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559" w:rsidRDefault="00005559" w:rsidP="00005559">
      <w:pPr>
        <w:shd w:val="clear" w:color="auto" w:fill="FAFCFE"/>
        <w:spacing w:line="195" w:lineRule="atLeast"/>
        <w:jc w:val="center"/>
      </w:pPr>
    </w:p>
    <w:p w:rsidR="00005559" w:rsidRPr="00BE1B78" w:rsidRDefault="00005559" w:rsidP="00005559">
      <w:pPr>
        <w:shd w:val="clear" w:color="auto" w:fill="FAFCFE"/>
        <w:spacing w:line="195" w:lineRule="atLeast"/>
        <w:jc w:val="center"/>
      </w:pPr>
      <w:r w:rsidRPr="00234515">
        <w:t xml:space="preserve">ИЗВЕЩЕНИЕ О </w:t>
      </w:r>
      <w:r>
        <w:t>ПРОВЕДЕНИИ СОГЛАСОВАНИЯ</w:t>
      </w:r>
      <w:r w:rsidRPr="00234515">
        <w:t xml:space="preserve"> </w:t>
      </w:r>
      <w:r>
        <w:br/>
        <w:t xml:space="preserve"> ПРОЕКТА МЕЖЕВАНИЯ ЗЕМЕЛЬНОГО УЧАСТКА</w:t>
      </w:r>
      <w:r w:rsidRPr="00234515">
        <w:br/>
      </w:r>
    </w:p>
    <w:p w:rsidR="00005559" w:rsidRDefault="00005559" w:rsidP="00005559">
      <w:pPr>
        <w:jc w:val="both"/>
      </w:pPr>
      <w:r>
        <w:t xml:space="preserve">   </w:t>
      </w:r>
      <w:proofErr w:type="gramStart"/>
      <w:r w:rsidRPr="00BE1B78">
        <w:t>В соответствии со статьей 13 и статьей 13</w:t>
      </w:r>
      <w:r>
        <w:t>.</w:t>
      </w:r>
      <w:r w:rsidRPr="00BE1B78">
        <w:t>1 ФЗ от 24 июля 2002 года № 101 ФЗ «Об обороте земель сельскохозяйственного назначения» и Закона Архангельской области от 10 февраля 2004 года № 217-28-</w:t>
      </w:r>
      <w:r>
        <w:t>ОЗ</w:t>
      </w:r>
      <w:r w:rsidRPr="00BE1B78">
        <w:t xml:space="preserve">, </w:t>
      </w:r>
      <w:r>
        <w:t>участник</w:t>
      </w:r>
      <w:r w:rsidRPr="00BE1B78">
        <w:t xml:space="preserve"> долевой собственности (заказчик работ) </w:t>
      </w:r>
      <w:r w:rsidRPr="00E83F05">
        <w:t>Муниципальное образование "Пинежское"</w:t>
      </w:r>
      <w:r>
        <w:t>, адрес (место нахождения)</w:t>
      </w:r>
      <w:r w:rsidRPr="00BE1B78">
        <w:t>:</w:t>
      </w:r>
      <w:r>
        <w:t xml:space="preserve"> </w:t>
      </w:r>
      <w:r w:rsidRPr="00E83F05">
        <w:t>164610, Архангельская область, Пинежский район, п. Пинега, ул. Первомайская, д. 53</w:t>
      </w:r>
      <w:r w:rsidRPr="00925F11">
        <w:t xml:space="preserve"> </w:t>
      </w:r>
      <w:r w:rsidRPr="00A43A2E">
        <w:t xml:space="preserve">тел. </w:t>
      </w:r>
      <w:r>
        <w:t>8(818-56)</w:t>
      </w:r>
      <w:r w:rsidRPr="00E83F05">
        <w:t>4-22-80</w:t>
      </w:r>
      <w:r>
        <w:t>, извещает участников долевой</w:t>
      </w:r>
      <w:proofErr w:type="gramEnd"/>
      <w:r>
        <w:t xml:space="preserve"> собственности о согласовании Проекта межевания земельного участка, подготовившего  </w:t>
      </w:r>
      <w:r>
        <w:rPr>
          <w:bCs/>
        </w:rPr>
        <w:t>к</w:t>
      </w:r>
      <w:r w:rsidRPr="00744A3F">
        <w:rPr>
          <w:bCs/>
        </w:rPr>
        <w:t xml:space="preserve">адастровым инженером </w:t>
      </w:r>
      <w:proofErr w:type="spellStart"/>
      <w:r w:rsidRPr="00744A3F">
        <w:rPr>
          <w:bCs/>
        </w:rPr>
        <w:t>Штаборовым</w:t>
      </w:r>
      <w:proofErr w:type="spellEnd"/>
      <w:r w:rsidRPr="00744A3F">
        <w:rPr>
          <w:bCs/>
        </w:rPr>
        <w:t xml:space="preserve"> Николаем Васильевичем, </w:t>
      </w:r>
      <w:r>
        <w:rPr>
          <w:bCs/>
        </w:rPr>
        <w:t xml:space="preserve">СНИЛС 122-360-600 04, </w:t>
      </w:r>
      <w:r w:rsidRPr="00744A3F">
        <w:rPr>
          <w:bCs/>
        </w:rPr>
        <w:t xml:space="preserve">почтовый адрес: </w:t>
      </w:r>
      <w:r w:rsidRPr="00744A3F">
        <w:t>1630</w:t>
      </w:r>
      <w:r>
        <w:t>69</w:t>
      </w:r>
      <w:r w:rsidRPr="00744A3F">
        <w:t xml:space="preserve"> Архангель</w:t>
      </w:r>
      <w:r>
        <w:t xml:space="preserve">ская область, </w:t>
      </w:r>
      <w:proofErr w:type="gramStart"/>
      <w:r>
        <w:t>г</w:t>
      </w:r>
      <w:proofErr w:type="gramEnd"/>
      <w:r>
        <w:t xml:space="preserve">. Архангельск, </w:t>
      </w:r>
      <w:proofErr w:type="spellStart"/>
      <w:r>
        <w:t>наб</w:t>
      </w:r>
      <w:proofErr w:type="spellEnd"/>
      <w:r>
        <w:t>. Северной Двины 30, офис 302</w:t>
      </w:r>
      <w:r w:rsidRPr="00744A3F">
        <w:t xml:space="preserve">, адрес электронной почты: </w:t>
      </w:r>
      <w:proofErr w:type="spellStart"/>
      <w:r w:rsidRPr="00FD7E2B">
        <w:t>shtaborovkolya@mail.ru</w:t>
      </w:r>
      <w:proofErr w:type="spellEnd"/>
      <w:r w:rsidRPr="00744A3F">
        <w:t>, тел. 89115756259, № квалификационного аттестата 29-14-206</w:t>
      </w:r>
      <w:r>
        <w:t xml:space="preserve">, </w:t>
      </w:r>
      <w:r w:rsidRPr="008D33F1">
        <w:t>№ регистрации в государственном реестре лиц, осуществляющих кадастровую деятельность 30325</w:t>
      </w:r>
      <w:r>
        <w:t>.</w:t>
      </w:r>
    </w:p>
    <w:p w:rsidR="00005559" w:rsidRPr="001B354F" w:rsidRDefault="00005559" w:rsidP="00005559">
      <w:pPr>
        <w:jc w:val="both"/>
      </w:pPr>
      <w:r>
        <w:t xml:space="preserve">   Исходный земельный </w:t>
      </w:r>
      <w:r w:rsidRPr="001B354F">
        <w:t>участок с кадастровым номером 29:14:000000:13 местоположение: обл. Архангельская, р-н Пинежский, АО "Пинежское".</w:t>
      </w:r>
    </w:p>
    <w:p w:rsidR="00005559" w:rsidRPr="001B354F" w:rsidRDefault="00005559" w:rsidP="00005559">
      <w:pPr>
        <w:jc w:val="both"/>
      </w:pPr>
      <w:r w:rsidRPr="001B354F">
        <w:t>Местоположение выделяемых земельных участков: А</w:t>
      </w:r>
      <w:r w:rsidRPr="001B354F">
        <w:rPr>
          <w:rStyle w:val="aff1"/>
          <w:shd w:val="clear" w:color="auto" w:fill="FFFFFF"/>
        </w:rPr>
        <w:t xml:space="preserve">рхангельская область, Пинежский район, МО «Пинежское», на юг от д. </w:t>
      </w:r>
      <w:proofErr w:type="spellStart"/>
      <w:r w:rsidRPr="001B354F">
        <w:rPr>
          <w:rStyle w:val="aff1"/>
          <w:shd w:val="clear" w:color="auto" w:fill="FFFFFF"/>
        </w:rPr>
        <w:t>Валдокурье</w:t>
      </w:r>
      <w:proofErr w:type="spellEnd"/>
      <w:r w:rsidRPr="001B354F">
        <w:rPr>
          <w:rStyle w:val="aff1"/>
          <w:shd w:val="clear" w:color="auto" w:fill="FFFFFF"/>
        </w:rPr>
        <w:t>, на юг от д. Березник</w:t>
      </w:r>
      <w:r w:rsidRPr="001B354F">
        <w:t>.</w:t>
      </w:r>
    </w:p>
    <w:p w:rsidR="00005559" w:rsidRDefault="00005559" w:rsidP="00005559">
      <w:pPr>
        <w:jc w:val="both"/>
      </w:pPr>
      <w:r>
        <w:t xml:space="preserve">   С Проектом межевания земельных участков</w:t>
      </w:r>
      <w:r w:rsidRPr="00234515">
        <w:t xml:space="preserve"> можно ознакомиться по адресу: </w:t>
      </w:r>
      <w:r w:rsidRPr="00E83F05">
        <w:t>Архангельская область, Пинежский район, п. Пинега, ул. Первомайская, д. 53</w:t>
      </w:r>
      <w:r w:rsidRPr="00A10357">
        <w:t>, в течение 30 дней с</w:t>
      </w:r>
      <w:r>
        <w:t xml:space="preserve"> момента публикации.</w:t>
      </w:r>
    </w:p>
    <w:p w:rsidR="00005559" w:rsidRDefault="00005559" w:rsidP="00005559">
      <w:pPr>
        <w:jc w:val="both"/>
      </w:pPr>
      <w:r>
        <w:t xml:space="preserve">   </w:t>
      </w:r>
      <w:proofErr w:type="gramStart"/>
      <w:r>
        <w:t xml:space="preserve">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w:t>
      </w:r>
      <w:proofErr w:type="spellStart"/>
      <w:r>
        <w:t>Штаборову</w:t>
      </w:r>
      <w:proofErr w:type="spellEnd"/>
      <w:r>
        <w:t xml:space="preserve"> Николаю Васильевичу по адресу: </w:t>
      </w:r>
      <w:r w:rsidRPr="00A10357">
        <w:t>1630</w:t>
      </w:r>
      <w:r>
        <w:t>69</w:t>
      </w:r>
      <w:r w:rsidRPr="00A10357">
        <w:t xml:space="preserve"> Архангельская область, г. Архангельск, </w:t>
      </w:r>
      <w:proofErr w:type="spellStart"/>
      <w:r w:rsidRPr="00A10357">
        <w:t>наб</w:t>
      </w:r>
      <w:proofErr w:type="spellEnd"/>
      <w:r w:rsidRPr="00A10357">
        <w:t>.</w:t>
      </w:r>
      <w:proofErr w:type="gramEnd"/>
      <w:r w:rsidRPr="00A10357">
        <w:t xml:space="preserve"> Северной Двины 30, офис 302</w:t>
      </w:r>
      <w:r>
        <w:t xml:space="preserve"> и в орган кадастрового учета по месту расположения земельного участка.</w:t>
      </w:r>
    </w:p>
    <w:p w:rsidR="00005559" w:rsidRDefault="00005559" w:rsidP="00BF1B02">
      <w:pPr>
        <w:pStyle w:val="a8"/>
        <w:jc w:val="center"/>
        <w:rPr>
          <w:b/>
          <w:sz w:val="28"/>
          <w:szCs w:val="28"/>
        </w:rPr>
      </w:pPr>
    </w:p>
    <w:p w:rsidR="00005559" w:rsidRDefault="00005559" w:rsidP="00BF1B02">
      <w:pPr>
        <w:pStyle w:val="a8"/>
        <w:jc w:val="center"/>
        <w:rPr>
          <w:b/>
          <w:sz w:val="28"/>
          <w:szCs w:val="28"/>
        </w:rPr>
      </w:pPr>
    </w:p>
    <w:p w:rsidR="00005559" w:rsidRDefault="00005559" w:rsidP="00BF1B02">
      <w:pPr>
        <w:pStyle w:val="a8"/>
        <w:jc w:val="center"/>
        <w:rPr>
          <w:b/>
          <w:sz w:val="28"/>
          <w:szCs w:val="28"/>
        </w:rPr>
      </w:pPr>
    </w:p>
    <w:p w:rsidR="00005559" w:rsidRDefault="00005559" w:rsidP="00BF1B02">
      <w:pPr>
        <w:pStyle w:val="a8"/>
        <w:jc w:val="center"/>
        <w:rPr>
          <w:b/>
          <w:sz w:val="28"/>
          <w:szCs w:val="28"/>
        </w:rPr>
      </w:pPr>
    </w:p>
    <w:p w:rsidR="00005559" w:rsidRDefault="00005559" w:rsidP="00BF1B02">
      <w:pPr>
        <w:pStyle w:val="a8"/>
        <w:jc w:val="center"/>
        <w:rPr>
          <w:b/>
          <w:sz w:val="28"/>
          <w:szCs w:val="28"/>
        </w:rPr>
      </w:pPr>
    </w:p>
    <w:p w:rsidR="00005559" w:rsidRDefault="00005559" w:rsidP="00BF1B02">
      <w:pPr>
        <w:pStyle w:val="a8"/>
        <w:jc w:val="center"/>
        <w:rPr>
          <w:b/>
          <w:sz w:val="28"/>
          <w:szCs w:val="28"/>
        </w:rPr>
      </w:pPr>
    </w:p>
    <w:p w:rsidR="00005559" w:rsidRDefault="00005559" w:rsidP="00BF1B02">
      <w:pPr>
        <w:pStyle w:val="a8"/>
        <w:jc w:val="center"/>
        <w:rPr>
          <w:b/>
          <w:sz w:val="28"/>
          <w:szCs w:val="28"/>
        </w:rPr>
      </w:pPr>
    </w:p>
    <w:p w:rsidR="00005559" w:rsidRDefault="00005559" w:rsidP="00BF1B02">
      <w:pPr>
        <w:pStyle w:val="a8"/>
        <w:jc w:val="center"/>
        <w:rPr>
          <w:b/>
          <w:sz w:val="28"/>
          <w:szCs w:val="28"/>
        </w:rPr>
      </w:pPr>
    </w:p>
    <w:p w:rsidR="00BF1B02" w:rsidRDefault="00BF1B02" w:rsidP="00BF1B02">
      <w:pPr>
        <w:pStyle w:val="a8"/>
        <w:jc w:val="center"/>
        <w:rPr>
          <w:b/>
          <w:sz w:val="28"/>
          <w:szCs w:val="28"/>
        </w:rPr>
      </w:pPr>
      <w:r w:rsidRPr="00A22F42">
        <w:rPr>
          <w:b/>
          <w:sz w:val="28"/>
          <w:szCs w:val="28"/>
        </w:rPr>
        <w:lastRenderedPageBreak/>
        <w:t>АДМИНИСТРАЦИЯ</w:t>
      </w:r>
    </w:p>
    <w:p w:rsidR="00BF1B02" w:rsidRPr="00380E12" w:rsidRDefault="00BF1B02" w:rsidP="00BF1B02">
      <w:pPr>
        <w:pStyle w:val="a8"/>
        <w:jc w:val="center"/>
        <w:rPr>
          <w:b/>
          <w:sz w:val="28"/>
          <w:szCs w:val="28"/>
        </w:rPr>
      </w:pPr>
      <w:r w:rsidRPr="00A22F42">
        <w:rPr>
          <w:b/>
          <w:sz w:val="28"/>
          <w:szCs w:val="28"/>
        </w:rPr>
        <w:t>ПИНЕЖСК</w:t>
      </w:r>
      <w:r>
        <w:rPr>
          <w:b/>
          <w:sz w:val="28"/>
          <w:szCs w:val="28"/>
        </w:rPr>
        <w:t>ОГО</w:t>
      </w:r>
      <w:r w:rsidRPr="00A22F42">
        <w:rPr>
          <w:b/>
          <w:sz w:val="28"/>
          <w:szCs w:val="28"/>
        </w:rPr>
        <w:t xml:space="preserve"> МУНИЦИПАЛЬН</w:t>
      </w:r>
      <w:r>
        <w:rPr>
          <w:b/>
          <w:sz w:val="28"/>
          <w:szCs w:val="28"/>
        </w:rPr>
        <w:t>ОГО</w:t>
      </w:r>
      <w:r w:rsidRPr="00A22F42">
        <w:rPr>
          <w:b/>
          <w:sz w:val="28"/>
          <w:szCs w:val="28"/>
        </w:rPr>
        <w:t xml:space="preserve"> РАЙОН</w:t>
      </w:r>
      <w:r>
        <w:rPr>
          <w:b/>
          <w:sz w:val="28"/>
          <w:szCs w:val="28"/>
        </w:rPr>
        <w:t>А</w:t>
      </w:r>
    </w:p>
    <w:p w:rsidR="00BF1B02" w:rsidRPr="00C64F9B" w:rsidRDefault="00BF1B02" w:rsidP="00BF1B02">
      <w:pPr>
        <w:pStyle w:val="a8"/>
        <w:jc w:val="center"/>
        <w:rPr>
          <w:b/>
          <w:sz w:val="28"/>
          <w:szCs w:val="28"/>
        </w:rPr>
      </w:pPr>
      <w:r w:rsidRPr="00C64F9B">
        <w:rPr>
          <w:b/>
          <w:sz w:val="28"/>
          <w:szCs w:val="28"/>
        </w:rPr>
        <w:t>АРХАНГЕЛЬСКОЙ ОБЛАСТИ</w:t>
      </w:r>
    </w:p>
    <w:p w:rsidR="00BF1B02" w:rsidRDefault="00BF1B02" w:rsidP="00BF1B02">
      <w:pPr>
        <w:pStyle w:val="a8"/>
        <w:jc w:val="center"/>
        <w:rPr>
          <w:sz w:val="28"/>
          <w:szCs w:val="28"/>
        </w:rPr>
      </w:pPr>
    </w:p>
    <w:p w:rsidR="00BF1B02" w:rsidRPr="00A22F42" w:rsidRDefault="00BF1B02" w:rsidP="00BF1B02">
      <w:pPr>
        <w:pStyle w:val="a8"/>
        <w:jc w:val="center"/>
        <w:rPr>
          <w:b/>
          <w:sz w:val="28"/>
          <w:szCs w:val="28"/>
        </w:rPr>
      </w:pPr>
      <w:proofErr w:type="gramStart"/>
      <w:r w:rsidRPr="00A22F42">
        <w:rPr>
          <w:b/>
          <w:sz w:val="28"/>
          <w:szCs w:val="28"/>
        </w:rPr>
        <w:t>П</w:t>
      </w:r>
      <w:proofErr w:type="gramEnd"/>
      <w:r w:rsidRPr="00A22F42">
        <w:rPr>
          <w:b/>
          <w:sz w:val="28"/>
          <w:szCs w:val="28"/>
        </w:rPr>
        <w:t xml:space="preserve"> О С Т А Н О В Л Е Н И Е</w:t>
      </w:r>
    </w:p>
    <w:p w:rsidR="00BF1B02" w:rsidRDefault="00BF1B02" w:rsidP="00BF1B02">
      <w:pPr>
        <w:pStyle w:val="a8"/>
        <w:jc w:val="center"/>
        <w:rPr>
          <w:sz w:val="28"/>
          <w:szCs w:val="28"/>
        </w:rPr>
      </w:pPr>
    </w:p>
    <w:p w:rsidR="00BF1B02" w:rsidRPr="00A22F42" w:rsidRDefault="00BF1B02" w:rsidP="00BF1B02">
      <w:pPr>
        <w:pStyle w:val="a8"/>
        <w:jc w:val="center"/>
        <w:rPr>
          <w:sz w:val="28"/>
          <w:szCs w:val="28"/>
        </w:rPr>
      </w:pPr>
      <w:r>
        <w:rPr>
          <w:sz w:val="28"/>
          <w:szCs w:val="28"/>
        </w:rPr>
        <w:t xml:space="preserve">от 7 ноября </w:t>
      </w:r>
      <w:r w:rsidRPr="00A22F42">
        <w:rPr>
          <w:sz w:val="28"/>
          <w:szCs w:val="28"/>
        </w:rPr>
        <w:t>20</w:t>
      </w:r>
      <w:r>
        <w:rPr>
          <w:sz w:val="28"/>
          <w:szCs w:val="28"/>
        </w:rPr>
        <w:t xml:space="preserve">22 г. № 1054 - </w:t>
      </w:r>
      <w:r w:rsidRPr="00A22F42">
        <w:rPr>
          <w:sz w:val="28"/>
          <w:szCs w:val="28"/>
        </w:rPr>
        <w:t>па</w:t>
      </w:r>
    </w:p>
    <w:p w:rsidR="00BF1B02" w:rsidRPr="00A22F42" w:rsidRDefault="00BF1B02" w:rsidP="00BF1B02">
      <w:pPr>
        <w:pStyle w:val="a8"/>
        <w:jc w:val="center"/>
        <w:rPr>
          <w:sz w:val="28"/>
          <w:szCs w:val="28"/>
        </w:rPr>
      </w:pPr>
    </w:p>
    <w:p w:rsidR="00BF1B02" w:rsidRPr="00A22F42" w:rsidRDefault="00BF1B02" w:rsidP="00BF1B02">
      <w:pPr>
        <w:pStyle w:val="a8"/>
        <w:jc w:val="center"/>
        <w:rPr>
          <w:sz w:val="20"/>
        </w:rPr>
      </w:pPr>
      <w:r w:rsidRPr="00A22F42">
        <w:rPr>
          <w:sz w:val="20"/>
        </w:rPr>
        <w:t>с. Карпогоры</w:t>
      </w:r>
    </w:p>
    <w:p w:rsidR="00BF1B02" w:rsidRPr="00A22F42" w:rsidRDefault="00BF1B02" w:rsidP="00BF1B02">
      <w:pPr>
        <w:pStyle w:val="a8"/>
        <w:jc w:val="center"/>
        <w:rPr>
          <w:sz w:val="28"/>
          <w:szCs w:val="28"/>
        </w:rPr>
      </w:pPr>
    </w:p>
    <w:p w:rsidR="00BF1B02" w:rsidRDefault="00BF1B02" w:rsidP="00BF1B02">
      <w:pPr>
        <w:jc w:val="center"/>
        <w:rPr>
          <w:b/>
          <w:bCs/>
          <w:szCs w:val="28"/>
        </w:rPr>
      </w:pPr>
      <w:r w:rsidRPr="00A22F42">
        <w:rPr>
          <w:b/>
          <w:bCs/>
          <w:szCs w:val="28"/>
        </w:rPr>
        <w:t xml:space="preserve">О внесении изменений в </w:t>
      </w:r>
      <w:r>
        <w:rPr>
          <w:b/>
          <w:bCs/>
          <w:szCs w:val="28"/>
        </w:rPr>
        <w:t xml:space="preserve"> постановление администрации  муниципального образования «Пинежский муниципальный район»</w:t>
      </w:r>
    </w:p>
    <w:p w:rsidR="00BF1B02" w:rsidRPr="00A22F42" w:rsidRDefault="00BF1B02" w:rsidP="00BF1B02">
      <w:pPr>
        <w:jc w:val="center"/>
        <w:rPr>
          <w:b/>
          <w:bCs/>
          <w:szCs w:val="28"/>
        </w:rPr>
      </w:pPr>
      <w:r>
        <w:rPr>
          <w:b/>
          <w:bCs/>
          <w:szCs w:val="28"/>
        </w:rPr>
        <w:t>от 28 ноября 2016 года № 1218-па</w:t>
      </w:r>
    </w:p>
    <w:p w:rsidR="00BF1B02" w:rsidRPr="00A22F42" w:rsidRDefault="00BF1B02" w:rsidP="00BF1B02">
      <w:pPr>
        <w:jc w:val="center"/>
        <w:rPr>
          <w:b/>
          <w:szCs w:val="28"/>
        </w:rPr>
      </w:pPr>
    </w:p>
    <w:p w:rsidR="00BF1B02" w:rsidRPr="00A22F42" w:rsidRDefault="00BF1B02" w:rsidP="00BF1B02">
      <w:pPr>
        <w:jc w:val="center"/>
        <w:rPr>
          <w:b/>
          <w:szCs w:val="28"/>
        </w:rPr>
      </w:pPr>
    </w:p>
    <w:p w:rsidR="00BF1B02" w:rsidRPr="00A22F42" w:rsidRDefault="00BF1B02" w:rsidP="00BF1B02">
      <w:pPr>
        <w:jc w:val="center"/>
        <w:rPr>
          <w:b/>
          <w:szCs w:val="28"/>
        </w:rPr>
      </w:pPr>
    </w:p>
    <w:p w:rsidR="00BF1B02" w:rsidRPr="00A22F42" w:rsidRDefault="00BF1B02" w:rsidP="00BF1B02">
      <w:pPr>
        <w:pStyle w:val="a8"/>
        <w:ind w:firstLine="709"/>
        <w:jc w:val="both"/>
        <w:rPr>
          <w:sz w:val="28"/>
          <w:szCs w:val="28"/>
        </w:rPr>
      </w:pPr>
      <w:proofErr w:type="gramStart"/>
      <w:r w:rsidRPr="00A22F42">
        <w:rPr>
          <w:sz w:val="28"/>
          <w:szCs w:val="28"/>
        </w:rPr>
        <w:t>В соответствии с</w:t>
      </w:r>
      <w:r>
        <w:rPr>
          <w:sz w:val="28"/>
          <w:szCs w:val="28"/>
        </w:rPr>
        <w:t xml:space="preserve">о статьёй 179 Бюджетного кодекса Российской Федерации, </w:t>
      </w:r>
      <w:r w:rsidRPr="00A22F42">
        <w:rPr>
          <w:sz w:val="28"/>
          <w:szCs w:val="28"/>
        </w:rPr>
        <w:t>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w:t>
      </w:r>
      <w:r>
        <w:rPr>
          <w:sz w:val="28"/>
          <w:szCs w:val="28"/>
        </w:rPr>
        <w:t>3 сентября 2013 года № 0679-па (в ред. постановления администрации МО «Пинежский район» от 20.02.2015 г. № 0093-па, от 19.08.2015 г. № 0498-па),</w:t>
      </w:r>
      <w:r w:rsidRPr="00A22F42">
        <w:rPr>
          <w:sz w:val="28"/>
          <w:szCs w:val="28"/>
        </w:rPr>
        <w:t xml:space="preserve"> администрация МО «Пинежский район»</w:t>
      </w:r>
      <w:proofErr w:type="gramEnd"/>
    </w:p>
    <w:p w:rsidR="00BF1B02" w:rsidRPr="00A22F42" w:rsidRDefault="00BF1B02" w:rsidP="00BF1B02">
      <w:pPr>
        <w:pStyle w:val="a8"/>
        <w:ind w:firstLine="709"/>
        <w:jc w:val="both"/>
        <w:rPr>
          <w:b/>
          <w:sz w:val="28"/>
          <w:szCs w:val="28"/>
        </w:rPr>
      </w:pPr>
      <w:proofErr w:type="spellStart"/>
      <w:proofErr w:type="gramStart"/>
      <w:r w:rsidRPr="00A22F42">
        <w:rPr>
          <w:b/>
          <w:sz w:val="28"/>
          <w:szCs w:val="28"/>
        </w:rPr>
        <w:t>п</w:t>
      </w:r>
      <w:proofErr w:type="spellEnd"/>
      <w:proofErr w:type="gramEnd"/>
      <w:r w:rsidRPr="00A22F42">
        <w:rPr>
          <w:b/>
          <w:sz w:val="28"/>
          <w:szCs w:val="28"/>
        </w:rPr>
        <w:t xml:space="preserve"> о с т а </w:t>
      </w:r>
      <w:proofErr w:type="spellStart"/>
      <w:r w:rsidRPr="00A22F42">
        <w:rPr>
          <w:b/>
          <w:sz w:val="28"/>
          <w:szCs w:val="28"/>
        </w:rPr>
        <w:t>н</w:t>
      </w:r>
      <w:proofErr w:type="spellEnd"/>
      <w:r w:rsidRPr="00A22F42">
        <w:rPr>
          <w:b/>
          <w:sz w:val="28"/>
          <w:szCs w:val="28"/>
        </w:rPr>
        <w:t xml:space="preserve"> о в л я е т:</w:t>
      </w:r>
    </w:p>
    <w:p w:rsidR="00BF1B02" w:rsidRDefault="00BF1B02" w:rsidP="00BF1B02">
      <w:pPr>
        <w:ind w:firstLine="708"/>
        <w:jc w:val="both"/>
        <w:rPr>
          <w:szCs w:val="28"/>
        </w:rPr>
      </w:pPr>
      <w:r w:rsidRPr="00A22F42">
        <w:rPr>
          <w:szCs w:val="28"/>
        </w:rPr>
        <w:t>1. Утвердить прилагаемые изменения, которые вносятся в муниципальную программу</w:t>
      </w:r>
      <w:r>
        <w:rPr>
          <w:szCs w:val="28"/>
        </w:rPr>
        <w:t xml:space="preserve"> </w:t>
      </w:r>
      <w:r w:rsidRPr="003B104E">
        <w:rPr>
          <w:bCs/>
          <w:szCs w:val="28"/>
        </w:rPr>
        <w:t>«Улучшение эксплуатационного состояния автомобильных дорог общего пользования местного значения Пинежско</w:t>
      </w:r>
      <w:r>
        <w:rPr>
          <w:bCs/>
          <w:szCs w:val="28"/>
        </w:rPr>
        <w:t>го муниципального района на 2017 – 2022</w:t>
      </w:r>
      <w:r w:rsidRPr="003B104E">
        <w:rPr>
          <w:bCs/>
          <w:szCs w:val="28"/>
        </w:rPr>
        <w:t xml:space="preserve"> годы»</w:t>
      </w:r>
      <w:r w:rsidRPr="00A22F42">
        <w:rPr>
          <w:szCs w:val="28"/>
        </w:rPr>
        <w:t xml:space="preserve">, утвержденную постановлением администрации муниципального образования </w:t>
      </w:r>
      <w:r>
        <w:rPr>
          <w:szCs w:val="28"/>
        </w:rPr>
        <w:t xml:space="preserve">«Пинежский муниципальный район» </w:t>
      </w:r>
      <w:r w:rsidRPr="00A22F42">
        <w:rPr>
          <w:szCs w:val="28"/>
        </w:rPr>
        <w:t xml:space="preserve">от </w:t>
      </w:r>
      <w:r>
        <w:rPr>
          <w:szCs w:val="28"/>
        </w:rPr>
        <w:t>28</w:t>
      </w:r>
      <w:r w:rsidRPr="00A22F42">
        <w:rPr>
          <w:szCs w:val="28"/>
        </w:rPr>
        <w:t xml:space="preserve"> ноября 201</w:t>
      </w:r>
      <w:r>
        <w:rPr>
          <w:szCs w:val="28"/>
        </w:rPr>
        <w:t>6 года № 1218</w:t>
      </w:r>
      <w:r w:rsidRPr="00A22F42">
        <w:rPr>
          <w:szCs w:val="28"/>
        </w:rPr>
        <w:t>-па.</w:t>
      </w:r>
    </w:p>
    <w:p w:rsidR="00BF1B02" w:rsidRPr="00A22F42" w:rsidRDefault="00BF1B02" w:rsidP="00BF1B02">
      <w:pPr>
        <w:ind w:firstLine="708"/>
        <w:jc w:val="both"/>
        <w:rPr>
          <w:szCs w:val="28"/>
        </w:rPr>
      </w:pPr>
      <w:r>
        <w:rPr>
          <w:szCs w:val="28"/>
        </w:rPr>
        <w:t>2. Настоящее постановление вступает в силу со дня его официального опубликования.</w:t>
      </w:r>
    </w:p>
    <w:p w:rsidR="00BF1B02" w:rsidRPr="00A22F42" w:rsidRDefault="00BF1B02" w:rsidP="00BF1B02">
      <w:pPr>
        <w:rPr>
          <w:szCs w:val="28"/>
        </w:rPr>
      </w:pPr>
    </w:p>
    <w:p w:rsidR="00BF1B02" w:rsidRDefault="00BF1B02" w:rsidP="00BF1B02">
      <w:pPr>
        <w:pStyle w:val="4"/>
      </w:pPr>
    </w:p>
    <w:p w:rsidR="00BF1B02" w:rsidRPr="007E5E60" w:rsidRDefault="00BF1B02" w:rsidP="00BF1B02"/>
    <w:p w:rsidR="00BF1B02" w:rsidRDefault="00BF1B02" w:rsidP="00BF1B02">
      <w:pPr>
        <w:pStyle w:val="23"/>
        <w:spacing w:after="0" w:line="240" w:lineRule="auto"/>
        <w:rPr>
          <w:szCs w:val="28"/>
        </w:rPr>
      </w:pPr>
      <w:proofErr w:type="gramStart"/>
      <w:r>
        <w:rPr>
          <w:szCs w:val="28"/>
        </w:rPr>
        <w:t>Исполняющий</w:t>
      </w:r>
      <w:proofErr w:type="gramEnd"/>
      <w:r>
        <w:rPr>
          <w:szCs w:val="28"/>
        </w:rPr>
        <w:t xml:space="preserve"> обязанности</w:t>
      </w:r>
    </w:p>
    <w:p w:rsidR="00BF1B02" w:rsidRPr="00C472F9" w:rsidRDefault="00BF1B02" w:rsidP="00BF1B02">
      <w:pPr>
        <w:pStyle w:val="23"/>
        <w:spacing w:after="0" w:line="240" w:lineRule="auto"/>
        <w:rPr>
          <w:szCs w:val="28"/>
        </w:rPr>
      </w:pPr>
      <w:r>
        <w:rPr>
          <w:szCs w:val="28"/>
        </w:rPr>
        <w:t>главы Пинежского муниципального района                                    Н.Л. Шехина</w:t>
      </w:r>
    </w:p>
    <w:p w:rsidR="00BF1B02" w:rsidRPr="00A22F42" w:rsidRDefault="00BF1B02" w:rsidP="00BF1B02">
      <w:pPr>
        <w:pStyle w:val="a8"/>
        <w:ind w:left="-142" w:right="-81" w:firstLine="862"/>
        <w:jc w:val="both"/>
        <w:rPr>
          <w:sz w:val="28"/>
          <w:szCs w:val="28"/>
        </w:rPr>
      </w:pPr>
    </w:p>
    <w:p w:rsidR="00BF1B02" w:rsidRDefault="00BF1B02" w:rsidP="00BF1B02">
      <w:pPr>
        <w:pStyle w:val="a8"/>
        <w:ind w:left="-142" w:right="-81" w:firstLine="862"/>
        <w:jc w:val="both"/>
        <w:rPr>
          <w:sz w:val="28"/>
          <w:szCs w:val="28"/>
        </w:rPr>
      </w:pPr>
    </w:p>
    <w:p w:rsidR="00BF1B02" w:rsidRDefault="00BF1B02" w:rsidP="00BF1B02">
      <w:pPr>
        <w:pStyle w:val="a8"/>
        <w:ind w:left="-142" w:right="-81" w:firstLine="862"/>
        <w:jc w:val="right"/>
        <w:rPr>
          <w:sz w:val="28"/>
          <w:szCs w:val="28"/>
        </w:rPr>
      </w:pPr>
      <w:r>
        <w:rPr>
          <w:sz w:val="28"/>
          <w:szCs w:val="28"/>
        </w:rPr>
        <w:lastRenderedPageBreak/>
        <w:t>Утверждены</w:t>
      </w:r>
    </w:p>
    <w:p w:rsidR="00BF1B02" w:rsidRDefault="00BF1B02" w:rsidP="00BF1B02">
      <w:pPr>
        <w:pStyle w:val="a8"/>
        <w:ind w:left="-142" w:right="-81" w:firstLine="862"/>
        <w:jc w:val="right"/>
        <w:rPr>
          <w:sz w:val="28"/>
          <w:szCs w:val="28"/>
        </w:rPr>
      </w:pPr>
      <w:r>
        <w:rPr>
          <w:sz w:val="28"/>
          <w:szCs w:val="28"/>
        </w:rPr>
        <w:t>постановлением администрации</w:t>
      </w:r>
    </w:p>
    <w:p w:rsidR="00BF1B02" w:rsidRDefault="00BF1B02" w:rsidP="00BF1B02">
      <w:pPr>
        <w:pStyle w:val="a8"/>
        <w:ind w:left="-142" w:right="-81" w:firstLine="862"/>
        <w:jc w:val="right"/>
        <w:rPr>
          <w:sz w:val="28"/>
          <w:szCs w:val="28"/>
        </w:rPr>
      </w:pPr>
      <w:r>
        <w:rPr>
          <w:sz w:val="28"/>
          <w:szCs w:val="28"/>
        </w:rPr>
        <w:t>МО «Пинежский район»</w:t>
      </w:r>
    </w:p>
    <w:p w:rsidR="00BF1B02" w:rsidRDefault="00BF1B02" w:rsidP="00BF1B02">
      <w:pPr>
        <w:pStyle w:val="a8"/>
        <w:ind w:left="-142" w:right="-81" w:firstLine="862"/>
        <w:jc w:val="right"/>
        <w:rPr>
          <w:sz w:val="28"/>
          <w:szCs w:val="28"/>
        </w:rPr>
      </w:pPr>
      <w:r>
        <w:rPr>
          <w:sz w:val="28"/>
          <w:szCs w:val="28"/>
        </w:rPr>
        <w:t>от 7 ноября 2022 г. № 1054 - па</w:t>
      </w:r>
    </w:p>
    <w:p w:rsidR="00BF1B02" w:rsidRDefault="00BF1B02" w:rsidP="00BF1B02">
      <w:pPr>
        <w:pStyle w:val="a8"/>
        <w:ind w:left="-142" w:right="-81" w:firstLine="862"/>
        <w:jc w:val="right"/>
        <w:rPr>
          <w:sz w:val="28"/>
          <w:szCs w:val="28"/>
        </w:rPr>
      </w:pPr>
    </w:p>
    <w:p w:rsidR="00BF1B02" w:rsidRDefault="00BF1B02" w:rsidP="00BF1B02">
      <w:pPr>
        <w:pStyle w:val="a8"/>
        <w:ind w:left="-142" w:right="-81" w:firstLine="862"/>
        <w:jc w:val="right"/>
        <w:rPr>
          <w:sz w:val="28"/>
          <w:szCs w:val="28"/>
        </w:rPr>
      </w:pPr>
    </w:p>
    <w:p w:rsidR="00BF1B02" w:rsidRDefault="00BF1B02" w:rsidP="00BF1B02">
      <w:pPr>
        <w:pStyle w:val="a8"/>
        <w:ind w:left="-142" w:right="-81" w:firstLine="142"/>
        <w:jc w:val="center"/>
        <w:rPr>
          <w:sz w:val="28"/>
          <w:szCs w:val="28"/>
        </w:rPr>
      </w:pPr>
      <w:r>
        <w:rPr>
          <w:sz w:val="28"/>
          <w:szCs w:val="28"/>
        </w:rPr>
        <w:t>ИЗМЕНЕНИЯ,</w:t>
      </w:r>
    </w:p>
    <w:p w:rsidR="00BF1B02" w:rsidRDefault="00BF1B02" w:rsidP="00BF1B02">
      <w:pPr>
        <w:jc w:val="center"/>
        <w:rPr>
          <w:szCs w:val="28"/>
        </w:rPr>
      </w:pPr>
      <w:proofErr w:type="gramStart"/>
      <w:r>
        <w:rPr>
          <w:szCs w:val="28"/>
        </w:rPr>
        <w:t>которые</w:t>
      </w:r>
      <w:proofErr w:type="gramEnd"/>
      <w:r>
        <w:rPr>
          <w:szCs w:val="28"/>
        </w:rPr>
        <w:t xml:space="preserve"> вносятся в  постановление</w:t>
      </w:r>
    </w:p>
    <w:p w:rsidR="00BF1B02" w:rsidRDefault="00BF1B02" w:rsidP="00BF1B02">
      <w:pPr>
        <w:jc w:val="center"/>
        <w:rPr>
          <w:szCs w:val="28"/>
        </w:rPr>
      </w:pPr>
      <w:r>
        <w:rPr>
          <w:szCs w:val="28"/>
        </w:rPr>
        <w:t xml:space="preserve"> администрации муниципального образования</w:t>
      </w:r>
    </w:p>
    <w:p w:rsidR="00BF1B02" w:rsidRDefault="00BF1B02" w:rsidP="00BF1B02">
      <w:pPr>
        <w:jc w:val="center"/>
        <w:rPr>
          <w:szCs w:val="28"/>
        </w:rPr>
      </w:pPr>
      <w:r>
        <w:rPr>
          <w:szCs w:val="28"/>
        </w:rPr>
        <w:t xml:space="preserve"> «Пинежский муниципальный район» от 28 ноября 2016 года № 1218-па</w:t>
      </w:r>
    </w:p>
    <w:p w:rsidR="00BF1B02" w:rsidRDefault="00BF1B02" w:rsidP="00BF1B02">
      <w:pPr>
        <w:jc w:val="both"/>
        <w:rPr>
          <w:szCs w:val="28"/>
        </w:rPr>
      </w:pPr>
    </w:p>
    <w:p w:rsidR="00BF1B02" w:rsidRDefault="00BF1B02" w:rsidP="00BF1B02">
      <w:pPr>
        <w:jc w:val="both"/>
        <w:rPr>
          <w:szCs w:val="28"/>
        </w:rPr>
      </w:pPr>
    </w:p>
    <w:p w:rsidR="00BF1B02" w:rsidRPr="007E5E60" w:rsidRDefault="00BF1B02" w:rsidP="00BF1B02">
      <w:pPr>
        <w:ind w:firstLine="709"/>
        <w:jc w:val="both"/>
        <w:rPr>
          <w:szCs w:val="28"/>
        </w:rPr>
      </w:pPr>
      <w:r w:rsidRPr="007E5E60">
        <w:rPr>
          <w:szCs w:val="28"/>
        </w:rPr>
        <w:t xml:space="preserve">1. В наименование и по тексту слова «на 2017 - 2024 года»  исключить. </w:t>
      </w:r>
    </w:p>
    <w:p w:rsidR="00BF1B02" w:rsidRPr="007E5E60" w:rsidRDefault="00BF1B02" w:rsidP="00BF1B02">
      <w:pPr>
        <w:ind w:firstLine="709"/>
        <w:jc w:val="both"/>
        <w:rPr>
          <w:szCs w:val="28"/>
        </w:rPr>
      </w:pPr>
      <w:r w:rsidRPr="007E5E60">
        <w:rPr>
          <w:szCs w:val="28"/>
        </w:rPr>
        <w:t>2. В паспорте муниципальной программы:</w:t>
      </w:r>
    </w:p>
    <w:p w:rsidR="00BF1B02" w:rsidRPr="007E5E60" w:rsidRDefault="00BF1B02" w:rsidP="00BF1B02">
      <w:pPr>
        <w:ind w:firstLine="709"/>
        <w:jc w:val="both"/>
        <w:rPr>
          <w:szCs w:val="28"/>
        </w:rPr>
      </w:pPr>
      <w:r w:rsidRPr="007E5E60">
        <w:rPr>
          <w:szCs w:val="28"/>
        </w:rPr>
        <w:t>- а) в наименовании и по тексту слова «на 2017 - 2024 года» исключить;</w:t>
      </w:r>
    </w:p>
    <w:p w:rsidR="00BF1B02" w:rsidRPr="007E5E60" w:rsidRDefault="00BF1B02" w:rsidP="00BF1B02">
      <w:pPr>
        <w:ind w:firstLine="709"/>
        <w:jc w:val="both"/>
        <w:rPr>
          <w:szCs w:val="28"/>
        </w:rPr>
      </w:pPr>
      <w:r w:rsidRPr="007E5E60">
        <w:rPr>
          <w:szCs w:val="28"/>
        </w:rPr>
        <w:t>- б) в позиции, касающейся сроков и этапов реализации муниципальной программы, цифры «2017-2024 года» заменить цифрами «2022-2025»;</w:t>
      </w:r>
    </w:p>
    <w:p w:rsidR="00BF1B02" w:rsidRPr="007E5E60" w:rsidRDefault="00BF1B02" w:rsidP="00BF1B02">
      <w:pPr>
        <w:ind w:firstLine="709"/>
        <w:jc w:val="both"/>
        <w:rPr>
          <w:bCs/>
          <w:szCs w:val="28"/>
        </w:rPr>
      </w:pPr>
      <w:r w:rsidRPr="007E5E60">
        <w:rPr>
          <w:szCs w:val="28"/>
        </w:rPr>
        <w:t>- в) в п</w:t>
      </w:r>
      <w:r w:rsidRPr="007E5E60">
        <w:rPr>
          <w:bCs/>
          <w:szCs w:val="28"/>
        </w:rPr>
        <w:t xml:space="preserve">озиции, </w:t>
      </w:r>
      <w:proofErr w:type="gramStart"/>
      <w:r w:rsidRPr="007E5E60">
        <w:rPr>
          <w:bCs/>
          <w:szCs w:val="28"/>
        </w:rPr>
        <w:t>касающуюся</w:t>
      </w:r>
      <w:proofErr w:type="gramEnd"/>
      <w:r w:rsidRPr="007E5E60">
        <w:rPr>
          <w:bCs/>
          <w:szCs w:val="28"/>
        </w:rPr>
        <w:t xml:space="preserve"> объемов и источников финансирования муниципальной программы изложить в следующей редакции:</w:t>
      </w:r>
    </w:p>
    <w:p w:rsidR="00BF1B02" w:rsidRPr="007E5E60" w:rsidRDefault="00BF1B02" w:rsidP="00BF1B02">
      <w:pPr>
        <w:ind w:left="-142" w:right="-81" w:firstLine="142"/>
        <w:jc w:val="both"/>
        <w:rPr>
          <w:szCs w:val="28"/>
          <w:lang/>
        </w:rPr>
      </w:pPr>
      <w:r w:rsidRPr="007E5E60">
        <w:rPr>
          <w:szCs w:val="28"/>
          <w:lan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7314"/>
      </w:tblGrid>
      <w:tr w:rsidR="00BF1B02" w:rsidTr="00B92AFE">
        <w:tc>
          <w:tcPr>
            <w:tcW w:w="2268" w:type="dxa"/>
            <w:tcBorders>
              <w:top w:val="single" w:sz="4" w:space="0" w:color="auto"/>
              <w:left w:val="single" w:sz="4" w:space="0" w:color="auto"/>
              <w:bottom w:val="single" w:sz="4" w:space="0" w:color="auto"/>
              <w:right w:val="single" w:sz="4" w:space="0" w:color="auto"/>
            </w:tcBorders>
            <w:hideMark/>
          </w:tcPr>
          <w:p w:rsidR="00BF1B02" w:rsidRDefault="00BF1B02" w:rsidP="00B92AFE">
            <w:pPr>
              <w:ind w:right="-81"/>
              <w:rPr>
                <w:sz w:val="26"/>
                <w:szCs w:val="26"/>
              </w:rPr>
            </w:pPr>
            <w:r>
              <w:rPr>
                <w:sz w:val="26"/>
                <w:szCs w:val="26"/>
              </w:rPr>
              <w:t>Объемы и источники финансирования муниципальной программы</w:t>
            </w:r>
          </w:p>
        </w:tc>
        <w:tc>
          <w:tcPr>
            <w:tcW w:w="7560" w:type="dxa"/>
            <w:tcBorders>
              <w:top w:val="single" w:sz="4" w:space="0" w:color="auto"/>
              <w:left w:val="single" w:sz="4" w:space="0" w:color="auto"/>
              <w:bottom w:val="single" w:sz="4" w:space="0" w:color="auto"/>
              <w:right w:val="single" w:sz="4" w:space="0" w:color="auto"/>
            </w:tcBorders>
            <w:hideMark/>
          </w:tcPr>
          <w:p w:rsidR="00BF1B02" w:rsidRDefault="00BF1B02" w:rsidP="00B92AFE">
            <w:pPr>
              <w:ind w:left="-142" w:right="-81" w:firstLine="142"/>
              <w:rPr>
                <w:sz w:val="26"/>
                <w:szCs w:val="26"/>
              </w:rPr>
            </w:pPr>
            <w:r>
              <w:rPr>
                <w:sz w:val="26"/>
                <w:szCs w:val="26"/>
              </w:rPr>
              <w:t xml:space="preserve">Общий объем финансирования Программы составляет - </w:t>
            </w:r>
          </w:p>
          <w:p w:rsidR="00BF1B02" w:rsidRDefault="00BF1B02" w:rsidP="00B92AFE">
            <w:pPr>
              <w:ind w:left="-142" w:right="-81" w:firstLine="142"/>
              <w:rPr>
                <w:sz w:val="26"/>
                <w:szCs w:val="26"/>
              </w:rPr>
            </w:pPr>
            <w:r>
              <w:rPr>
                <w:sz w:val="26"/>
                <w:szCs w:val="26"/>
              </w:rPr>
              <w:t>225 330,8 тыс. руб., в том числе:</w:t>
            </w:r>
          </w:p>
          <w:p w:rsidR="00BF1B02" w:rsidRDefault="00BF1B02" w:rsidP="00B92AFE">
            <w:pPr>
              <w:ind w:left="-142" w:right="-81" w:firstLine="142"/>
              <w:jc w:val="both"/>
              <w:rPr>
                <w:sz w:val="26"/>
                <w:szCs w:val="26"/>
              </w:rPr>
            </w:pPr>
            <w:r>
              <w:rPr>
                <w:sz w:val="26"/>
                <w:szCs w:val="26"/>
              </w:rPr>
              <w:t>средства областного бюджета –   52 303,5 тыс. руб.;</w:t>
            </w:r>
          </w:p>
          <w:p w:rsidR="00BF1B02" w:rsidRDefault="00BF1B02" w:rsidP="00B92AFE">
            <w:pPr>
              <w:ind w:left="-142" w:right="-81" w:firstLine="142"/>
              <w:jc w:val="both"/>
              <w:rPr>
                <w:sz w:val="26"/>
                <w:szCs w:val="26"/>
              </w:rPr>
            </w:pPr>
            <w:r>
              <w:rPr>
                <w:sz w:val="26"/>
                <w:szCs w:val="26"/>
              </w:rPr>
              <w:t>средства районного бюджета –   173 027,3 тыс. руб.</w:t>
            </w:r>
          </w:p>
        </w:tc>
      </w:tr>
    </w:tbl>
    <w:p w:rsidR="00BF1B02" w:rsidRDefault="00BF1B02" w:rsidP="00BF1B02">
      <w:pPr>
        <w:jc w:val="both"/>
        <w:rPr>
          <w:bCs/>
          <w:szCs w:val="28"/>
        </w:rPr>
      </w:pPr>
      <w:r>
        <w:rPr>
          <w:bCs/>
          <w:szCs w:val="28"/>
        </w:rPr>
        <w:t>»</w:t>
      </w:r>
    </w:p>
    <w:p w:rsidR="00BF1B02" w:rsidRDefault="00BF1B02" w:rsidP="00BF1B02">
      <w:pPr>
        <w:pStyle w:val="a8"/>
        <w:ind w:right="-81" w:firstLine="709"/>
        <w:jc w:val="both"/>
        <w:rPr>
          <w:sz w:val="28"/>
          <w:szCs w:val="28"/>
        </w:rPr>
      </w:pPr>
      <w:r>
        <w:rPr>
          <w:sz w:val="28"/>
          <w:szCs w:val="28"/>
        </w:rPr>
        <w:t>3.П</w:t>
      </w:r>
      <w:r w:rsidRPr="00AA525D">
        <w:rPr>
          <w:sz w:val="28"/>
          <w:szCs w:val="28"/>
        </w:rPr>
        <w:t>риложение № 1,</w:t>
      </w:r>
      <w:r>
        <w:rPr>
          <w:sz w:val="28"/>
          <w:szCs w:val="28"/>
        </w:rPr>
        <w:t xml:space="preserve"> </w:t>
      </w:r>
      <w:r w:rsidRPr="00AA525D">
        <w:rPr>
          <w:sz w:val="28"/>
          <w:szCs w:val="28"/>
        </w:rPr>
        <w:t>2 и</w:t>
      </w:r>
      <w:r>
        <w:rPr>
          <w:sz w:val="28"/>
          <w:szCs w:val="28"/>
        </w:rPr>
        <w:t xml:space="preserve"> </w:t>
      </w:r>
      <w:r w:rsidRPr="00AA525D">
        <w:rPr>
          <w:sz w:val="28"/>
          <w:szCs w:val="28"/>
        </w:rPr>
        <w:t xml:space="preserve">3 к указанной муниципальной программе изложить в следующей редакции: </w:t>
      </w:r>
      <w:r>
        <w:rPr>
          <w:sz w:val="28"/>
          <w:szCs w:val="28"/>
        </w:rPr>
        <w:t>(прилагается).</w:t>
      </w:r>
    </w:p>
    <w:p w:rsidR="00BF1B02" w:rsidRDefault="00BF1B02" w:rsidP="00BF1B02">
      <w:pPr>
        <w:pStyle w:val="a8"/>
        <w:ind w:left="-142" w:right="-81" w:firstLine="850"/>
        <w:rPr>
          <w:sz w:val="28"/>
          <w:szCs w:val="28"/>
        </w:rPr>
      </w:pPr>
    </w:p>
    <w:p w:rsidR="00BF1B02" w:rsidRDefault="00BF1B02" w:rsidP="00BF1B02">
      <w:pPr>
        <w:pStyle w:val="ConsPlusNormal"/>
        <w:widowControl/>
        <w:jc w:val="both"/>
        <w:rPr>
          <w:rFonts w:ascii="Times New Roman" w:hAnsi="Times New Roman" w:cs="Times New Roman"/>
          <w:sz w:val="28"/>
          <w:szCs w:val="28"/>
        </w:rPr>
      </w:pPr>
    </w:p>
    <w:p w:rsidR="00BF1B02" w:rsidRDefault="00BF1B02" w:rsidP="00BF1B02">
      <w:pPr>
        <w:pStyle w:val="ConsPlusNormal"/>
        <w:widowControl/>
        <w:ind w:firstLine="540"/>
        <w:jc w:val="both"/>
        <w:rPr>
          <w:rFonts w:ascii="Times New Roman" w:hAnsi="Times New Roman" w:cs="Times New Roman"/>
          <w:sz w:val="28"/>
          <w:szCs w:val="28"/>
        </w:rPr>
      </w:pPr>
    </w:p>
    <w:p w:rsidR="00BF1B02" w:rsidRDefault="00BF1B02" w:rsidP="00BF1B02">
      <w:pPr>
        <w:ind w:firstLine="540"/>
        <w:jc w:val="right"/>
        <w:rPr>
          <w:sz w:val="20"/>
        </w:rPr>
      </w:pPr>
      <w:r>
        <w:t xml:space="preserve"> </w:t>
      </w: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p>
    <w:p w:rsidR="00BF1B02" w:rsidRDefault="00BF1B02" w:rsidP="00BF1B02">
      <w:pPr>
        <w:jc w:val="center"/>
        <w:rPr>
          <w:b/>
          <w:szCs w:val="28"/>
        </w:rPr>
      </w:pPr>
      <w:r>
        <w:rPr>
          <w:b/>
          <w:szCs w:val="28"/>
        </w:rPr>
        <w:lastRenderedPageBreak/>
        <w:t>АДМИНИСТРАЦИЯ</w:t>
      </w:r>
    </w:p>
    <w:p w:rsidR="00BF1B02" w:rsidRDefault="00BF1B02" w:rsidP="00BF1B02">
      <w:pPr>
        <w:jc w:val="center"/>
        <w:rPr>
          <w:b/>
          <w:szCs w:val="28"/>
        </w:rPr>
      </w:pPr>
      <w:r>
        <w:rPr>
          <w:b/>
          <w:szCs w:val="28"/>
        </w:rPr>
        <w:t>ПИНЕЖСКОГО МУНИЦИПАЛЬНОГО РАЙОНА</w:t>
      </w:r>
    </w:p>
    <w:p w:rsidR="00BF1B02" w:rsidRDefault="00BF1B02" w:rsidP="00BF1B02">
      <w:pPr>
        <w:jc w:val="center"/>
        <w:rPr>
          <w:b/>
          <w:szCs w:val="28"/>
        </w:rPr>
      </w:pPr>
      <w:r>
        <w:rPr>
          <w:b/>
          <w:szCs w:val="28"/>
        </w:rPr>
        <w:t>АРХАНГЕЛЬСКОЙ ОБЛАСТИ</w:t>
      </w:r>
    </w:p>
    <w:p w:rsidR="00BF1B02" w:rsidRDefault="00BF1B02" w:rsidP="00BF1B02">
      <w:pPr>
        <w:jc w:val="center"/>
        <w:rPr>
          <w:b/>
          <w:szCs w:val="28"/>
        </w:rPr>
      </w:pPr>
    </w:p>
    <w:p w:rsidR="00BF1B02" w:rsidRDefault="00BF1B02" w:rsidP="00BF1B02">
      <w:pPr>
        <w:jc w:val="center"/>
        <w:rPr>
          <w:b/>
          <w:szCs w:val="28"/>
        </w:rPr>
      </w:pPr>
    </w:p>
    <w:p w:rsidR="00BF1B02" w:rsidRPr="00B07F6A" w:rsidRDefault="00BF1B02" w:rsidP="00BF1B02">
      <w:pPr>
        <w:jc w:val="center"/>
        <w:rPr>
          <w:b/>
          <w:szCs w:val="28"/>
        </w:rPr>
      </w:pPr>
      <w:proofErr w:type="gramStart"/>
      <w:r w:rsidRPr="00B07F6A">
        <w:rPr>
          <w:b/>
          <w:szCs w:val="28"/>
        </w:rPr>
        <w:t>П</w:t>
      </w:r>
      <w:proofErr w:type="gramEnd"/>
      <w:r w:rsidRPr="00B07F6A">
        <w:rPr>
          <w:b/>
          <w:szCs w:val="28"/>
        </w:rPr>
        <w:t xml:space="preserve"> О С Т А Н О В Л Е Н И Е</w:t>
      </w:r>
    </w:p>
    <w:p w:rsidR="00BF1B02" w:rsidRDefault="00BF1B02" w:rsidP="00BF1B02">
      <w:pPr>
        <w:jc w:val="center"/>
        <w:rPr>
          <w:szCs w:val="28"/>
        </w:rPr>
      </w:pPr>
    </w:p>
    <w:p w:rsidR="00BF1B02" w:rsidRPr="00B07F6A" w:rsidRDefault="00BF1B02" w:rsidP="00BF1B02">
      <w:pPr>
        <w:jc w:val="center"/>
        <w:rPr>
          <w:szCs w:val="28"/>
        </w:rPr>
      </w:pPr>
    </w:p>
    <w:p w:rsidR="00BF1B02" w:rsidRDefault="00BF1B02" w:rsidP="00BF1B02">
      <w:pPr>
        <w:jc w:val="center"/>
        <w:rPr>
          <w:szCs w:val="28"/>
        </w:rPr>
      </w:pPr>
      <w:r>
        <w:rPr>
          <w:szCs w:val="28"/>
        </w:rPr>
        <w:t>от 7 ноября 2022</w:t>
      </w:r>
      <w:r w:rsidRPr="00B07F6A">
        <w:rPr>
          <w:szCs w:val="28"/>
        </w:rPr>
        <w:t xml:space="preserve"> г. №</w:t>
      </w:r>
      <w:r>
        <w:rPr>
          <w:szCs w:val="28"/>
        </w:rPr>
        <w:t xml:space="preserve"> 1054/1 - па</w:t>
      </w:r>
    </w:p>
    <w:p w:rsidR="00BF1B02" w:rsidRDefault="00BF1B02" w:rsidP="00BF1B02">
      <w:pPr>
        <w:jc w:val="center"/>
      </w:pPr>
    </w:p>
    <w:p w:rsidR="00BF1B02" w:rsidRDefault="00BF1B02" w:rsidP="00BF1B02">
      <w:pPr>
        <w:jc w:val="center"/>
      </w:pPr>
    </w:p>
    <w:p w:rsidR="00BF1B02" w:rsidRPr="00B07F6A" w:rsidRDefault="00BF1B02" w:rsidP="00BF1B02">
      <w:pPr>
        <w:jc w:val="center"/>
        <w:rPr>
          <w:sz w:val="20"/>
        </w:rPr>
      </w:pPr>
      <w:r w:rsidRPr="00B07F6A">
        <w:rPr>
          <w:sz w:val="20"/>
        </w:rPr>
        <w:t>с. Карпогоры</w:t>
      </w:r>
    </w:p>
    <w:p w:rsidR="00BF1B02" w:rsidRDefault="00BF1B02" w:rsidP="00BF1B02">
      <w:pPr>
        <w:jc w:val="center"/>
      </w:pPr>
    </w:p>
    <w:p w:rsidR="00BF1B02" w:rsidRDefault="00BF1B02" w:rsidP="00BF1B02">
      <w:pPr>
        <w:jc w:val="center"/>
      </w:pPr>
    </w:p>
    <w:p w:rsidR="00BF1B02" w:rsidRDefault="00BF1B02" w:rsidP="00BF1B02">
      <w:pPr>
        <w:jc w:val="center"/>
        <w:rPr>
          <w:b/>
          <w:szCs w:val="28"/>
        </w:rPr>
      </w:pPr>
      <w:r w:rsidRPr="003044C4">
        <w:rPr>
          <w:b/>
          <w:szCs w:val="28"/>
        </w:rPr>
        <w:t>О внесении изменений</w:t>
      </w:r>
      <w:r>
        <w:rPr>
          <w:b/>
          <w:szCs w:val="28"/>
        </w:rPr>
        <w:t xml:space="preserve"> </w:t>
      </w:r>
      <w:r w:rsidRPr="003044C4">
        <w:rPr>
          <w:b/>
          <w:szCs w:val="28"/>
        </w:rPr>
        <w:t xml:space="preserve">в </w:t>
      </w:r>
      <w:r>
        <w:rPr>
          <w:b/>
          <w:szCs w:val="28"/>
        </w:rPr>
        <w:t>муниципальную программу</w:t>
      </w:r>
    </w:p>
    <w:p w:rsidR="00BF1B02" w:rsidRDefault="00BF1B02" w:rsidP="00BF1B02">
      <w:pPr>
        <w:jc w:val="center"/>
        <w:rPr>
          <w:b/>
          <w:szCs w:val="28"/>
        </w:rPr>
      </w:pPr>
      <w:r w:rsidRPr="003044C4">
        <w:rPr>
          <w:b/>
          <w:szCs w:val="28"/>
        </w:rPr>
        <w:t>«Развитие общего образования и воспитания детей</w:t>
      </w:r>
    </w:p>
    <w:p w:rsidR="00BF1B02" w:rsidRDefault="00BF1B02" w:rsidP="00BF1B02">
      <w:pPr>
        <w:jc w:val="center"/>
        <w:rPr>
          <w:b/>
          <w:szCs w:val="28"/>
        </w:rPr>
      </w:pPr>
      <w:r>
        <w:rPr>
          <w:b/>
          <w:szCs w:val="28"/>
        </w:rPr>
        <w:t>в Пинежском муниципальном районе</w:t>
      </w:r>
    </w:p>
    <w:p w:rsidR="00BF1B02" w:rsidRDefault="00BF1B02" w:rsidP="00BF1B02">
      <w:pPr>
        <w:jc w:val="center"/>
        <w:rPr>
          <w:b/>
          <w:szCs w:val="28"/>
        </w:rPr>
      </w:pPr>
      <w:r w:rsidRPr="003044C4">
        <w:rPr>
          <w:b/>
          <w:szCs w:val="28"/>
        </w:rPr>
        <w:t>на 201</w:t>
      </w:r>
      <w:r>
        <w:rPr>
          <w:b/>
          <w:szCs w:val="28"/>
        </w:rPr>
        <w:t>7</w:t>
      </w:r>
      <w:r w:rsidRPr="003044C4">
        <w:rPr>
          <w:b/>
          <w:szCs w:val="28"/>
        </w:rPr>
        <w:t>-20</w:t>
      </w:r>
      <w:r>
        <w:rPr>
          <w:b/>
          <w:szCs w:val="28"/>
        </w:rPr>
        <w:t xml:space="preserve">24 </w:t>
      </w:r>
      <w:r w:rsidRPr="003044C4">
        <w:rPr>
          <w:b/>
          <w:szCs w:val="28"/>
        </w:rPr>
        <w:t>г</w:t>
      </w:r>
      <w:r>
        <w:rPr>
          <w:b/>
          <w:szCs w:val="28"/>
        </w:rPr>
        <w:t>оды</w:t>
      </w:r>
      <w:r w:rsidRPr="003044C4">
        <w:rPr>
          <w:b/>
          <w:szCs w:val="28"/>
        </w:rPr>
        <w:t>»</w:t>
      </w:r>
    </w:p>
    <w:p w:rsidR="00BF1B02" w:rsidRDefault="00BF1B02" w:rsidP="00BF1B02">
      <w:pPr>
        <w:jc w:val="center"/>
        <w:rPr>
          <w:b/>
          <w:szCs w:val="28"/>
        </w:rPr>
      </w:pPr>
    </w:p>
    <w:p w:rsidR="00BF1B02" w:rsidRDefault="00BF1B02" w:rsidP="00BF1B02">
      <w:pPr>
        <w:jc w:val="center"/>
        <w:rPr>
          <w:b/>
          <w:szCs w:val="28"/>
        </w:rPr>
      </w:pPr>
    </w:p>
    <w:p w:rsidR="00BF1B02" w:rsidRPr="009D29E1" w:rsidRDefault="00BF1B02" w:rsidP="00BF1B02">
      <w:pPr>
        <w:jc w:val="center"/>
        <w:rPr>
          <w:b/>
          <w:szCs w:val="28"/>
        </w:rPr>
      </w:pPr>
    </w:p>
    <w:p w:rsidR="00BF1B02" w:rsidRDefault="00BF1B02" w:rsidP="00BF1B02">
      <w:pPr>
        <w:ind w:firstLine="709"/>
        <w:jc w:val="both"/>
        <w:rPr>
          <w:szCs w:val="28"/>
        </w:rPr>
      </w:pPr>
      <w:r>
        <w:rPr>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03.09.2013г. № 0679-па администрация МО «Пинежский район»</w:t>
      </w:r>
    </w:p>
    <w:p w:rsidR="00BF1B02" w:rsidRPr="007440B8" w:rsidRDefault="00BF1B02" w:rsidP="00BF1B02">
      <w:pPr>
        <w:ind w:firstLine="709"/>
        <w:jc w:val="both"/>
        <w:rPr>
          <w:szCs w:val="28"/>
        </w:rPr>
      </w:pPr>
      <w:proofErr w:type="spellStart"/>
      <w:proofErr w:type="gramStart"/>
      <w:r w:rsidRPr="00690BC0">
        <w:rPr>
          <w:b/>
          <w:szCs w:val="28"/>
        </w:rPr>
        <w:t>п</w:t>
      </w:r>
      <w:proofErr w:type="spellEnd"/>
      <w:proofErr w:type="gramEnd"/>
      <w:r w:rsidRPr="00690BC0">
        <w:rPr>
          <w:b/>
          <w:szCs w:val="28"/>
        </w:rPr>
        <w:t xml:space="preserve"> о с т а </w:t>
      </w:r>
      <w:proofErr w:type="spellStart"/>
      <w:r w:rsidRPr="00690BC0">
        <w:rPr>
          <w:b/>
          <w:szCs w:val="28"/>
        </w:rPr>
        <w:t>н</w:t>
      </w:r>
      <w:proofErr w:type="spellEnd"/>
      <w:r w:rsidRPr="00690BC0">
        <w:rPr>
          <w:b/>
          <w:szCs w:val="28"/>
        </w:rPr>
        <w:t xml:space="preserve"> о в л я е </w:t>
      </w:r>
      <w:r w:rsidRPr="002E23AA">
        <w:rPr>
          <w:b/>
          <w:szCs w:val="28"/>
        </w:rPr>
        <w:t>т:</w:t>
      </w:r>
    </w:p>
    <w:p w:rsidR="00BF1B02" w:rsidRDefault="00BF1B02" w:rsidP="00BF1B02">
      <w:pPr>
        <w:tabs>
          <w:tab w:val="left" w:pos="2340"/>
        </w:tabs>
        <w:ind w:firstLine="709"/>
        <w:jc w:val="both"/>
        <w:rPr>
          <w:szCs w:val="28"/>
        </w:rPr>
      </w:pPr>
      <w:r w:rsidRPr="009E307B">
        <w:rPr>
          <w:szCs w:val="28"/>
        </w:rPr>
        <w:t xml:space="preserve">Внести в </w:t>
      </w:r>
      <w:r>
        <w:rPr>
          <w:szCs w:val="28"/>
        </w:rPr>
        <w:t>муниципальную программу</w:t>
      </w:r>
      <w:r w:rsidRPr="009E307B">
        <w:rPr>
          <w:szCs w:val="28"/>
        </w:rPr>
        <w:t xml:space="preserve"> «Развитие общего образования и воспитания детей </w:t>
      </w:r>
      <w:r>
        <w:rPr>
          <w:szCs w:val="28"/>
        </w:rPr>
        <w:t>в Пинежском муниципальном районе</w:t>
      </w:r>
      <w:r w:rsidRPr="009E307B">
        <w:rPr>
          <w:szCs w:val="28"/>
        </w:rPr>
        <w:t xml:space="preserve"> на 201</w:t>
      </w:r>
      <w:r>
        <w:rPr>
          <w:szCs w:val="28"/>
        </w:rPr>
        <w:t>7</w:t>
      </w:r>
      <w:r w:rsidRPr="009E307B">
        <w:rPr>
          <w:szCs w:val="28"/>
        </w:rPr>
        <w:t>-20</w:t>
      </w:r>
      <w:r>
        <w:rPr>
          <w:szCs w:val="28"/>
        </w:rPr>
        <w:t xml:space="preserve">24 </w:t>
      </w:r>
      <w:r w:rsidRPr="009E307B">
        <w:rPr>
          <w:szCs w:val="28"/>
        </w:rPr>
        <w:t xml:space="preserve">годы», утвержденную постановлением администрации муниципального образования «Пинежский муниципальный район» от </w:t>
      </w:r>
      <w:r>
        <w:rPr>
          <w:szCs w:val="28"/>
        </w:rPr>
        <w:t>28.11.2016 № 1200-па</w:t>
      </w:r>
      <w:r w:rsidRPr="009E307B">
        <w:rPr>
          <w:szCs w:val="28"/>
        </w:rPr>
        <w:t xml:space="preserve"> следующие изменения:</w:t>
      </w:r>
    </w:p>
    <w:p w:rsidR="00BF1B02" w:rsidRPr="00B2438F" w:rsidRDefault="00BF1B02" w:rsidP="00BF1B02">
      <w:pPr>
        <w:ind w:firstLine="709"/>
        <w:jc w:val="both"/>
        <w:rPr>
          <w:szCs w:val="28"/>
        </w:rPr>
      </w:pPr>
    </w:p>
    <w:p w:rsidR="00BF1B02" w:rsidRDefault="00BF1B02" w:rsidP="00BF1B02">
      <w:pPr>
        <w:ind w:firstLine="709"/>
        <w:jc w:val="both"/>
        <w:rPr>
          <w:szCs w:val="28"/>
        </w:rPr>
      </w:pPr>
      <w:r>
        <w:rPr>
          <w:szCs w:val="28"/>
        </w:rPr>
        <w:t>1. В Паспорте муниципальной программы:</w:t>
      </w:r>
    </w:p>
    <w:p w:rsidR="00BF1B02" w:rsidRDefault="00BF1B02" w:rsidP="00BF1B02">
      <w:pPr>
        <w:ind w:firstLine="709"/>
        <w:jc w:val="both"/>
        <w:rPr>
          <w:szCs w:val="28"/>
        </w:rPr>
      </w:pPr>
      <w:r>
        <w:rPr>
          <w:szCs w:val="28"/>
        </w:rPr>
        <w:t>1.1. Позицию, касающуюся объемов и источников финансирования муниципальной программы, изложить в следующей редакции:</w:t>
      </w:r>
    </w:p>
    <w:p w:rsidR="00BF1B02" w:rsidRDefault="00BF1B02" w:rsidP="00BF1B02">
      <w:pPr>
        <w:ind w:left="644"/>
        <w:jc w:val="both"/>
        <w:rPr>
          <w:szCs w:val="28"/>
        </w:rPr>
      </w:pPr>
    </w:p>
    <w:tbl>
      <w:tblPr>
        <w:tblW w:w="5000" w:type="pct"/>
        <w:tblLook w:val="01E0"/>
      </w:tblPr>
      <w:tblGrid>
        <w:gridCol w:w="4076"/>
        <w:gridCol w:w="567"/>
        <w:gridCol w:w="4927"/>
      </w:tblGrid>
      <w:tr w:rsidR="00BF1B02" w:rsidRPr="009E1F6A" w:rsidTr="00B92AFE">
        <w:tc>
          <w:tcPr>
            <w:tcW w:w="2130" w:type="pct"/>
          </w:tcPr>
          <w:p w:rsidR="00BF1B02" w:rsidRPr="00DF2A21" w:rsidRDefault="00BF1B02" w:rsidP="00B92AFE">
            <w:pPr>
              <w:rPr>
                <w:color w:val="000000"/>
              </w:rPr>
            </w:pPr>
            <w:r w:rsidRPr="00DF2A21">
              <w:rPr>
                <w:color w:val="000000"/>
              </w:rPr>
              <w:t>«Объемы и источники финансирования муниципальной пр</w:t>
            </w:r>
            <w:r w:rsidRPr="00DF2A21">
              <w:rPr>
                <w:color w:val="000000"/>
              </w:rPr>
              <w:t>о</w:t>
            </w:r>
            <w:r w:rsidRPr="00DF2A21">
              <w:rPr>
                <w:color w:val="000000"/>
              </w:rPr>
              <w:t xml:space="preserve">граммы </w:t>
            </w:r>
          </w:p>
          <w:p w:rsidR="00BF1B02" w:rsidRPr="00DF2A21" w:rsidRDefault="00BF1B02" w:rsidP="00B92AFE">
            <w:pPr>
              <w:rPr>
                <w:color w:val="000000"/>
              </w:rPr>
            </w:pPr>
          </w:p>
        </w:tc>
        <w:tc>
          <w:tcPr>
            <w:tcW w:w="296" w:type="pct"/>
            <w:shd w:val="clear" w:color="auto" w:fill="auto"/>
          </w:tcPr>
          <w:p w:rsidR="00BF1B02" w:rsidRPr="00DF2A21" w:rsidRDefault="00BF1B02" w:rsidP="00B92AFE">
            <w:pPr>
              <w:jc w:val="center"/>
              <w:rPr>
                <w:color w:val="000000"/>
              </w:rPr>
            </w:pPr>
            <w:r w:rsidRPr="00DF2A21">
              <w:rPr>
                <w:color w:val="000000"/>
              </w:rPr>
              <w:t>–</w:t>
            </w:r>
          </w:p>
        </w:tc>
        <w:tc>
          <w:tcPr>
            <w:tcW w:w="2574" w:type="pct"/>
            <w:shd w:val="clear" w:color="auto" w:fill="auto"/>
          </w:tcPr>
          <w:p w:rsidR="00BF1B02" w:rsidRPr="00DF2A21" w:rsidRDefault="00BF1B02" w:rsidP="00B92AFE">
            <w:pPr>
              <w:jc w:val="both"/>
            </w:pPr>
            <w:r w:rsidRPr="00DF2A21">
              <w:t xml:space="preserve">общий объем финансирования программы составляет   </w:t>
            </w:r>
            <w:r>
              <w:t>7 964 258,4</w:t>
            </w:r>
            <w:r>
              <w:rPr>
                <w:color w:val="000000"/>
              </w:rPr>
              <w:t xml:space="preserve"> </w:t>
            </w:r>
            <w:r w:rsidRPr="00DF2A21">
              <w:t>тыс. руб.,</w:t>
            </w:r>
          </w:p>
          <w:p w:rsidR="00BF1B02" w:rsidRPr="00DF2A21" w:rsidRDefault="00BF1B02" w:rsidP="00B92AFE">
            <w:pPr>
              <w:jc w:val="both"/>
            </w:pPr>
            <w:r w:rsidRPr="00DF2A21">
              <w:t>в том числе:</w:t>
            </w:r>
          </w:p>
          <w:p w:rsidR="00BF1B02" w:rsidRPr="00DF2A21" w:rsidRDefault="00BF1B02" w:rsidP="00B92AFE">
            <w:pPr>
              <w:jc w:val="both"/>
            </w:pPr>
            <w:r w:rsidRPr="00DF2A21">
              <w:t xml:space="preserve">средства федерального бюджета </w:t>
            </w:r>
            <w:r>
              <w:t>–</w:t>
            </w:r>
            <w:r w:rsidRPr="00DF2A21">
              <w:t xml:space="preserve"> </w:t>
            </w:r>
            <w:r>
              <w:t xml:space="preserve">665 288,8 </w:t>
            </w:r>
            <w:r w:rsidRPr="00DF2A21">
              <w:t>тыс. руб.;</w:t>
            </w:r>
          </w:p>
          <w:p w:rsidR="00BF1B02" w:rsidRPr="00DF2A21" w:rsidRDefault="00BF1B02" w:rsidP="00B92AFE">
            <w:pPr>
              <w:jc w:val="both"/>
            </w:pPr>
            <w:r w:rsidRPr="00DF2A21">
              <w:t xml:space="preserve">средства областного бюджета </w:t>
            </w:r>
            <w:r w:rsidRPr="00E514AD">
              <w:t xml:space="preserve">– </w:t>
            </w:r>
            <w:r>
              <w:t xml:space="preserve">4 689 913,6  </w:t>
            </w:r>
            <w:r w:rsidRPr="00DF2A21">
              <w:t>тыс. руб.;</w:t>
            </w:r>
          </w:p>
          <w:p w:rsidR="00BF1B02" w:rsidRPr="00DF2A21" w:rsidRDefault="00BF1B02" w:rsidP="00B92AFE">
            <w:pPr>
              <w:jc w:val="both"/>
            </w:pPr>
            <w:r w:rsidRPr="00DF2A21">
              <w:lastRenderedPageBreak/>
              <w:t xml:space="preserve">средства районного бюджета – </w:t>
            </w:r>
            <w:r>
              <w:t xml:space="preserve">2 608 736,1   </w:t>
            </w:r>
            <w:r w:rsidRPr="00E514AD">
              <w:t>тыс</w:t>
            </w:r>
            <w:r w:rsidRPr="00DF2A21">
              <w:t>. руб.;</w:t>
            </w:r>
          </w:p>
          <w:p w:rsidR="00BF1B02" w:rsidRPr="00DF2A21" w:rsidRDefault="00BF1B02" w:rsidP="00B92AFE">
            <w:pPr>
              <w:jc w:val="both"/>
            </w:pPr>
            <w:r w:rsidRPr="00DF2A21">
              <w:t xml:space="preserve">внебюджетные средства –  </w:t>
            </w:r>
            <w:r>
              <w:t>320,0</w:t>
            </w:r>
            <w:r w:rsidRPr="00DF2A21">
              <w:t xml:space="preserve"> тыс. руб.»</w:t>
            </w:r>
          </w:p>
          <w:p w:rsidR="00BF1B02" w:rsidRPr="00DF2A21" w:rsidRDefault="00BF1B02" w:rsidP="00B92AFE">
            <w:pPr>
              <w:jc w:val="both"/>
            </w:pPr>
          </w:p>
        </w:tc>
      </w:tr>
    </w:tbl>
    <w:p w:rsidR="00BF1B02" w:rsidRDefault="00BF1B02" w:rsidP="00BF1B02">
      <w:pPr>
        <w:tabs>
          <w:tab w:val="left" w:pos="0"/>
        </w:tabs>
        <w:ind w:firstLine="709"/>
        <w:jc w:val="both"/>
        <w:rPr>
          <w:szCs w:val="28"/>
        </w:rPr>
      </w:pPr>
      <w:r>
        <w:rPr>
          <w:szCs w:val="28"/>
        </w:rPr>
        <w:lastRenderedPageBreak/>
        <w:t>2. Приложение № 2, № 3 к муниципальной программе изложить в новой  редакции.</w:t>
      </w:r>
    </w:p>
    <w:p w:rsidR="00BF1B02" w:rsidRDefault="00BF1B02" w:rsidP="00BF1B02">
      <w:pPr>
        <w:ind w:firstLine="709"/>
        <w:jc w:val="both"/>
        <w:rPr>
          <w:szCs w:val="28"/>
        </w:rPr>
      </w:pPr>
      <w:r>
        <w:rPr>
          <w:szCs w:val="28"/>
        </w:rPr>
        <w:t>3. Настоящее постановление вступает в силу со дня его официального опубликования и распространяет свое действие на правоотношения, возникшие с 18 октября 2022 года.</w:t>
      </w:r>
    </w:p>
    <w:p w:rsidR="00BF1B02" w:rsidRDefault="00BF1B02" w:rsidP="00BF1B02">
      <w:pPr>
        <w:ind w:left="426"/>
        <w:jc w:val="both"/>
        <w:rPr>
          <w:szCs w:val="28"/>
        </w:rPr>
      </w:pPr>
    </w:p>
    <w:p w:rsidR="00BF1B02" w:rsidRDefault="00BF1B02" w:rsidP="00BF1B02">
      <w:pPr>
        <w:ind w:left="786"/>
        <w:jc w:val="both"/>
        <w:rPr>
          <w:szCs w:val="28"/>
        </w:rPr>
      </w:pPr>
    </w:p>
    <w:p w:rsidR="00BF1B02" w:rsidRDefault="00BF1B02" w:rsidP="00BF1B02">
      <w:pPr>
        <w:ind w:left="786"/>
        <w:jc w:val="both"/>
        <w:rPr>
          <w:szCs w:val="28"/>
        </w:rPr>
      </w:pPr>
    </w:p>
    <w:p w:rsidR="00BF1B02" w:rsidRDefault="00BF1B02" w:rsidP="00BF1B02">
      <w:pPr>
        <w:rPr>
          <w:szCs w:val="28"/>
        </w:rPr>
      </w:pPr>
      <w:proofErr w:type="gramStart"/>
      <w:r>
        <w:rPr>
          <w:szCs w:val="28"/>
        </w:rPr>
        <w:t>Исполняющий</w:t>
      </w:r>
      <w:proofErr w:type="gramEnd"/>
      <w:r>
        <w:rPr>
          <w:szCs w:val="28"/>
        </w:rPr>
        <w:t xml:space="preserve"> обязанности</w:t>
      </w:r>
    </w:p>
    <w:p w:rsidR="00BF1B02" w:rsidRDefault="00BF1B02" w:rsidP="00BF1B02">
      <w:pPr>
        <w:rPr>
          <w:b/>
          <w:szCs w:val="28"/>
        </w:rPr>
      </w:pPr>
      <w:r>
        <w:rPr>
          <w:szCs w:val="28"/>
        </w:rPr>
        <w:t>г</w:t>
      </w:r>
      <w:r w:rsidRPr="004915F5">
        <w:rPr>
          <w:szCs w:val="28"/>
        </w:rPr>
        <w:t>лав</w:t>
      </w:r>
      <w:r>
        <w:rPr>
          <w:szCs w:val="28"/>
        </w:rPr>
        <w:t>ы</w:t>
      </w:r>
      <w:r w:rsidRPr="004915F5">
        <w:rPr>
          <w:szCs w:val="28"/>
        </w:rPr>
        <w:t xml:space="preserve"> </w:t>
      </w:r>
      <w:r>
        <w:rPr>
          <w:szCs w:val="28"/>
        </w:rPr>
        <w:t>Пинежского муниципального района</w:t>
      </w:r>
      <w:r w:rsidRPr="004915F5">
        <w:rPr>
          <w:szCs w:val="28"/>
        </w:rPr>
        <w:t xml:space="preserve">                  </w:t>
      </w:r>
      <w:r>
        <w:rPr>
          <w:szCs w:val="28"/>
        </w:rPr>
        <w:t xml:space="preserve">                  Н.Л. Шехина</w:t>
      </w:r>
    </w:p>
    <w:p w:rsidR="00564396" w:rsidRDefault="00564396" w:rsidP="00BF1B02">
      <w:pPr>
        <w:rPr>
          <w:szCs w:val="28"/>
        </w:rPr>
      </w:pPr>
    </w:p>
    <w:p w:rsidR="00BF1B02" w:rsidRDefault="00BF1B02" w:rsidP="00BF1B02">
      <w:pPr>
        <w:rPr>
          <w:szCs w:val="28"/>
        </w:rPr>
      </w:pPr>
    </w:p>
    <w:p w:rsidR="00BF1B02" w:rsidRDefault="00BF1B02" w:rsidP="00BF1B02">
      <w:pPr>
        <w:jc w:val="center"/>
        <w:rPr>
          <w:b/>
          <w:szCs w:val="28"/>
        </w:rPr>
      </w:pPr>
      <w:r>
        <w:rPr>
          <w:b/>
          <w:szCs w:val="28"/>
        </w:rPr>
        <w:t>АДМИНИСТРАЦИЯ</w:t>
      </w:r>
    </w:p>
    <w:p w:rsidR="00BF1B02" w:rsidRDefault="00BF1B02" w:rsidP="00BF1B02">
      <w:pPr>
        <w:jc w:val="center"/>
        <w:rPr>
          <w:b/>
          <w:szCs w:val="28"/>
        </w:rPr>
      </w:pPr>
      <w:r>
        <w:rPr>
          <w:b/>
          <w:szCs w:val="28"/>
        </w:rPr>
        <w:t>ПИНЕЖСКОГО МУНИЦИПАЛЬНОГО РАЙОНА</w:t>
      </w:r>
    </w:p>
    <w:p w:rsidR="00BF1B02" w:rsidRDefault="00BF1B02" w:rsidP="00BF1B02">
      <w:pPr>
        <w:jc w:val="center"/>
        <w:rPr>
          <w:b/>
          <w:szCs w:val="28"/>
        </w:rPr>
      </w:pPr>
      <w:r>
        <w:rPr>
          <w:b/>
          <w:szCs w:val="28"/>
        </w:rPr>
        <w:t>АРХАНГЕЛЬСКОЙ ОБЛАСТИ</w:t>
      </w:r>
    </w:p>
    <w:p w:rsidR="00BF1B02" w:rsidRDefault="00BF1B02" w:rsidP="00BF1B02">
      <w:pPr>
        <w:jc w:val="center"/>
        <w:rPr>
          <w:b/>
          <w:szCs w:val="28"/>
        </w:rPr>
      </w:pPr>
    </w:p>
    <w:p w:rsidR="00BF1B02" w:rsidRDefault="00BF1B02" w:rsidP="00BF1B02">
      <w:pPr>
        <w:jc w:val="center"/>
        <w:rPr>
          <w:b/>
          <w:szCs w:val="28"/>
        </w:rPr>
      </w:pPr>
    </w:p>
    <w:p w:rsidR="00BF1B02" w:rsidRPr="00B07F6A" w:rsidRDefault="00BF1B02" w:rsidP="00BF1B02">
      <w:pPr>
        <w:jc w:val="center"/>
        <w:rPr>
          <w:b/>
          <w:szCs w:val="28"/>
        </w:rPr>
      </w:pPr>
      <w:proofErr w:type="gramStart"/>
      <w:r w:rsidRPr="00B07F6A">
        <w:rPr>
          <w:b/>
          <w:szCs w:val="28"/>
        </w:rPr>
        <w:t>П</w:t>
      </w:r>
      <w:proofErr w:type="gramEnd"/>
      <w:r w:rsidRPr="00B07F6A">
        <w:rPr>
          <w:b/>
          <w:szCs w:val="28"/>
        </w:rPr>
        <w:t xml:space="preserve"> О С Т А Н О В Л Е Н И Е</w:t>
      </w:r>
    </w:p>
    <w:p w:rsidR="00BF1B02" w:rsidRDefault="00BF1B02" w:rsidP="00BF1B02">
      <w:pPr>
        <w:jc w:val="center"/>
        <w:rPr>
          <w:szCs w:val="28"/>
        </w:rPr>
      </w:pPr>
    </w:p>
    <w:p w:rsidR="00BF1B02" w:rsidRPr="00B07F6A" w:rsidRDefault="00BF1B02" w:rsidP="00BF1B02">
      <w:pPr>
        <w:jc w:val="center"/>
        <w:rPr>
          <w:szCs w:val="28"/>
        </w:rPr>
      </w:pPr>
    </w:p>
    <w:p w:rsidR="00BF1B02" w:rsidRDefault="00BF1B02" w:rsidP="00BF1B02">
      <w:pPr>
        <w:jc w:val="center"/>
        <w:rPr>
          <w:szCs w:val="28"/>
        </w:rPr>
      </w:pPr>
      <w:r>
        <w:rPr>
          <w:szCs w:val="28"/>
        </w:rPr>
        <w:t>от 7 ноября 2022</w:t>
      </w:r>
      <w:r w:rsidRPr="00B07F6A">
        <w:rPr>
          <w:szCs w:val="28"/>
        </w:rPr>
        <w:t xml:space="preserve"> г. №</w:t>
      </w:r>
      <w:r>
        <w:rPr>
          <w:szCs w:val="28"/>
        </w:rPr>
        <w:t xml:space="preserve"> 1054/1 - па</w:t>
      </w:r>
    </w:p>
    <w:p w:rsidR="00BF1B02" w:rsidRDefault="00BF1B02" w:rsidP="00BF1B02">
      <w:pPr>
        <w:jc w:val="center"/>
      </w:pPr>
    </w:p>
    <w:p w:rsidR="00BF1B02" w:rsidRDefault="00BF1B02" w:rsidP="00BF1B02">
      <w:pPr>
        <w:jc w:val="center"/>
      </w:pPr>
    </w:p>
    <w:p w:rsidR="00BF1B02" w:rsidRPr="00B07F6A" w:rsidRDefault="00BF1B02" w:rsidP="00BF1B02">
      <w:pPr>
        <w:jc w:val="center"/>
        <w:rPr>
          <w:sz w:val="20"/>
        </w:rPr>
      </w:pPr>
      <w:r w:rsidRPr="00B07F6A">
        <w:rPr>
          <w:sz w:val="20"/>
        </w:rPr>
        <w:t>с. Карпогоры</w:t>
      </w:r>
    </w:p>
    <w:p w:rsidR="00BF1B02" w:rsidRDefault="00BF1B02" w:rsidP="00BF1B02">
      <w:pPr>
        <w:jc w:val="center"/>
      </w:pPr>
    </w:p>
    <w:p w:rsidR="00BF1B02" w:rsidRDefault="00BF1B02" w:rsidP="00BF1B02">
      <w:pPr>
        <w:jc w:val="center"/>
      </w:pPr>
    </w:p>
    <w:p w:rsidR="00BF1B02" w:rsidRDefault="00BF1B02" w:rsidP="00BF1B02">
      <w:pPr>
        <w:jc w:val="center"/>
        <w:rPr>
          <w:b/>
          <w:szCs w:val="28"/>
        </w:rPr>
      </w:pPr>
      <w:r w:rsidRPr="003044C4">
        <w:rPr>
          <w:b/>
          <w:szCs w:val="28"/>
        </w:rPr>
        <w:t>О внесении изменений</w:t>
      </w:r>
      <w:r>
        <w:rPr>
          <w:b/>
          <w:szCs w:val="28"/>
        </w:rPr>
        <w:t xml:space="preserve"> </w:t>
      </w:r>
      <w:r w:rsidRPr="003044C4">
        <w:rPr>
          <w:b/>
          <w:szCs w:val="28"/>
        </w:rPr>
        <w:t xml:space="preserve">в </w:t>
      </w:r>
      <w:r>
        <w:rPr>
          <w:b/>
          <w:szCs w:val="28"/>
        </w:rPr>
        <w:t>муниципальную программу</w:t>
      </w:r>
    </w:p>
    <w:p w:rsidR="00BF1B02" w:rsidRDefault="00BF1B02" w:rsidP="00BF1B02">
      <w:pPr>
        <w:jc w:val="center"/>
        <w:rPr>
          <w:b/>
          <w:szCs w:val="28"/>
        </w:rPr>
      </w:pPr>
      <w:r w:rsidRPr="003044C4">
        <w:rPr>
          <w:b/>
          <w:szCs w:val="28"/>
        </w:rPr>
        <w:t>«Развитие общего образования и воспитания детей</w:t>
      </w:r>
    </w:p>
    <w:p w:rsidR="00BF1B02" w:rsidRDefault="00BF1B02" w:rsidP="00BF1B02">
      <w:pPr>
        <w:jc w:val="center"/>
        <w:rPr>
          <w:b/>
          <w:szCs w:val="28"/>
        </w:rPr>
      </w:pPr>
      <w:r>
        <w:rPr>
          <w:b/>
          <w:szCs w:val="28"/>
        </w:rPr>
        <w:t>в Пинежском муниципальном районе</w:t>
      </w:r>
    </w:p>
    <w:p w:rsidR="00BF1B02" w:rsidRDefault="00BF1B02" w:rsidP="00BF1B02">
      <w:pPr>
        <w:jc w:val="center"/>
        <w:rPr>
          <w:b/>
          <w:szCs w:val="28"/>
        </w:rPr>
      </w:pPr>
      <w:r w:rsidRPr="003044C4">
        <w:rPr>
          <w:b/>
          <w:szCs w:val="28"/>
        </w:rPr>
        <w:t>на 201</w:t>
      </w:r>
      <w:r>
        <w:rPr>
          <w:b/>
          <w:szCs w:val="28"/>
        </w:rPr>
        <w:t>7</w:t>
      </w:r>
      <w:r w:rsidRPr="003044C4">
        <w:rPr>
          <w:b/>
          <w:szCs w:val="28"/>
        </w:rPr>
        <w:t>-20</w:t>
      </w:r>
      <w:r>
        <w:rPr>
          <w:b/>
          <w:szCs w:val="28"/>
        </w:rPr>
        <w:t xml:space="preserve">24 </w:t>
      </w:r>
      <w:r w:rsidRPr="003044C4">
        <w:rPr>
          <w:b/>
          <w:szCs w:val="28"/>
        </w:rPr>
        <w:t>г</w:t>
      </w:r>
      <w:r>
        <w:rPr>
          <w:b/>
          <w:szCs w:val="28"/>
        </w:rPr>
        <w:t>оды</w:t>
      </w:r>
      <w:r w:rsidRPr="003044C4">
        <w:rPr>
          <w:b/>
          <w:szCs w:val="28"/>
        </w:rPr>
        <w:t>»</w:t>
      </w:r>
    </w:p>
    <w:p w:rsidR="00BF1B02" w:rsidRDefault="00BF1B02" w:rsidP="00BF1B02">
      <w:pPr>
        <w:jc w:val="center"/>
        <w:rPr>
          <w:b/>
          <w:szCs w:val="28"/>
        </w:rPr>
      </w:pPr>
    </w:p>
    <w:p w:rsidR="00BF1B02" w:rsidRDefault="00BF1B02" w:rsidP="00BF1B02">
      <w:pPr>
        <w:jc w:val="center"/>
        <w:rPr>
          <w:b/>
          <w:szCs w:val="28"/>
        </w:rPr>
      </w:pPr>
    </w:p>
    <w:p w:rsidR="00BF1B02" w:rsidRPr="009D29E1" w:rsidRDefault="00BF1B02" w:rsidP="00BF1B02">
      <w:pPr>
        <w:jc w:val="center"/>
        <w:rPr>
          <w:b/>
          <w:szCs w:val="28"/>
        </w:rPr>
      </w:pPr>
    </w:p>
    <w:p w:rsidR="00BF1B02" w:rsidRDefault="00BF1B02" w:rsidP="00BF1B02">
      <w:pPr>
        <w:ind w:firstLine="709"/>
        <w:jc w:val="both"/>
        <w:rPr>
          <w:szCs w:val="28"/>
        </w:rPr>
      </w:pPr>
      <w:r>
        <w:rPr>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03.09.2013г. № 0679-па администрация МО «Пинежский район»</w:t>
      </w:r>
    </w:p>
    <w:p w:rsidR="00BF1B02" w:rsidRPr="007440B8" w:rsidRDefault="00BF1B02" w:rsidP="00BF1B02">
      <w:pPr>
        <w:ind w:firstLine="709"/>
        <w:jc w:val="both"/>
        <w:rPr>
          <w:szCs w:val="28"/>
        </w:rPr>
      </w:pPr>
      <w:proofErr w:type="spellStart"/>
      <w:proofErr w:type="gramStart"/>
      <w:r w:rsidRPr="00690BC0">
        <w:rPr>
          <w:b/>
          <w:szCs w:val="28"/>
        </w:rPr>
        <w:t>п</w:t>
      </w:r>
      <w:proofErr w:type="spellEnd"/>
      <w:proofErr w:type="gramEnd"/>
      <w:r w:rsidRPr="00690BC0">
        <w:rPr>
          <w:b/>
          <w:szCs w:val="28"/>
        </w:rPr>
        <w:t xml:space="preserve"> о с т а </w:t>
      </w:r>
      <w:proofErr w:type="spellStart"/>
      <w:r w:rsidRPr="00690BC0">
        <w:rPr>
          <w:b/>
          <w:szCs w:val="28"/>
        </w:rPr>
        <w:t>н</w:t>
      </w:r>
      <w:proofErr w:type="spellEnd"/>
      <w:r w:rsidRPr="00690BC0">
        <w:rPr>
          <w:b/>
          <w:szCs w:val="28"/>
        </w:rPr>
        <w:t xml:space="preserve"> о в л я е </w:t>
      </w:r>
      <w:r w:rsidRPr="002E23AA">
        <w:rPr>
          <w:b/>
          <w:szCs w:val="28"/>
        </w:rPr>
        <w:t>т:</w:t>
      </w:r>
    </w:p>
    <w:p w:rsidR="00BF1B02" w:rsidRDefault="00BF1B02" w:rsidP="00BF1B02">
      <w:pPr>
        <w:tabs>
          <w:tab w:val="left" w:pos="2340"/>
        </w:tabs>
        <w:ind w:firstLine="709"/>
        <w:jc w:val="both"/>
        <w:rPr>
          <w:szCs w:val="28"/>
        </w:rPr>
      </w:pPr>
      <w:r w:rsidRPr="009E307B">
        <w:rPr>
          <w:szCs w:val="28"/>
        </w:rPr>
        <w:lastRenderedPageBreak/>
        <w:t xml:space="preserve">Внести в </w:t>
      </w:r>
      <w:r>
        <w:rPr>
          <w:szCs w:val="28"/>
        </w:rPr>
        <w:t>муниципальную программу</w:t>
      </w:r>
      <w:r w:rsidRPr="009E307B">
        <w:rPr>
          <w:szCs w:val="28"/>
        </w:rPr>
        <w:t xml:space="preserve"> «Развитие общего образования и воспитания детей </w:t>
      </w:r>
      <w:r>
        <w:rPr>
          <w:szCs w:val="28"/>
        </w:rPr>
        <w:t>в Пинежском муниципальном районе</w:t>
      </w:r>
      <w:r w:rsidRPr="009E307B">
        <w:rPr>
          <w:szCs w:val="28"/>
        </w:rPr>
        <w:t xml:space="preserve"> на 201</w:t>
      </w:r>
      <w:r>
        <w:rPr>
          <w:szCs w:val="28"/>
        </w:rPr>
        <w:t>7</w:t>
      </w:r>
      <w:r w:rsidRPr="009E307B">
        <w:rPr>
          <w:szCs w:val="28"/>
        </w:rPr>
        <w:t>-20</w:t>
      </w:r>
      <w:r>
        <w:rPr>
          <w:szCs w:val="28"/>
        </w:rPr>
        <w:t xml:space="preserve">24 </w:t>
      </w:r>
      <w:r w:rsidRPr="009E307B">
        <w:rPr>
          <w:szCs w:val="28"/>
        </w:rPr>
        <w:t xml:space="preserve">годы», утвержденную постановлением администрации муниципального образования «Пинежский муниципальный район» от </w:t>
      </w:r>
      <w:r>
        <w:rPr>
          <w:szCs w:val="28"/>
        </w:rPr>
        <w:t>28.11.2016 № 1200-па</w:t>
      </w:r>
      <w:r w:rsidRPr="009E307B">
        <w:rPr>
          <w:szCs w:val="28"/>
        </w:rPr>
        <w:t xml:space="preserve"> следующие изменения:</w:t>
      </w:r>
    </w:p>
    <w:p w:rsidR="00BF1B02" w:rsidRPr="00B2438F" w:rsidRDefault="00BF1B02" w:rsidP="00BF1B02">
      <w:pPr>
        <w:ind w:firstLine="709"/>
        <w:jc w:val="both"/>
        <w:rPr>
          <w:szCs w:val="28"/>
        </w:rPr>
      </w:pPr>
    </w:p>
    <w:p w:rsidR="00BF1B02" w:rsidRDefault="00BF1B02" w:rsidP="00BF1B02">
      <w:pPr>
        <w:ind w:firstLine="709"/>
        <w:jc w:val="both"/>
        <w:rPr>
          <w:szCs w:val="28"/>
        </w:rPr>
      </w:pPr>
      <w:r>
        <w:rPr>
          <w:szCs w:val="28"/>
        </w:rPr>
        <w:t>1. В Паспорте муниципальной программы:</w:t>
      </w:r>
    </w:p>
    <w:p w:rsidR="00BF1B02" w:rsidRDefault="00BF1B02" w:rsidP="00BF1B02">
      <w:pPr>
        <w:ind w:firstLine="709"/>
        <w:jc w:val="both"/>
        <w:rPr>
          <w:szCs w:val="28"/>
        </w:rPr>
      </w:pPr>
      <w:r>
        <w:rPr>
          <w:szCs w:val="28"/>
        </w:rPr>
        <w:t>1.1. Позицию, касающуюся объемов и источников финансирования муниципальной программы, изложить в следующей редакции:</w:t>
      </w:r>
    </w:p>
    <w:p w:rsidR="00BF1B02" w:rsidRDefault="00BF1B02" w:rsidP="00BF1B02">
      <w:pPr>
        <w:ind w:left="644"/>
        <w:jc w:val="both"/>
        <w:rPr>
          <w:szCs w:val="28"/>
        </w:rPr>
      </w:pPr>
    </w:p>
    <w:tbl>
      <w:tblPr>
        <w:tblW w:w="5000" w:type="pct"/>
        <w:tblLook w:val="01E0"/>
      </w:tblPr>
      <w:tblGrid>
        <w:gridCol w:w="4076"/>
        <w:gridCol w:w="567"/>
        <w:gridCol w:w="4927"/>
      </w:tblGrid>
      <w:tr w:rsidR="00BF1B02" w:rsidRPr="009E1F6A" w:rsidTr="00B92AFE">
        <w:tc>
          <w:tcPr>
            <w:tcW w:w="2130" w:type="pct"/>
          </w:tcPr>
          <w:p w:rsidR="00BF1B02" w:rsidRPr="00DF2A21" w:rsidRDefault="00BF1B02" w:rsidP="00B92AFE">
            <w:pPr>
              <w:rPr>
                <w:color w:val="000000"/>
              </w:rPr>
            </w:pPr>
            <w:r w:rsidRPr="00DF2A21">
              <w:rPr>
                <w:color w:val="000000"/>
              </w:rPr>
              <w:t>«Объемы и источники финансирования муниципальной пр</w:t>
            </w:r>
            <w:r w:rsidRPr="00DF2A21">
              <w:rPr>
                <w:color w:val="000000"/>
              </w:rPr>
              <w:t>о</w:t>
            </w:r>
            <w:r w:rsidRPr="00DF2A21">
              <w:rPr>
                <w:color w:val="000000"/>
              </w:rPr>
              <w:t xml:space="preserve">граммы </w:t>
            </w:r>
          </w:p>
          <w:p w:rsidR="00BF1B02" w:rsidRPr="00DF2A21" w:rsidRDefault="00BF1B02" w:rsidP="00B92AFE">
            <w:pPr>
              <w:rPr>
                <w:color w:val="000000"/>
              </w:rPr>
            </w:pPr>
          </w:p>
        </w:tc>
        <w:tc>
          <w:tcPr>
            <w:tcW w:w="296" w:type="pct"/>
            <w:shd w:val="clear" w:color="auto" w:fill="auto"/>
          </w:tcPr>
          <w:p w:rsidR="00BF1B02" w:rsidRPr="00DF2A21" w:rsidRDefault="00BF1B02" w:rsidP="00B92AFE">
            <w:pPr>
              <w:jc w:val="center"/>
              <w:rPr>
                <w:color w:val="000000"/>
              </w:rPr>
            </w:pPr>
            <w:r w:rsidRPr="00DF2A21">
              <w:rPr>
                <w:color w:val="000000"/>
              </w:rPr>
              <w:t>–</w:t>
            </w:r>
          </w:p>
        </w:tc>
        <w:tc>
          <w:tcPr>
            <w:tcW w:w="2574" w:type="pct"/>
            <w:shd w:val="clear" w:color="auto" w:fill="auto"/>
          </w:tcPr>
          <w:p w:rsidR="00BF1B02" w:rsidRPr="00DF2A21" w:rsidRDefault="00BF1B02" w:rsidP="00B92AFE">
            <w:pPr>
              <w:jc w:val="both"/>
            </w:pPr>
            <w:r w:rsidRPr="00DF2A21">
              <w:t xml:space="preserve">общий объем финансирования программы составляет   </w:t>
            </w:r>
            <w:r>
              <w:t>7 964 258,4</w:t>
            </w:r>
            <w:r>
              <w:rPr>
                <w:color w:val="000000"/>
              </w:rPr>
              <w:t xml:space="preserve"> </w:t>
            </w:r>
            <w:r w:rsidRPr="00DF2A21">
              <w:t>тыс. руб.,</w:t>
            </w:r>
          </w:p>
          <w:p w:rsidR="00BF1B02" w:rsidRPr="00DF2A21" w:rsidRDefault="00BF1B02" w:rsidP="00B92AFE">
            <w:pPr>
              <w:jc w:val="both"/>
            </w:pPr>
            <w:r w:rsidRPr="00DF2A21">
              <w:t>в том числе:</w:t>
            </w:r>
          </w:p>
          <w:p w:rsidR="00BF1B02" w:rsidRPr="00DF2A21" w:rsidRDefault="00BF1B02" w:rsidP="00B92AFE">
            <w:pPr>
              <w:jc w:val="both"/>
            </w:pPr>
            <w:r w:rsidRPr="00DF2A21">
              <w:t xml:space="preserve">средства федерального бюджета </w:t>
            </w:r>
            <w:r>
              <w:t>–</w:t>
            </w:r>
            <w:r w:rsidRPr="00DF2A21">
              <w:t xml:space="preserve"> </w:t>
            </w:r>
            <w:r>
              <w:t xml:space="preserve">665 288,8 </w:t>
            </w:r>
            <w:r w:rsidRPr="00DF2A21">
              <w:t>тыс. руб.;</w:t>
            </w:r>
          </w:p>
          <w:p w:rsidR="00BF1B02" w:rsidRPr="00DF2A21" w:rsidRDefault="00BF1B02" w:rsidP="00B92AFE">
            <w:pPr>
              <w:jc w:val="both"/>
            </w:pPr>
            <w:r w:rsidRPr="00DF2A21">
              <w:t xml:space="preserve">средства областного бюджета </w:t>
            </w:r>
            <w:r w:rsidRPr="00E514AD">
              <w:t xml:space="preserve">– </w:t>
            </w:r>
            <w:r>
              <w:t xml:space="preserve">4 689 913,6  </w:t>
            </w:r>
            <w:r w:rsidRPr="00DF2A21">
              <w:t>тыс. руб.;</w:t>
            </w:r>
          </w:p>
          <w:p w:rsidR="00BF1B02" w:rsidRPr="00DF2A21" w:rsidRDefault="00BF1B02" w:rsidP="00B92AFE">
            <w:pPr>
              <w:jc w:val="both"/>
            </w:pPr>
            <w:r w:rsidRPr="00DF2A21">
              <w:t xml:space="preserve">средства районного бюджета – </w:t>
            </w:r>
            <w:r>
              <w:t xml:space="preserve">2 608 736,1   </w:t>
            </w:r>
            <w:r w:rsidRPr="00E514AD">
              <w:t>тыс</w:t>
            </w:r>
            <w:r w:rsidRPr="00DF2A21">
              <w:t>. руб.;</w:t>
            </w:r>
          </w:p>
          <w:p w:rsidR="00BF1B02" w:rsidRPr="00DF2A21" w:rsidRDefault="00BF1B02" w:rsidP="00B92AFE">
            <w:pPr>
              <w:jc w:val="both"/>
            </w:pPr>
            <w:r w:rsidRPr="00DF2A21">
              <w:t xml:space="preserve">внебюджетные средства –  </w:t>
            </w:r>
            <w:r>
              <w:t>320,0</w:t>
            </w:r>
            <w:r w:rsidRPr="00DF2A21">
              <w:t xml:space="preserve"> тыс. руб.»</w:t>
            </w:r>
          </w:p>
          <w:p w:rsidR="00BF1B02" w:rsidRPr="00DF2A21" w:rsidRDefault="00BF1B02" w:rsidP="00B92AFE">
            <w:pPr>
              <w:jc w:val="both"/>
            </w:pPr>
          </w:p>
        </w:tc>
      </w:tr>
    </w:tbl>
    <w:p w:rsidR="00BF1B02" w:rsidRDefault="00BF1B02" w:rsidP="00BF1B02">
      <w:pPr>
        <w:tabs>
          <w:tab w:val="left" w:pos="0"/>
        </w:tabs>
        <w:ind w:firstLine="709"/>
        <w:jc w:val="both"/>
        <w:rPr>
          <w:szCs w:val="28"/>
        </w:rPr>
      </w:pPr>
      <w:r>
        <w:rPr>
          <w:szCs w:val="28"/>
        </w:rPr>
        <w:t>2. Приложение № 2, № 3 к муниципальной программе изложить в новой  редакции.</w:t>
      </w:r>
    </w:p>
    <w:p w:rsidR="00BF1B02" w:rsidRDefault="00BF1B02" w:rsidP="00BF1B02">
      <w:pPr>
        <w:ind w:firstLine="709"/>
        <w:jc w:val="both"/>
        <w:rPr>
          <w:szCs w:val="28"/>
        </w:rPr>
      </w:pPr>
      <w:r>
        <w:rPr>
          <w:szCs w:val="28"/>
        </w:rPr>
        <w:t>3. Настоящее постановление вступает в силу со дня его официального опубликования и распространяет свое действие на правоотношения, возникшие с 18 октября 2022 года.</w:t>
      </w:r>
    </w:p>
    <w:p w:rsidR="00BF1B02" w:rsidRDefault="00BF1B02" w:rsidP="00BF1B02">
      <w:pPr>
        <w:ind w:left="426"/>
        <w:jc w:val="both"/>
        <w:rPr>
          <w:szCs w:val="28"/>
        </w:rPr>
      </w:pPr>
    </w:p>
    <w:p w:rsidR="00BF1B02" w:rsidRDefault="00BF1B02" w:rsidP="00BF1B02">
      <w:pPr>
        <w:ind w:left="786"/>
        <w:jc w:val="both"/>
        <w:rPr>
          <w:szCs w:val="28"/>
        </w:rPr>
      </w:pPr>
    </w:p>
    <w:p w:rsidR="00BF1B02" w:rsidRDefault="00BF1B02" w:rsidP="00BF1B02">
      <w:pPr>
        <w:ind w:left="786"/>
        <w:jc w:val="both"/>
        <w:rPr>
          <w:szCs w:val="28"/>
        </w:rPr>
      </w:pPr>
    </w:p>
    <w:p w:rsidR="00BF1B02" w:rsidRDefault="00BF1B02" w:rsidP="00BF1B02">
      <w:pPr>
        <w:rPr>
          <w:szCs w:val="28"/>
        </w:rPr>
      </w:pPr>
      <w:proofErr w:type="gramStart"/>
      <w:r>
        <w:rPr>
          <w:szCs w:val="28"/>
        </w:rPr>
        <w:t>Исполняющий</w:t>
      </w:r>
      <w:proofErr w:type="gramEnd"/>
      <w:r>
        <w:rPr>
          <w:szCs w:val="28"/>
        </w:rPr>
        <w:t xml:space="preserve"> обязанности</w:t>
      </w:r>
    </w:p>
    <w:p w:rsidR="00BF1B02" w:rsidRDefault="00BF1B02" w:rsidP="00BF1B02">
      <w:pPr>
        <w:rPr>
          <w:b/>
          <w:szCs w:val="28"/>
        </w:rPr>
      </w:pPr>
      <w:r>
        <w:rPr>
          <w:szCs w:val="28"/>
        </w:rPr>
        <w:t>г</w:t>
      </w:r>
      <w:r w:rsidRPr="004915F5">
        <w:rPr>
          <w:szCs w:val="28"/>
        </w:rPr>
        <w:t>лав</w:t>
      </w:r>
      <w:r>
        <w:rPr>
          <w:szCs w:val="28"/>
        </w:rPr>
        <w:t>ы</w:t>
      </w:r>
      <w:r w:rsidRPr="004915F5">
        <w:rPr>
          <w:szCs w:val="28"/>
        </w:rPr>
        <w:t xml:space="preserve"> </w:t>
      </w:r>
      <w:r>
        <w:rPr>
          <w:szCs w:val="28"/>
        </w:rPr>
        <w:t>Пинежского муниципального района</w:t>
      </w:r>
      <w:r w:rsidRPr="004915F5">
        <w:rPr>
          <w:szCs w:val="28"/>
        </w:rPr>
        <w:t xml:space="preserve">                  </w:t>
      </w:r>
      <w:r>
        <w:rPr>
          <w:szCs w:val="28"/>
        </w:rPr>
        <w:t xml:space="preserve">                  Н.Л. Шехина</w:t>
      </w:r>
    </w:p>
    <w:p w:rsidR="00BF1B02" w:rsidRDefault="00BF1B02" w:rsidP="00BF1B02">
      <w:pPr>
        <w:rPr>
          <w:szCs w:val="28"/>
        </w:rPr>
      </w:pPr>
    </w:p>
    <w:p w:rsidR="00BF1B02" w:rsidRDefault="00BF1B02" w:rsidP="00BF1B02">
      <w:pPr>
        <w:rPr>
          <w:szCs w:val="28"/>
        </w:rPr>
      </w:pPr>
    </w:p>
    <w:p w:rsidR="00BF1B02" w:rsidRDefault="00BF1B02" w:rsidP="00BF1B02">
      <w:pPr>
        <w:jc w:val="center"/>
        <w:rPr>
          <w:b/>
          <w:szCs w:val="28"/>
        </w:rPr>
      </w:pPr>
      <w:r>
        <w:rPr>
          <w:b/>
          <w:szCs w:val="28"/>
        </w:rPr>
        <w:t>АДМИНИСТРАЦИЯ</w:t>
      </w:r>
    </w:p>
    <w:p w:rsidR="00BF1B02" w:rsidRDefault="00BF1B02" w:rsidP="00BF1B02">
      <w:pPr>
        <w:jc w:val="center"/>
        <w:rPr>
          <w:b/>
          <w:szCs w:val="28"/>
        </w:rPr>
      </w:pPr>
      <w:r>
        <w:rPr>
          <w:b/>
          <w:szCs w:val="28"/>
        </w:rPr>
        <w:t>ПИНЕЖСКОГО МУНИЦИПАЛЬНОГО РАЙОНА</w:t>
      </w:r>
    </w:p>
    <w:p w:rsidR="00BF1B02" w:rsidRDefault="00BF1B02" w:rsidP="00BF1B02">
      <w:pPr>
        <w:jc w:val="center"/>
        <w:rPr>
          <w:b/>
          <w:szCs w:val="28"/>
        </w:rPr>
      </w:pPr>
      <w:r>
        <w:rPr>
          <w:b/>
          <w:szCs w:val="28"/>
        </w:rPr>
        <w:t>АРХАНГЕЛЬСКОЙ ОБЛАСТИ</w:t>
      </w:r>
    </w:p>
    <w:p w:rsidR="00BF1B02" w:rsidRDefault="00BF1B02" w:rsidP="00BF1B02">
      <w:pPr>
        <w:jc w:val="center"/>
        <w:rPr>
          <w:b/>
          <w:szCs w:val="28"/>
        </w:rPr>
      </w:pPr>
    </w:p>
    <w:p w:rsidR="00BF1B02" w:rsidRDefault="00BF1B02" w:rsidP="00BF1B02">
      <w:pPr>
        <w:jc w:val="center"/>
        <w:rPr>
          <w:b/>
          <w:szCs w:val="28"/>
        </w:rPr>
      </w:pPr>
    </w:p>
    <w:p w:rsidR="00BF1B02" w:rsidRPr="00B07F6A" w:rsidRDefault="00BF1B02" w:rsidP="00BF1B02">
      <w:pPr>
        <w:jc w:val="center"/>
        <w:rPr>
          <w:b/>
          <w:szCs w:val="28"/>
        </w:rPr>
      </w:pPr>
      <w:proofErr w:type="gramStart"/>
      <w:r w:rsidRPr="00B07F6A">
        <w:rPr>
          <w:b/>
          <w:szCs w:val="28"/>
        </w:rPr>
        <w:t>П</w:t>
      </w:r>
      <w:proofErr w:type="gramEnd"/>
      <w:r w:rsidRPr="00B07F6A">
        <w:rPr>
          <w:b/>
          <w:szCs w:val="28"/>
        </w:rPr>
        <w:t xml:space="preserve"> О С Т А Н О В Л Е Н И Е</w:t>
      </w:r>
    </w:p>
    <w:p w:rsidR="00BF1B02" w:rsidRDefault="00BF1B02" w:rsidP="00BF1B02">
      <w:pPr>
        <w:jc w:val="center"/>
        <w:rPr>
          <w:szCs w:val="28"/>
        </w:rPr>
      </w:pPr>
    </w:p>
    <w:p w:rsidR="00BF1B02" w:rsidRPr="00B07F6A" w:rsidRDefault="00BF1B02" w:rsidP="00BF1B02">
      <w:pPr>
        <w:jc w:val="center"/>
        <w:rPr>
          <w:szCs w:val="28"/>
        </w:rPr>
      </w:pPr>
    </w:p>
    <w:p w:rsidR="00BF1B02" w:rsidRDefault="00BF1B02" w:rsidP="00BF1B02">
      <w:pPr>
        <w:jc w:val="center"/>
        <w:rPr>
          <w:szCs w:val="28"/>
        </w:rPr>
      </w:pPr>
      <w:r>
        <w:rPr>
          <w:szCs w:val="28"/>
        </w:rPr>
        <w:t>от 7 ноября 2022</w:t>
      </w:r>
      <w:r w:rsidRPr="00B07F6A">
        <w:rPr>
          <w:szCs w:val="28"/>
        </w:rPr>
        <w:t xml:space="preserve"> г. №</w:t>
      </w:r>
      <w:r>
        <w:rPr>
          <w:szCs w:val="28"/>
        </w:rPr>
        <w:t xml:space="preserve"> 1054/1 - па</w:t>
      </w:r>
    </w:p>
    <w:p w:rsidR="00BF1B02" w:rsidRDefault="00BF1B02" w:rsidP="00BF1B02">
      <w:pPr>
        <w:jc w:val="center"/>
      </w:pPr>
    </w:p>
    <w:p w:rsidR="00BF1B02" w:rsidRDefault="00BF1B02" w:rsidP="00BF1B02">
      <w:pPr>
        <w:jc w:val="center"/>
      </w:pPr>
    </w:p>
    <w:p w:rsidR="00BF1B02" w:rsidRPr="00B07F6A" w:rsidRDefault="00BF1B02" w:rsidP="00BF1B02">
      <w:pPr>
        <w:jc w:val="center"/>
        <w:rPr>
          <w:sz w:val="20"/>
        </w:rPr>
      </w:pPr>
      <w:r w:rsidRPr="00B07F6A">
        <w:rPr>
          <w:sz w:val="20"/>
        </w:rPr>
        <w:t>с. Карпогоры</w:t>
      </w:r>
    </w:p>
    <w:p w:rsidR="00BF1B02" w:rsidRDefault="00BF1B02" w:rsidP="00BF1B02">
      <w:pPr>
        <w:jc w:val="center"/>
      </w:pPr>
    </w:p>
    <w:p w:rsidR="00BF1B02" w:rsidRDefault="00BF1B02" w:rsidP="00BF1B02">
      <w:pPr>
        <w:jc w:val="center"/>
      </w:pPr>
    </w:p>
    <w:p w:rsidR="00BF1B02" w:rsidRDefault="00BF1B02" w:rsidP="00BF1B02">
      <w:pPr>
        <w:jc w:val="center"/>
        <w:rPr>
          <w:b/>
          <w:szCs w:val="28"/>
        </w:rPr>
      </w:pPr>
      <w:r w:rsidRPr="003044C4">
        <w:rPr>
          <w:b/>
          <w:szCs w:val="28"/>
        </w:rPr>
        <w:t>О внесении изменений</w:t>
      </w:r>
      <w:r>
        <w:rPr>
          <w:b/>
          <w:szCs w:val="28"/>
        </w:rPr>
        <w:t xml:space="preserve"> </w:t>
      </w:r>
      <w:r w:rsidRPr="003044C4">
        <w:rPr>
          <w:b/>
          <w:szCs w:val="28"/>
        </w:rPr>
        <w:t xml:space="preserve">в </w:t>
      </w:r>
      <w:r>
        <w:rPr>
          <w:b/>
          <w:szCs w:val="28"/>
        </w:rPr>
        <w:t>муниципальную программу</w:t>
      </w:r>
    </w:p>
    <w:p w:rsidR="00BF1B02" w:rsidRDefault="00BF1B02" w:rsidP="00BF1B02">
      <w:pPr>
        <w:jc w:val="center"/>
        <w:rPr>
          <w:b/>
          <w:szCs w:val="28"/>
        </w:rPr>
      </w:pPr>
      <w:r w:rsidRPr="003044C4">
        <w:rPr>
          <w:b/>
          <w:szCs w:val="28"/>
        </w:rPr>
        <w:t>«Развитие общего образования и воспитания детей</w:t>
      </w:r>
    </w:p>
    <w:p w:rsidR="00BF1B02" w:rsidRDefault="00BF1B02" w:rsidP="00BF1B02">
      <w:pPr>
        <w:jc w:val="center"/>
        <w:rPr>
          <w:b/>
          <w:szCs w:val="28"/>
        </w:rPr>
      </w:pPr>
      <w:r>
        <w:rPr>
          <w:b/>
          <w:szCs w:val="28"/>
        </w:rPr>
        <w:t>в Пинежском муниципальном районе</w:t>
      </w:r>
    </w:p>
    <w:p w:rsidR="00BF1B02" w:rsidRDefault="00BF1B02" w:rsidP="00BF1B02">
      <w:pPr>
        <w:jc w:val="center"/>
        <w:rPr>
          <w:b/>
          <w:szCs w:val="28"/>
        </w:rPr>
      </w:pPr>
      <w:r w:rsidRPr="003044C4">
        <w:rPr>
          <w:b/>
          <w:szCs w:val="28"/>
        </w:rPr>
        <w:t>на 201</w:t>
      </w:r>
      <w:r>
        <w:rPr>
          <w:b/>
          <w:szCs w:val="28"/>
        </w:rPr>
        <w:t>7</w:t>
      </w:r>
      <w:r w:rsidRPr="003044C4">
        <w:rPr>
          <w:b/>
          <w:szCs w:val="28"/>
        </w:rPr>
        <w:t>-20</w:t>
      </w:r>
      <w:r>
        <w:rPr>
          <w:b/>
          <w:szCs w:val="28"/>
        </w:rPr>
        <w:t xml:space="preserve">24 </w:t>
      </w:r>
      <w:r w:rsidRPr="003044C4">
        <w:rPr>
          <w:b/>
          <w:szCs w:val="28"/>
        </w:rPr>
        <w:t>г</w:t>
      </w:r>
      <w:r>
        <w:rPr>
          <w:b/>
          <w:szCs w:val="28"/>
        </w:rPr>
        <w:t>оды</w:t>
      </w:r>
      <w:r w:rsidRPr="003044C4">
        <w:rPr>
          <w:b/>
          <w:szCs w:val="28"/>
        </w:rPr>
        <w:t>»</w:t>
      </w:r>
    </w:p>
    <w:p w:rsidR="00BF1B02" w:rsidRDefault="00BF1B02" w:rsidP="00BF1B02">
      <w:pPr>
        <w:jc w:val="center"/>
        <w:rPr>
          <w:b/>
          <w:szCs w:val="28"/>
        </w:rPr>
      </w:pPr>
    </w:p>
    <w:p w:rsidR="00BF1B02" w:rsidRDefault="00BF1B02" w:rsidP="00BF1B02">
      <w:pPr>
        <w:jc w:val="center"/>
        <w:rPr>
          <w:b/>
          <w:szCs w:val="28"/>
        </w:rPr>
      </w:pPr>
    </w:p>
    <w:p w:rsidR="00BF1B02" w:rsidRPr="009D29E1" w:rsidRDefault="00BF1B02" w:rsidP="00BF1B02">
      <w:pPr>
        <w:jc w:val="center"/>
        <w:rPr>
          <w:b/>
          <w:szCs w:val="28"/>
        </w:rPr>
      </w:pPr>
    </w:p>
    <w:p w:rsidR="00BF1B02" w:rsidRDefault="00BF1B02" w:rsidP="00BF1B02">
      <w:pPr>
        <w:ind w:firstLine="709"/>
        <w:jc w:val="both"/>
        <w:rPr>
          <w:szCs w:val="28"/>
        </w:rPr>
      </w:pPr>
      <w:r>
        <w:rPr>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03.09.2013г. № 0679-па администрация МО «Пинежский район»</w:t>
      </w:r>
    </w:p>
    <w:p w:rsidR="00BF1B02" w:rsidRPr="007440B8" w:rsidRDefault="00BF1B02" w:rsidP="00BF1B02">
      <w:pPr>
        <w:ind w:firstLine="709"/>
        <w:jc w:val="both"/>
        <w:rPr>
          <w:szCs w:val="28"/>
        </w:rPr>
      </w:pPr>
      <w:proofErr w:type="spellStart"/>
      <w:proofErr w:type="gramStart"/>
      <w:r w:rsidRPr="00690BC0">
        <w:rPr>
          <w:b/>
          <w:szCs w:val="28"/>
        </w:rPr>
        <w:t>п</w:t>
      </w:r>
      <w:proofErr w:type="spellEnd"/>
      <w:proofErr w:type="gramEnd"/>
      <w:r w:rsidRPr="00690BC0">
        <w:rPr>
          <w:b/>
          <w:szCs w:val="28"/>
        </w:rPr>
        <w:t xml:space="preserve"> о с т а </w:t>
      </w:r>
      <w:proofErr w:type="spellStart"/>
      <w:r w:rsidRPr="00690BC0">
        <w:rPr>
          <w:b/>
          <w:szCs w:val="28"/>
        </w:rPr>
        <w:t>н</w:t>
      </w:r>
      <w:proofErr w:type="spellEnd"/>
      <w:r w:rsidRPr="00690BC0">
        <w:rPr>
          <w:b/>
          <w:szCs w:val="28"/>
        </w:rPr>
        <w:t xml:space="preserve"> о в л я е </w:t>
      </w:r>
      <w:r w:rsidRPr="002E23AA">
        <w:rPr>
          <w:b/>
          <w:szCs w:val="28"/>
        </w:rPr>
        <w:t>т:</w:t>
      </w:r>
    </w:p>
    <w:p w:rsidR="00BF1B02" w:rsidRDefault="00BF1B02" w:rsidP="00BF1B02">
      <w:pPr>
        <w:tabs>
          <w:tab w:val="left" w:pos="2340"/>
        </w:tabs>
        <w:ind w:firstLine="709"/>
        <w:jc w:val="both"/>
        <w:rPr>
          <w:szCs w:val="28"/>
        </w:rPr>
      </w:pPr>
      <w:r w:rsidRPr="009E307B">
        <w:rPr>
          <w:szCs w:val="28"/>
        </w:rPr>
        <w:t xml:space="preserve">Внести в </w:t>
      </w:r>
      <w:r>
        <w:rPr>
          <w:szCs w:val="28"/>
        </w:rPr>
        <w:t>муниципальную программу</w:t>
      </w:r>
      <w:r w:rsidRPr="009E307B">
        <w:rPr>
          <w:szCs w:val="28"/>
        </w:rPr>
        <w:t xml:space="preserve"> «Развитие общего образования и воспитания детей </w:t>
      </w:r>
      <w:r>
        <w:rPr>
          <w:szCs w:val="28"/>
        </w:rPr>
        <w:t>в Пинежском муниципальном районе</w:t>
      </w:r>
      <w:r w:rsidRPr="009E307B">
        <w:rPr>
          <w:szCs w:val="28"/>
        </w:rPr>
        <w:t xml:space="preserve"> на 201</w:t>
      </w:r>
      <w:r>
        <w:rPr>
          <w:szCs w:val="28"/>
        </w:rPr>
        <w:t>7</w:t>
      </w:r>
      <w:r w:rsidRPr="009E307B">
        <w:rPr>
          <w:szCs w:val="28"/>
        </w:rPr>
        <w:t>-20</w:t>
      </w:r>
      <w:r>
        <w:rPr>
          <w:szCs w:val="28"/>
        </w:rPr>
        <w:t xml:space="preserve">24 </w:t>
      </w:r>
      <w:r w:rsidRPr="009E307B">
        <w:rPr>
          <w:szCs w:val="28"/>
        </w:rPr>
        <w:t xml:space="preserve">годы», утвержденную постановлением администрации муниципального образования «Пинежский муниципальный район» от </w:t>
      </w:r>
      <w:r>
        <w:rPr>
          <w:szCs w:val="28"/>
        </w:rPr>
        <w:t>28.11.2016 № 1200-па</w:t>
      </w:r>
      <w:r w:rsidRPr="009E307B">
        <w:rPr>
          <w:szCs w:val="28"/>
        </w:rPr>
        <w:t xml:space="preserve"> следующие изменения:</w:t>
      </w:r>
    </w:p>
    <w:p w:rsidR="00BF1B02" w:rsidRPr="00B2438F" w:rsidRDefault="00BF1B02" w:rsidP="00BF1B02">
      <w:pPr>
        <w:ind w:firstLine="709"/>
        <w:jc w:val="both"/>
        <w:rPr>
          <w:szCs w:val="28"/>
        </w:rPr>
      </w:pPr>
    </w:p>
    <w:p w:rsidR="00BF1B02" w:rsidRDefault="00BF1B02" w:rsidP="00BF1B02">
      <w:pPr>
        <w:ind w:firstLine="709"/>
        <w:jc w:val="both"/>
        <w:rPr>
          <w:szCs w:val="28"/>
        </w:rPr>
      </w:pPr>
      <w:r>
        <w:rPr>
          <w:szCs w:val="28"/>
        </w:rPr>
        <w:t>1. В Паспорте муниципальной программы:</w:t>
      </w:r>
    </w:p>
    <w:p w:rsidR="00BF1B02" w:rsidRDefault="00BF1B02" w:rsidP="00BF1B02">
      <w:pPr>
        <w:ind w:firstLine="709"/>
        <w:jc w:val="both"/>
        <w:rPr>
          <w:szCs w:val="28"/>
        </w:rPr>
      </w:pPr>
      <w:r>
        <w:rPr>
          <w:szCs w:val="28"/>
        </w:rPr>
        <w:t>1.1. Позицию, касающуюся объемов и источников финансирования муниципальной программы, изложить в следующей редакции:</w:t>
      </w:r>
    </w:p>
    <w:p w:rsidR="00BF1B02" w:rsidRDefault="00BF1B02" w:rsidP="00BF1B02">
      <w:pPr>
        <w:ind w:left="644"/>
        <w:jc w:val="both"/>
        <w:rPr>
          <w:szCs w:val="28"/>
        </w:rPr>
      </w:pPr>
    </w:p>
    <w:tbl>
      <w:tblPr>
        <w:tblW w:w="5000" w:type="pct"/>
        <w:tblLook w:val="01E0"/>
      </w:tblPr>
      <w:tblGrid>
        <w:gridCol w:w="4076"/>
        <w:gridCol w:w="567"/>
        <w:gridCol w:w="4927"/>
      </w:tblGrid>
      <w:tr w:rsidR="00BF1B02" w:rsidRPr="009E1F6A" w:rsidTr="00B92AFE">
        <w:tc>
          <w:tcPr>
            <w:tcW w:w="2130" w:type="pct"/>
          </w:tcPr>
          <w:p w:rsidR="00BF1B02" w:rsidRPr="00DF2A21" w:rsidRDefault="00BF1B02" w:rsidP="00B92AFE">
            <w:pPr>
              <w:rPr>
                <w:color w:val="000000"/>
              </w:rPr>
            </w:pPr>
            <w:r w:rsidRPr="00DF2A21">
              <w:rPr>
                <w:color w:val="000000"/>
              </w:rPr>
              <w:t>«Объемы и источники финансирования муниципальной пр</w:t>
            </w:r>
            <w:r w:rsidRPr="00DF2A21">
              <w:rPr>
                <w:color w:val="000000"/>
              </w:rPr>
              <w:t>о</w:t>
            </w:r>
            <w:r w:rsidRPr="00DF2A21">
              <w:rPr>
                <w:color w:val="000000"/>
              </w:rPr>
              <w:t xml:space="preserve">граммы </w:t>
            </w:r>
          </w:p>
          <w:p w:rsidR="00BF1B02" w:rsidRPr="00DF2A21" w:rsidRDefault="00BF1B02" w:rsidP="00B92AFE">
            <w:pPr>
              <w:rPr>
                <w:color w:val="000000"/>
              </w:rPr>
            </w:pPr>
          </w:p>
        </w:tc>
        <w:tc>
          <w:tcPr>
            <w:tcW w:w="296" w:type="pct"/>
            <w:shd w:val="clear" w:color="auto" w:fill="auto"/>
          </w:tcPr>
          <w:p w:rsidR="00BF1B02" w:rsidRPr="00DF2A21" w:rsidRDefault="00BF1B02" w:rsidP="00B92AFE">
            <w:pPr>
              <w:jc w:val="center"/>
              <w:rPr>
                <w:color w:val="000000"/>
              </w:rPr>
            </w:pPr>
            <w:r w:rsidRPr="00DF2A21">
              <w:rPr>
                <w:color w:val="000000"/>
              </w:rPr>
              <w:t>–</w:t>
            </w:r>
          </w:p>
        </w:tc>
        <w:tc>
          <w:tcPr>
            <w:tcW w:w="2574" w:type="pct"/>
            <w:shd w:val="clear" w:color="auto" w:fill="auto"/>
          </w:tcPr>
          <w:p w:rsidR="00BF1B02" w:rsidRPr="00DF2A21" w:rsidRDefault="00BF1B02" w:rsidP="00B92AFE">
            <w:pPr>
              <w:jc w:val="both"/>
            </w:pPr>
            <w:r w:rsidRPr="00DF2A21">
              <w:t xml:space="preserve">общий объем финансирования программы составляет   </w:t>
            </w:r>
            <w:r>
              <w:t>7 964 258,4</w:t>
            </w:r>
            <w:r>
              <w:rPr>
                <w:color w:val="000000"/>
              </w:rPr>
              <w:t xml:space="preserve"> </w:t>
            </w:r>
            <w:r w:rsidRPr="00DF2A21">
              <w:t>тыс. руб.,</w:t>
            </w:r>
          </w:p>
          <w:p w:rsidR="00BF1B02" w:rsidRPr="00DF2A21" w:rsidRDefault="00BF1B02" w:rsidP="00B92AFE">
            <w:pPr>
              <w:jc w:val="both"/>
            </w:pPr>
            <w:r w:rsidRPr="00DF2A21">
              <w:t>в том числе:</w:t>
            </w:r>
          </w:p>
          <w:p w:rsidR="00BF1B02" w:rsidRPr="00DF2A21" w:rsidRDefault="00BF1B02" w:rsidP="00B92AFE">
            <w:pPr>
              <w:jc w:val="both"/>
            </w:pPr>
            <w:r w:rsidRPr="00DF2A21">
              <w:t xml:space="preserve">средства федерального бюджета </w:t>
            </w:r>
            <w:r>
              <w:t>–</w:t>
            </w:r>
            <w:r w:rsidRPr="00DF2A21">
              <w:t xml:space="preserve"> </w:t>
            </w:r>
            <w:r>
              <w:t xml:space="preserve">665 288,8 </w:t>
            </w:r>
            <w:r w:rsidRPr="00DF2A21">
              <w:t>тыс. руб.;</w:t>
            </w:r>
          </w:p>
          <w:p w:rsidR="00BF1B02" w:rsidRPr="00DF2A21" w:rsidRDefault="00BF1B02" w:rsidP="00B92AFE">
            <w:pPr>
              <w:jc w:val="both"/>
            </w:pPr>
            <w:r w:rsidRPr="00DF2A21">
              <w:t xml:space="preserve">средства областного бюджета </w:t>
            </w:r>
            <w:r w:rsidRPr="00E514AD">
              <w:t xml:space="preserve">– </w:t>
            </w:r>
            <w:r>
              <w:t xml:space="preserve">4 689 913,6  </w:t>
            </w:r>
            <w:r w:rsidRPr="00DF2A21">
              <w:t>тыс. руб.;</w:t>
            </w:r>
          </w:p>
          <w:p w:rsidR="00BF1B02" w:rsidRPr="00DF2A21" w:rsidRDefault="00BF1B02" w:rsidP="00B92AFE">
            <w:pPr>
              <w:jc w:val="both"/>
            </w:pPr>
            <w:r w:rsidRPr="00DF2A21">
              <w:t xml:space="preserve">средства районного бюджета – </w:t>
            </w:r>
            <w:r>
              <w:t xml:space="preserve">2 608 736,1   </w:t>
            </w:r>
            <w:r w:rsidRPr="00E514AD">
              <w:t>тыс</w:t>
            </w:r>
            <w:r w:rsidRPr="00DF2A21">
              <w:t>. руб.;</w:t>
            </w:r>
          </w:p>
          <w:p w:rsidR="00BF1B02" w:rsidRPr="00DF2A21" w:rsidRDefault="00BF1B02" w:rsidP="00B92AFE">
            <w:pPr>
              <w:jc w:val="both"/>
            </w:pPr>
            <w:r w:rsidRPr="00DF2A21">
              <w:t xml:space="preserve">внебюджетные средства –  </w:t>
            </w:r>
            <w:r>
              <w:t>320,0</w:t>
            </w:r>
            <w:r w:rsidRPr="00DF2A21">
              <w:t xml:space="preserve"> тыс. руб.»</w:t>
            </w:r>
          </w:p>
          <w:p w:rsidR="00BF1B02" w:rsidRPr="00DF2A21" w:rsidRDefault="00BF1B02" w:rsidP="00B92AFE">
            <w:pPr>
              <w:jc w:val="both"/>
            </w:pPr>
          </w:p>
        </w:tc>
      </w:tr>
    </w:tbl>
    <w:p w:rsidR="00BF1B02" w:rsidRDefault="00BF1B02" w:rsidP="00BF1B02">
      <w:pPr>
        <w:tabs>
          <w:tab w:val="left" w:pos="0"/>
        </w:tabs>
        <w:ind w:firstLine="709"/>
        <w:jc w:val="both"/>
        <w:rPr>
          <w:szCs w:val="28"/>
        </w:rPr>
      </w:pPr>
      <w:r>
        <w:rPr>
          <w:szCs w:val="28"/>
        </w:rPr>
        <w:t>2. Приложение № 2, № 3 к муниципальной программе изложить в новой  редакции.</w:t>
      </w:r>
    </w:p>
    <w:p w:rsidR="00BF1B02" w:rsidRDefault="00BF1B02" w:rsidP="00BF1B02">
      <w:pPr>
        <w:ind w:firstLine="709"/>
        <w:jc w:val="both"/>
        <w:rPr>
          <w:szCs w:val="28"/>
        </w:rPr>
      </w:pPr>
      <w:r>
        <w:rPr>
          <w:szCs w:val="28"/>
        </w:rPr>
        <w:t>3. Настоящее постановление вступает в силу со дня его официального опубликования и распространяет свое действие на правоотношения, возникшие с 18 октября 2022 года.</w:t>
      </w:r>
    </w:p>
    <w:p w:rsidR="00BF1B02" w:rsidRDefault="00BF1B02" w:rsidP="00BF1B02">
      <w:pPr>
        <w:ind w:left="786"/>
        <w:jc w:val="both"/>
        <w:rPr>
          <w:szCs w:val="28"/>
        </w:rPr>
      </w:pPr>
    </w:p>
    <w:p w:rsidR="00BF1B02" w:rsidRDefault="00BF1B02" w:rsidP="00BF1B02">
      <w:pPr>
        <w:ind w:left="786"/>
        <w:jc w:val="both"/>
        <w:rPr>
          <w:szCs w:val="28"/>
        </w:rPr>
      </w:pPr>
    </w:p>
    <w:p w:rsidR="00BF1B02" w:rsidRDefault="00BF1B02" w:rsidP="00BF1B02">
      <w:pPr>
        <w:rPr>
          <w:szCs w:val="28"/>
        </w:rPr>
      </w:pPr>
      <w:proofErr w:type="gramStart"/>
      <w:r>
        <w:rPr>
          <w:szCs w:val="28"/>
        </w:rPr>
        <w:t>Исполняющий</w:t>
      </w:r>
      <w:proofErr w:type="gramEnd"/>
      <w:r>
        <w:rPr>
          <w:szCs w:val="28"/>
        </w:rPr>
        <w:t xml:space="preserve"> обязанности</w:t>
      </w:r>
    </w:p>
    <w:p w:rsidR="00BF1B02" w:rsidRDefault="00BF1B02" w:rsidP="00BF1B02">
      <w:pPr>
        <w:rPr>
          <w:b/>
          <w:szCs w:val="28"/>
        </w:rPr>
      </w:pPr>
      <w:r>
        <w:rPr>
          <w:szCs w:val="28"/>
        </w:rPr>
        <w:t>г</w:t>
      </w:r>
      <w:r w:rsidRPr="004915F5">
        <w:rPr>
          <w:szCs w:val="28"/>
        </w:rPr>
        <w:t>лав</w:t>
      </w:r>
      <w:r>
        <w:rPr>
          <w:szCs w:val="28"/>
        </w:rPr>
        <w:t>ы</w:t>
      </w:r>
      <w:r w:rsidRPr="004915F5">
        <w:rPr>
          <w:szCs w:val="28"/>
        </w:rPr>
        <w:t xml:space="preserve"> </w:t>
      </w:r>
      <w:r>
        <w:rPr>
          <w:szCs w:val="28"/>
        </w:rPr>
        <w:t>Пинежского муниципального района</w:t>
      </w:r>
      <w:r w:rsidRPr="004915F5">
        <w:rPr>
          <w:szCs w:val="28"/>
        </w:rPr>
        <w:t xml:space="preserve">                  </w:t>
      </w:r>
      <w:r>
        <w:rPr>
          <w:szCs w:val="28"/>
        </w:rPr>
        <w:t xml:space="preserve">                  Н.Л. Шехина</w:t>
      </w:r>
    </w:p>
    <w:p w:rsidR="00FD7E2B" w:rsidRDefault="00FD7E2B" w:rsidP="00005559">
      <w:pPr>
        <w:pStyle w:val="a4"/>
        <w:rPr>
          <w:sz w:val="26"/>
          <w:szCs w:val="26"/>
        </w:rPr>
      </w:pPr>
    </w:p>
    <w:p w:rsidR="00FD7E2B" w:rsidRDefault="00FD7E2B" w:rsidP="00005559">
      <w:pPr>
        <w:pStyle w:val="a4"/>
        <w:rPr>
          <w:sz w:val="26"/>
          <w:szCs w:val="26"/>
        </w:rPr>
      </w:pPr>
    </w:p>
    <w:p w:rsidR="00005559" w:rsidRPr="00805EAE" w:rsidRDefault="00005559" w:rsidP="00005559">
      <w:pPr>
        <w:pStyle w:val="a4"/>
        <w:rPr>
          <w:sz w:val="26"/>
          <w:szCs w:val="26"/>
        </w:rPr>
      </w:pPr>
      <w:r w:rsidRPr="00805EAE">
        <w:rPr>
          <w:sz w:val="26"/>
          <w:szCs w:val="26"/>
        </w:rPr>
        <w:t xml:space="preserve">АДМИНИСТРАЦИЯ </w:t>
      </w:r>
    </w:p>
    <w:p w:rsidR="00005559" w:rsidRPr="00805EAE" w:rsidRDefault="00005559" w:rsidP="00005559">
      <w:pPr>
        <w:pStyle w:val="a4"/>
        <w:rPr>
          <w:sz w:val="26"/>
          <w:szCs w:val="26"/>
        </w:rPr>
      </w:pPr>
      <w:r w:rsidRPr="00805EAE">
        <w:rPr>
          <w:sz w:val="26"/>
          <w:szCs w:val="26"/>
        </w:rPr>
        <w:t>ПИНЕЖСК</w:t>
      </w:r>
      <w:r w:rsidR="00FD7E2B">
        <w:rPr>
          <w:sz w:val="26"/>
          <w:szCs w:val="26"/>
        </w:rPr>
        <w:t>ОГО</w:t>
      </w:r>
      <w:r w:rsidRPr="00805EAE">
        <w:rPr>
          <w:sz w:val="26"/>
          <w:szCs w:val="26"/>
        </w:rPr>
        <w:t xml:space="preserve"> МУНИЦИПАЛЬН</w:t>
      </w:r>
      <w:r w:rsidR="00FD7E2B">
        <w:rPr>
          <w:sz w:val="26"/>
          <w:szCs w:val="26"/>
        </w:rPr>
        <w:t>ОГО</w:t>
      </w:r>
      <w:r w:rsidRPr="00805EAE">
        <w:rPr>
          <w:sz w:val="26"/>
          <w:szCs w:val="26"/>
        </w:rPr>
        <w:t xml:space="preserve"> РАЙОН</w:t>
      </w:r>
      <w:r w:rsidR="00FD7E2B">
        <w:rPr>
          <w:sz w:val="26"/>
          <w:szCs w:val="26"/>
        </w:rPr>
        <w:t>А</w:t>
      </w:r>
    </w:p>
    <w:p w:rsidR="00005559" w:rsidRPr="00805EAE" w:rsidRDefault="00005559" w:rsidP="00005559">
      <w:pPr>
        <w:pStyle w:val="a4"/>
        <w:rPr>
          <w:sz w:val="26"/>
          <w:szCs w:val="26"/>
        </w:rPr>
      </w:pPr>
      <w:r w:rsidRPr="00805EAE">
        <w:rPr>
          <w:sz w:val="26"/>
          <w:szCs w:val="26"/>
        </w:rPr>
        <w:t>АРХАНГЕЛЬСКОЙ ОБЛАСТИ</w:t>
      </w:r>
    </w:p>
    <w:p w:rsidR="00005559" w:rsidRPr="00805EAE" w:rsidRDefault="00005559" w:rsidP="00005559">
      <w:pPr>
        <w:jc w:val="center"/>
        <w:rPr>
          <w:b/>
          <w:spacing w:val="30"/>
          <w:sz w:val="26"/>
          <w:szCs w:val="26"/>
        </w:rPr>
      </w:pPr>
    </w:p>
    <w:p w:rsidR="00005559" w:rsidRPr="00805EAE" w:rsidRDefault="00005559" w:rsidP="00005559">
      <w:pPr>
        <w:jc w:val="center"/>
        <w:rPr>
          <w:b/>
          <w:spacing w:val="30"/>
          <w:sz w:val="26"/>
          <w:szCs w:val="26"/>
        </w:rPr>
      </w:pPr>
    </w:p>
    <w:p w:rsidR="00005559" w:rsidRPr="00805EAE" w:rsidRDefault="00005559" w:rsidP="00005559">
      <w:pPr>
        <w:jc w:val="center"/>
        <w:rPr>
          <w:b/>
          <w:spacing w:val="30"/>
          <w:sz w:val="26"/>
          <w:szCs w:val="26"/>
        </w:rPr>
      </w:pPr>
      <w:proofErr w:type="gramStart"/>
      <w:r w:rsidRPr="00805EAE">
        <w:rPr>
          <w:b/>
          <w:spacing w:val="30"/>
          <w:sz w:val="26"/>
          <w:szCs w:val="26"/>
        </w:rPr>
        <w:t>П</w:t>
      </w:r>
      <w:proofErr w:type="gramEnd"/>
      <w:r w:rsidRPr="00805EAE">
        <w:rPr>
          <w:b/>
          <w:spacing w:val="30"/>
          <w:sz w:val="26"/>
          <w:szCs w:val="26"/>
        </w:rPr>
        <w:t xml:space="preserve"> О С Т А Н О В Л Е Н И Е</w:t>
      </w:r>
    </w:p>
    <w:p w:rsidR="00005559" w:rsidRPr="00805EAE" w:rsidRDefault="00005559" w:rsidP="00005559">
      <w:pPr>
        <w:jc w:val="center"/>
        <w:rPr>
          <w:b/>
          <w:spacing w:val="30"/>
          <w:sz w:val="26"/>
          <w:szCs w:val="26"/>
        </w:rPr>
      </w:pPr>
    </w:p>
    <w:p w:rsidR="00005559" w:rsidRPr="00805EAE" w:rsidRDefault="00005559" w:rsidP="00005559">
      <w:pPr>
        <w:jc w:val="center"/>
        <w:rPr>
          <w:b/>
          <w:spacing w:val="30"/>
          <w:sz w:val="26"/>
          <w:szCs w:val="26"/>
        </w:rPr>
      </w:pPr>
    </w:p>
    <w:p w:rsidR="00005559" w:rsidRPr="00FD7E2B" w:rsidRDefault="00005559" w:rsidP="00005559">
      <w:pPr>
        <w:pStyle w:val="5"/>
        <w:spacing w:before="0"/>
        <w:jc w:val="center"/>
        <w:rPr>
          <w:rFonts w:ascii="Times New Roman" w:hAnsi="Times New Roman" w:cs="Times New Roman"/>
          <w:b/>
        </w:rPr>
      </w:pPr>
      <w:r w:rsidRPr="00FD7E2B">
        <w:rPr>
          <w:rFonts w:ascii="Times New Roman" w:hAnsi="Times New Roman" w:cs="Times New Roman"/>
          <w:b/>
        </w:rPr>
        <w:t xml:space="preserve">от 8 ноября 2022 г. № 1056 - </w:t>
      </w:r>
      <w:proofErr w:type="spellStart"/>
      <w:r w:rsidRPr="00FD7E2B">
        <w:rPr>
          <w:rFonts w:ascii="Times New Roman" w:hAnsi="Times New Roman" w:cs="Times New Roman"/>
          <w:b/>
        </w:rPr>
        <w:t>ра</w:t>
      </w:r>
      <w:proofErr w:type="spellEnd"/>
    </w:p>
    <w:p w:rsidR="00005559" w:rsidRPr="00805EAE" w:rsidRDefault="00005559" w:rsidP="00005559">
      <w:pPr>
        <w:jc w:val="center"/>
        <w:rPr>
          <w:sz w:val="26"/>
          <w:szCs w:val="26"/>
        </w:rPr>
      </w:pPr>
    </w:p>
    <w:p w:rsidR="00005559" w:rsidRPr="00805EAE" w:rsidRDefault="00005559" w:rsidP="00005559">
      <w:pPr>
        <w:jc w:val="center"/>
        <w:rPr>
          <w:sz w:val="26"/>
          <w:szCs w:val="26"/>
        </w:rPr>
      </w:pPr>
    </w:p>
    <w:p w:rsidR="00005559" w:rsidRPr="00805EAE" w:rsidRDefault="00005559" w:rsidP="00005559">
      <w:pPr>
        <w:jc w:val="center"/>
        <w:rPr>
          <w:b/>
          <w:bCs/>
          <w:sz w:val="20"/>
        </w:rPr>
      </w:pPr>
      <w:r w:rsidRPr="00805EAE">
        <w:rPr>
          <w:sz w:val="20"/>
        </w:rPr>
        <w:t>с. Карпогоры</w:t>
      </w:r>
    </w:p>
    <w:p w:rsidR="00005559" w:rsidRPr="00805EAE" w:rsidRDefault="00005559" w:rsidP="00005559">
      <w:pPr>
        <w:jc w:val="center"/>
        <w:rPr>
          <w:sz w:val="26"/>
          <w:szCs w:val="26"/>
        </w:rPr>
      </w:pPr>
    </w:p>
    <w:p w:rsidR="00005559" w:rsidRPr="00805EAE" w:rsidRDefault="00005559" w:rsidP="00005559">
      <w:pPr>
        <w:jc w:val="center"/>
        <w:rPr>
          <w:sz w:val="26"/>
          <w:szCs w:val="26"/>
        </w:rPr>
      </w:pPr>
    </w:p>
    <w:p w:rsidR="00005559" w:rsidRDefault="00005559" w:rsidP="00005559">
      <w:pPr>
        <w:jc w:val="center"/>
        <w:rPr>
          <w:b/>
          <w:sz w:val="26"/>
          <w:szCs w:val="26"/>
        </w:rPr>
      </w:pPr>
      <w:r w:rsidRPr="00805EAE">
        <w:rPr>
          <w:b/>
          <w:sz w:val="26"/>
          <w:szCs w:val="26"/>
        </w:rPr>
        <w:t xml:space="preserve">Об утверждении правил принятия решений о списании объектов незавершенного строительства или затрат, понесенных на незавершенное строительство объектов капитального строительства муниципальной собственности Пинежского муниципального района Архангельской области, финансовое обеспечение которых осуществлялось за счет средств </w:t>
      </w:r>
    </w:p>
    <w:p w:rsidR="00005559" w:rsidRPr="00805EAE" w:rsidRDefault="00005559" w:rsidP="00005559">
      <w:pPr>
        <w:jc w:val="center"/>
        <w:rPr>
          <w:sz w:val="26"/>
          <w:szCs w:val="26"/>
        </w:rPr>
      </w:pPr>
      <w:r w:rsidRPr="00805EAE">
        <w:rPr>
          <w:b/>
          <w:sz w:val="26"/>
          <w:szCs w:val="26"/>
        </w:rPr>
        <w:t>районного бюджета</w:t>
      </w:r>
    </w:p>
    <w:p w:rsidR="00005559" w:rsidRPr="00805EAE" w:rsidRDefault="00005559" w:rsidP="00005559">
      <w:pPr>
        <w:jc w:val="center"/>
        <w:rPr>
          <w:sz w:val="26"/>
          <w:szCs w:val="26"/>
        </w:rPr>
      </w:pPr>
    </w:p>
    <w:p w:rsidR="00005559" w:rsidRPr="00805EAE" w:rsidRDefault="00005559" w:rsidP="00005559">
      <w:pPr>
        <w:jc w:val="center"/>
        <w:rPr>
          <w:sz w:val="26"/>
          <w:szCs w:val="26"/>
        </w:rPr>
      </w:pPr>
    </w:p>
    <w:p w:rsidR="00005559" w:rsidRPr="00805EAE" w:rsidRDefault="00005559" w:rsidP="00005559">
      <w:pPr>
        <w:jc w:val="center"/>
        <w:rPr>
          <w:sz w:val="26"/>
          <w:szCs w:val="26"/>
        </w:rPr>
      </w:pPr>
    </w:p>
    <w:p w:rsidR="00005559" w:rsidRPr="00805EAE" w:rsidRDefault="00005559" w:rsidP="00005559">
      <w:pPr>
        <w:pStyle w:val="ab"/>
        <w:ind w:firstLine="709"/>
        <w:jc w:val="both"/>
        <w:rPr>
          <w:sz w:val="26"/>
          <w:szCs w:val="26"/>
        </w:rPr>
      </w:pPr>
      <w:proofErr w:type="gramStart"/>
      <w:r w:rsidRPr="00805EAE">
        <w:rPr>
          <w:sz w:val="26"/>
          <w:szCs w:val="26"/>
        </w:rPr>
        <w:t>В соответствии с пункт</w:t>
      </w:r>
      <w:r w:rsidRPr="00805EAE">
        <w:rPr>
          <w:sz w:val="26"/>
          <w:szCs w:val="26"/>
        </w:rPr>
        <w:t>о</w:t>
      </w:r>
      <w:r w:rsidRPr="00805EAE">
        <w:rPr>
          <w:sz w:val="26"/>
          <w:szCs w:val="26"/>
        </w:rPr>
        <w:t>м 3 постановления Правительства Российской Федерации от 7 сентября 2021 года N 1517 "О принятии решений о списании объектов незавершенного строительства или затрат, понесенных на незавершенное строительство объектов капитального строительства федеральной собственности, финансовое обеспечение которых осуществлялось за счет средств федерального бюджета", пунктом 2.4 положения утвержденным Решением Собрания депутатов  МО «Пинежский район» от 20 мая 2010 года N</w:t>
      </w:r>
      <w:proofErr w:type="gramEnd"/>
      <w:r w:rsidRPr="00805EAE">
        <w:rPr>
          <w:sz w:val="26"/>
          <w:szCs w:val="26"/>
        </w:rPr>
        <w:t xml:space="preserve"> 157 "Об утверждении Положения о порядке управления и распоряжения имуществом, принадлежащим на праве собственности муниципальному образованию «Пинежский муниципальный район», администрация Пинежского муниципального района Архангельской области </w:t>
      </w:r>
    </w:p>
    <w:p w:rsidR="00005559" w:rsidRPr="00805EAE" w:rsidRDefault="00005559" w:rsidP="00005559">
      <w:pPr>
        <w:pStyle w:val="ab"/>
        <w:ind w:firstLine="709"/>
        <w:jc w:val="both"/>
        <w:rPr>
          <w:b/>
          <w:sz w:val="26"/>
          <w:szCs w:val="26"/>
        </w:rPr>
      </w:pPr>
      <w:proofErr w:type="spellStart"/>
      <w:proofErr w:type="gramStart"/>
      <w:r w:rsidRPr="00805EAE">
        <w:rPr>
          <w:b/>
          <w:sz w:val="26"/>
          <w:szCs w:val="26"/>
        </w:rPr>
        <w:t>п</w:t>
      </w:r>
      <w:proofErr w:type="spellEnd"/>
      <w:proofErr w:type="gramEnd"/>
      <w:r w:rsidRPr="00805EAE">
        <w:rPr>
          <w:b/>
          <w:sz w:val="26"/>
          <w:szCs w:val="26"/>
        </w:rPr>
        <w:t xml:space="preserve"> о с т а </w:t>
      </w:r>
      <w:proofErr w:type="spellStart"/>
      <w:r w:rsidRPr="00805EAE">
        <w:rPr>
          <w:b/>
          <w:sz w:val="26"/>
          <w:szCs w:val="26"/>
        </w:rPr>
        <w:t>н</w:t>
      </w:r>
      <w:proofErr w:type="spellEnd"/>
      <w:r w:rsidRPr="00805EAE">
        <w:rPr>
          <w:b/>
          <w:sz w:val="26"/>
          <w:szCs w:val="26"/>
        </w:rPr>
        <w:t xml:space="preserve"> о в л я е т:</w:t>
      </w:r>
    </w:p>
    <w:p w:rsidR="00005559" w:rsidRPr="00805EAE" w:rsidRDefault="00005559" w:rsidP="00005559">
      <w:pPr>
        <w:pStyle w:val="ab"/>
        <w:ind w:firstLine="709"/>
        <w:jc w:val="both"/>
        <w:rPr>
          <w:sz w:val="26"/>
          <w:szCs w:val="26"/>
        </w:rPr>
      </w:pPr>
      <w:r w:rsidRPr="00805EAE">
        <w:rPr>
          <w:sz w:val="26"/>
          <w:szCs w:val="26"/>
        </w:rPr>
        <w:t>1. Утвердить прилагаемые Правила принятия решений о списании объектов незавершенного строительства или затрат, понесенных на незавершенное строительство объектов капитального строительства муниципальной собственности Пинежского муниципального района  Архангельской области, финансовое обеспечение которых осуществлялось за счет средств районного бюджета.</w:t>
      </w:r>
    </w:p>
    <w:p w:rsidR="00005559" w:rsidRPr="00805EAE" w:rsidRDefault="00005559" w:rsidP="00005559">
      <w:pPr>
        <w:pStyle w:val="ab"/>
        <w:ind w:firstLine="709"/>
        <w:jc w:val="both"/>
        <w:rPr>
          <w:sz w:val="26"/>
          <w:szCs w:val="26"/>
        </w:rPr>
      </w:pPr>
      <w:r w:rsidRPr="00805EAE">
        <w:rPr>
          <w:sz w:val="26"/>
          <w:szCs w:val="26"/>
        </w:rPr>
        <w:lastRenderedPageBreak/>
        <w:t>2. Настоящее постановление вступает в силу со дня его официального опубликования.</w:t>
      </w:r>
    </w:p>
    <w:p w:rsidR="00005559" w:rsidRPr="00805EAE" w:rsidRDefault="00005559" w:rsidP="00005559">
      <w:pPr>
        <w:jc w:val="both"/>
        <w:rPr>
          <w:sz w:val="26"/>
          <w:szCs w:val="26"/>
        </w:rPr>
      </w:pPr>
    </w:p>
    <w:p w:rsidR="00005559" w:rsidRPr="00805EAE" w:rsidRDefault="00005559" w:rsidP="00005559">
      <w:pPr>
        <w:pStyle w:val="a8"/>
        <w:jc w:val="both"/>
        <w:rPr>
          <w:sz w:val="26"/>
          <w:szCs w:val="26"/>
        </w:rPr>
      </w:pPr>
    </w:p>
    <w:p w:rsidR="00005559" w:rsidRPr="00805EAE" w:rsidRDefault="00005559" w:rsidP="00005559">
      <w:pPr>
        <w:pStyle w:val="a8"/>
        <w:jc w:val="both"/>
        <w:rPr>
          <w:sz w:val="26"/>
          <w:szCs w:val="26"/>
        </w:rPr>
      </w:pPr>
    </w:p>
    <w:p w:rsidR="00005559" w:rsidRDefault="00005559" w:rsidP="00005559">
      <w:pPr>
        <w:rPr>
          <w:sz w:val="26"/>
          <w:szCs w:val="26"/>
        </w:rPr>
      </w:pPr>
      <w:proofErr w:type="gramStart"/>
      <w:r>
        <w:rPr>
          <w:sz w:val="26"/>
          <w:szCs w:val="26"/>
        </w:rPr>
        <w:t>Исполняющий</w:t>
      </w:r>
      <w:proofErr w:type="gramEnd"/>
      <w:r>
        <w:rPr>
          <w:sz w:val="26"/>
          <w:szCs w:val="26"/>
        </w:rPr>
        <w:t xml:space="preserve"> обязанности </w:t>
      </w:r>
    </w:p>
    <w:p w:rsidR="00005559" w:rsidRPr="00805EAE" w:rsidRDefault="00005559" w:rsidP="00005559">
      <w:pPr>
        <w:rPr>
          <w:rFonts w:eastAsia="Calibri"/>
          <w:bCs/>
          <w:sz w:val="26"/>
          <w:szCs w:val="26"/>
        </w:rPr>
      </w:pPr>
      <w:r>
        <w:rPr>
          <w:sz w:val="26"/>
          <w:szCs w:val="26"/>
        </w:rPr>
        <w:t>г</w:t>
      </w:r>
      <w:r w:rsidRPr="00805EAE">
        <w:rPr>
          <w:sz w:val="26"/>
          <w:szCs w:val="26"/>
        </w:rPr>
        <w:t>лав</w:t>
      </w:r>
      <w:r>
        <w:rPr>
          <w:sz w:val="26"/>
          <w:szCs w:val="26"/>
        </w:rPr>
        <w:t xml:space="preserve">ы Пинежского </w:t>
      </w:r>
      <w:r w:rsidRPr="00805EAE">
        <w:rPr>
          <w:sz w:val="26"/>
          <w:szCs w:val="26"/>
        </w:rPr>
        <w:t xml:space="preserve">муниципального </w:t>
      </w:r>
      <w:r>
        <w:rPr>
          <w:sz w:val="26"/>
          <w:szCs w:val="26"/>
        </w:rPr>
        <w:t>района</w:t>
      </w:r>
      <w:r w:rsidRPr="00805EAE">
        <w:rPr>
          <w:sz w:val="26"/>
          <w:szCs w:val="26"/>
        </w:rPr>
        <w:t xml:space="preserve">                     </w:t>
      </w:r>
      <w:r>
        <w:rPr>
          <w:sz w:val="26"/>
          <w:szCs w:val="26"/>
        </w:rPr>
        <w:t xml:space="preserve">                </w:t>
      </w:r>
      <w:r w:rsidRPr="00805EAE">
        <w:rPr>
          <w:sz w:val="26"/>
          <w:szCs w:val="26"/>
        </w:rPr>
        <w:t xml:space="preserve">         </w:t>
      </w:r>
      <w:r>
        <w:rPr>
          <w:sz w:val="26"/>
          <w:szCs w:val="26"/>
        </w:rPr>
        <w:t>Н.Л. Шехина</w:t>
      </w:r>
    </w:p>
    <w:p w:rsidR="00005559" w:rsidRDefault="00005559" w:rsidP="00005559">
      <w:pPr>
        <w:jc w:val="right"/>
        <w:rPr>
          <w:rFonts w:eastAsia="Calibri"/>
          <w:bCs/>
          <w:sz w:val="26"/>
          <w:szCs w:val="26"/>
        </w:rPr>
      </w:pPr>
    </w:p>
    <w:p w:rsidR="00005559" w:rsidRPr="00805EAE" w:rsidRDefault="00005559" w:rsidP="00005559">
      <w:pPr>
        <w:jc w:val="right"/>
        <w:rPr>
          <w:rFonts w:eastAsia="Calibri"/>
          <w:bCs/>
          <w:sz w:val="26"/>
          <w:szCs w:val="26"/>
        </w:rPr>
      </w:pPr>
      <w:r w:rsidRPr="00805EAE">
        <w:rPr>
          <w:rFonts w:eastAsia="Calibri"/>
          <w:bCs/>
          <w:sz w:val="26"/>
          <w:szCs w:val="26"/>
        </w:rPr>
        <w:t>УТВЕРЖДЕН</w:t>
      </w:r>
    </w:p>
    <w:p w:rsidR="00005559" w:rsidRPr="00805EAE" w:rsidRDefault="00005559" w:rsidP="00005559">
      <w:pPr>
        <w:jc w:val="right"/>
        <w:rPr>
          <w:rFonts w:eastAsia="Calibri"/>
          <w:bCs/>
          <w:sz w:val="26"/>
          <w:szCs w:val="26"/>
        </w:rPr>
      </w:pPr>
      <w:r w:rsidRPr="00805EAE">
        <w:rPr>
          <w:rFonts w:eastAsia="Calibri"/>
          <w:bCs/>
          <w:sz w:val="26"/>
          <w:szCs w:val="26"/>
        </w:rPr>
        <w:t xml:space="preserve">постановлением администрации </w:t>
      </w:r>
    </w:p>
    <w:p w:rsidR="00005559" w:rsidRPr="00805EAE" w:rsidRDefault="00005559" w:rsidP="00005559">
      <w:pPr>
        <w:jc w:val="right"/>
        <w:rPr>
          <w:rFonts w:eastAsia="Calibri"/>
          <w:bCs/>
          <w:sz w:val="26"/>
          <w:szCs w:val="26"/>
        </w:rPr>
      </w:pPr>
      <w:r w:rsidRPr="00805EAE">
        <w:rPr>
          <w:rFonts w:eastAsia="Calibri"/>
          <w:bCs/>
          <w:sz w:val="26"/>
          <w:szCs w:val="26"/>
        </w:rPr>
        <w:t xml:space="preserve">муниципального образования </w:t>
      </w:r>
    </w:p>
    <w:p w:rsidR="00005559" w:rsidRPr="00805EAE" w:rsidRDefault="00005559" w:rsidP="00005559">
      <w:pPr>
        <w:jc w:val="right"/>
        <w:rPr>
          <w:rFonts w:eastAsia="Calibri"/>
          <w:bCs/>
          <w:sz w:val="26"/>
          <w:szCs w:val="26"/>
        </w:rPr>
      </w:pPr>
      <w:r w:rsidRPr="00805EAE">
        <w:rPr>
          <w:rFonts w:eastAsia="Calibri"/>
          <w:bCs/>
          <w:sz w:val="26"/>
          <w:szCs w:val="26"/>
        </w:rPr>
        <w:t>«Пинежский муниципальный район»</w:t>
      </w:r>
    </w:p>
    <w:p w:rsidR="00005559" w:rsidRPr="00805EAE" w:rsidRDefault="00005559" w:rsidP="00005559">
      <w:pPr>
        <w:jc w:val="right"/>
        <w:rPr>
          <w:rFonts w:eastAsia="Calibri"/>
          <w:bCs/>
          <w:sz w:val="26"/>
          <w:szCs w:val="26"/>
        </w:rPr>
      </w:pPr>
      <w:r w:rsidRPr="00805EAE">
        <w:rPr>
          <w:rFonts w:eastAsia="Calibri"/>
          <w:bCs/>
          <w:sz w:val="26"/>
          <w:szCs w:val="26"/>
        </w:rPr>
        <w:t>Архангельской области</w:t>
      </w:r>
    </w:p>
    <w:p w:rsidR="00005559" w:rsidRPr="00805EAE" w:rsidRDefault="00005559" w:rsidP="00005559">
      <w:pPr>
        <w:jc w:val="right"/>
        <w:rPr>
          <w:rFonts w:eastAsia="Calibri"/>
          <w:bCs/>
          <w:sz w:val="26"/>
          <w:szCs w:val="26"/>
        </w:rPr>
      </w:pPr>
      <w:r w:rsidRPr="00805EAE">
        <w:rPr>
          <w:rFonts w:eastAsia="Calibri"/>
          <w:bCs/>
          <w:sz w:val="26"/>
          <w:szCs w:val="26"/>
        </w:rPr>
        <w:t xml:space="preserve">от </w:t>
      </w:r>
      <w:r>
        <w:rPr>
          <w:rFonts w:eastAsia="Calibri"/>
          <w:bCs/>
          <w:sz w:val="26"/>
          <w:szCs w:val="26"/>
        </w:rPr>
        <w:t>8 ноября</w:t>
      </w:r>
      <w:r w:rsidRPr="00805EAE">
        <w:rPr>
          <w:rFonts w:eastAsia="Calibri"/>
          <w:bCs/>
          <w:sz w:val="26"/>
          <w:szCs w:val="26"/>
        </w:rPr>
        <w:t xml:space="preserve"> 2022 № </w:t>
      </w:r>
      <w:r>
        <w:rPr>
          <w:rFonts w:eastAsia="Calibri"/>
          <w:bCs/>
          <w:sz w:val="26"/>
          <w:szCs w:val="26"/>
        </w:rPr>
        <w:t>1056</w:t>
      </w:r>
      <w:r w:rsidRPr="00805EAE">
        <w:rPr>
          <w:rFonts w:eastAsia="Calibri"/>
          <w:bCs/>
          <w:sz w:val="26"/>
          <w:szCs w:val="26"/>
        </w:rPr>
        <w:t xml:space="preserve"> -</w:t>
      </w:r>
      <w:r>
        <w:rPr>
          <w:rFonts w:eastAsia="Calibri"/>
          <w:bCs/>
          <w:sz w:val="26"/>
          <w:szCs w:val="26"/>
        </w:rPr>
        <w:t xml:space="preserve"> </w:t>
      </w:r>
      <w:r w:rsidRPr="00805EAE">
        <w:rPr>
          <w:rFonts w:eastAsia="Calibri"/>
          <w:bCs/>
          <w:sz w:val="26"/>
          <w:szCs w:val="26"/>
        </w:rPr>
        <w:t>па</w:t>
      </w:r>
    </w:p>
    <w:p w:rsidR="00005559" w:rsidRPr="00805EAE" w:rsidRDefault="00005559" w:rsidP="00005559">
      <w:pPr>
        <w:pStyle w:val="ConsPlusNormal"/>
        <w:jc w:val="right"/>
        <w:rPr>
          <w:sz w:val="26"/>
          <w:szCs w:val="26"/>
        </w:rPr>
      </w:pPr>
    </w:p>
    <w:p w:rsidR="00005559" w:rsidRPr="00805EAE" w:rsidRDefault="00005559" w:rsidP="00005559">
      <w:pPr>
        <w:pStyle w:val="ConsPlusNormal"/>
        <w:jc w:val="both"/>
        <w:rPr>
          <w:sz w:val="26"/>
          <w:szCs w:val="26"/>
        </w:rPr>
      </w:pPr>
    </w:p>
    <w:p w:rsidR="00005559" w:rsidRPr="00805EAE" w:rsidRDefault="00005559" w:rsidP="00005559">
      <w:pPr>
        <w:jc w:val="center"/>
        <w:rPr>
          <w:sz w:val="26"/>
          <w:szCs w:val="26"/>
        </w:rPr>
      </w:pPr>
      <w:r w:rsidRPr="00805EAE">
        <w:rPr>
          <w:b/>
          <w:sz w:val="26"/>
          <w:szCs w:val="26"/>
        </w:rPr>
        <w:t xml:space="preserve">Правила принятия решений о списании объектов незавершенного  строительства или затрат, понесенных на незавершенное строительство объектов капитального строительства муниципальной собственности Пинежского муниципального района Архангельской области, финансовое обеспечение которых осуществлялось за счет средств районного бюджета   </w:t>
      </w:r>
    </w:p>
    <w:p w:rsidR="00005559" w:rsidRPr="00805EAE" w:rsidRDefault="00005559" w:rsidP="00005559">
      <w:pPr>
        <w:pStyle w:val="ConsPlusNormal"/>
        <w:jc w:val="both"/>
        <w:rPr>
          <w:sz w:val="26"/>
          <w:szCs w:val="26"/>
        </w:rPr>
      </w:pPr>
    </w:p>
    <w:p w:rsidR="00005559" w:rsidRPr="00805EAE" w:rsidRDefault="00005559" w:rsidP="00005559">
      <w:pPr>
        <w:pStyle w:val="ConsPlusNormal"/>
        <w:ind w:firstLine="540"/>
        <w:jc w:val="both"/>
        <w:rPr>
          <w:rFonts w:ascii="Times New Roman" w:hAnsi="Times New Roman" w:cs="Times New Roman"/>
          <w:sz w:val="26"/>
          <w:szCs w:val="26"/>
        </w:rPr>
      </w:pPr>
      <w:r w:rsidRPr="00805EAE">
        <w:rPr>
          <w:rFonts w:ascii="Times New Roman" w:hAnsi="Times New Roman" w:cs="Times New Roman"/>
          <w:sz w:val="26"/>
          <w:szCs w:val="26"/>
        </w:rPr>
        <w:t xml:space="preserve">1. </w:t>
      </w:r>
      <w:proofErr w:type="gramStart"/>
      <w:r w:rsidRPr="00805EAE">
        <w:rPr>
          <w:rFonts w:ascii="Times New Roman" w:hAnsi="Times New Roman" w:cs="Times New Roman"/>
          <w:sz w:val="26"/>
          <w:szCs w:val="26"/>
        </w:rPr>
        <w:t>Настоящие Правила, разработанные в соответствии с пунктом 3 постановления Правительства Российской Федерации от 7 сентября 2021 года N 1517 "О принятии решений о списании объектов незавершенного строительства или затрат, понесенных на незавершенное строительство объектов капитального строительства федеральной собственности, финансовое обеспечение которых осуществлялось за счет средств федерального бюджета", пунктом 2.4 положения утвержденным Решением Собрания депутатов  МО «Пинежский район» от 20 мая</w:t>
      </w:r>
      <w:proofErr w:type="gramEnd"/>
      <w:r w:rsidRPr="00805EAE">
        <w:rPr>
          <w:rFonts w:ascii="Times New Roman" w:hAnsi="Times New Roman" w:cs="Times New Roman"/>
          <w:sz w:val="26"/>
          <w:szCs w:val="26"/>
        </w:rPr>
        <w:t xml:space="preserve"> </w:t>
      </w:r>
      <w:proofErr w:type="gramStart"/>
      <w:r w:rsidRPr="00805EAE">
        <w:rPr>
          <w:rFonts w:ascii="Times New Roman" w:hAnsi="Times New Roman" w:cs="Times New Roman"/>
          <w:sz w:val="26"/>
          <w:szCs w:val="26"/>
        </w:rPr>
        <w:t>2010 года N 157 "Об утверждении Положения о порядке управления и распоряжения имуществом, принадлежащим на праве собственности муниципальному образованию «Пинежский муниципальный район», устанавливают порядок принятия решений о списании объектов незавершенного строительства или затрат, понесенных на незавершенное строительство объектов капитального строительства муниципальной собственности Пинежского муниципального района Архангельской области, финансовое обеспечение которых осуществлялось за счет средств районного бюджета (далее - решение о списании).</w:t>
      </w:r>
      <w:proofErr w:type="gramEnd"/>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2. Решение о списании принимается в отношении: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объектов незавершенного строительства, находящихся в муниципальной собственности Пинежского муниципального района Архангельской области, права на которые оформлены в соответствии с законодательством Российской Федерации (далее - объекты незавершенного строительства);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 xml:space="preserve">затрат, понесенных на незавершенное строительство объектов капитального строительства муниципальной собственности Пинежского муниципального района Архангельской области, финансовое обеспечение которых осуществлялось за счет </w:t>
      </w:r>
      <w:r w:rsidRPr="00805EAE">
        <w:rPr>
          <w:rFonts w:ascii="Times New Roman" w:hAnsi="Times New Roman" w:cs="Times New Roman"/>
          <w:sz w:val="26"/>
          <w:szCs w:val="26"/>
        </w:rPr>
        <w:lastRenderedPageBreak/>
        <w:t>средств районного бюджета, включая затраты на проектные и (или) изыскательские работы (далее - произведенные затраты).</w:t>
      </w:r>
    </w:p>
    <w:p w:rsidR="00005559" w:rsidRPr="00805EAE" w:rsidRDefault="00005559" w:rsidP="00005559">
      <w:pPr>
        <w:pStyle w:val="ConsPlusNormal"/>
        <w:spacing w:before="220"/>
        <w:ind w:firstLine="540"/>
        <w:jc w:val="both"/>
        <w:rPr>
          <w:rFonts w:ascii="Times New Roman" w:hAnsi="Times New Roman" w:cs="Times New Roman"/>
          <w:sz w:val="26"/>
          <w:szCs w:val="26"/>
        </w:rPr>
      </w:pPr>
      <w:bookmarkStart w:id="0" w:name="P44"/>
      <w:bookmarkEnd w:id="0"/>
      <w:r w:rsidRPr="00805EAE">
        <w:rPr>
          <w:rFonts w:ascii="Times New Roman" w:hAnsi="Times New Roman" w:cs="Times New Roman"/>
          <w:sz w:val="26"/>
          <w:szCs w:val="26"/>
        </w:rPr>
        <w:t>3. Решение о списании объектов незавершенного строительства принимается при наличии одновременно следующих оснований:</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отсутствие оснований для приватизации объекта незавершенного строительства, предусмотренных законодательством Российской Федерации о приватизации;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письменный отказ органа местного самоуправления сельского поселения муниципального образования Пинежского муниципального района Архангельской области, в границах которого расположен объект незавершенного строительства, от безвозмездного принятия объекта незавершенного строительства.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bookmarkStart w:id="1" w:name="P47"/>
      <w:bookmarkEnd w:id="1"/>
      <w:r w:rsidRPr="00805EAE">
        <w:rPr>
          <w:rFonts w:ascii="Times New Roman" w:hAnsi="Times New Roman" w:cs="Times New Roman"/>
          <w:sz w:val="26"/>
          <w:szCs w:val="26"/>
        </w:rPr>
        <w:t>4. Решение о списании произведенных затрат принимается при наличии одного из следующих оснований:</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затраты произведены в проектные и (или) изыскательские работы, по результатам которых проектная документация не утверждена или утверждена более пяти лет назад, но не включена в реестр типовой проектной документации;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отсутствие оснований для государственной регистрации прав на объекты незавершенного строительства, в отношении которых произведены затраты, в Едином государственном реестре недвижимости, предусмотренных статьей 14 Федерального закона от 13 июля 2015 года N 218-ФЗ "О государственной регистрации недвижимости".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5. Решение о списании принимается в форме распоряжения администрации муниципального образования «Пинежский муниципальный район» Архангельской области.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 xml:space="preserve">Проект решения о списании подготавливается администрацией или структурным подразделением Пинежского муниципального района Архангельской области, осуществляющим полномочия главного распорядителя средств районного бюджета, или функции и полномочия учредителя в отношении муниципального учреждения Пинежского муниципального района Архангельской области, или </w:t>
      </w:r>
      <w:proofErr w:type="gramStart"/>
      <w:r w:rsidRPr="00805EAE">
        <w:rPr>
          <w:rFonts w:ascii="Times New Roman" w:hAnsi="Times New Roman" w:cs="Times New Roman"/>
          <w:sz w:val="26"/>
          <w:szCs w:val="26"/>
        </w:rPr>
        <w:t>в</w:t>
      </w:r>
      <w:proofErr w:type="gramEnd"/>
      <w:r w:rsidRPr="00805EAE">
        <w:rPr>
          <w:rFonts w:ascii="Times New Roman" w:hAnsi="Times New Roman" w:cs="Times New Roman"/>
          <w:sz w:val="26"/>
          <w:szCs w:val="26"/>
        </w:rPr>
        <w:t xml:space="preserve"> введении которого находится муниципальное унитарное предприятие Пинежского муниципального района  Архангельской области, на балансе которых числится объект незавершенного строительства или в бухгалтерском учете которых учтены произведенные затраты (далее соответственно - администрация, подведомственный орган).</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6. Решение о списании объекта незавершенного строительства должно содержать следующие сведения:</w:t>
      </w:r>
    </w:p>
    <w:p w:rsidR="00005559" w:rsidRPr="00805EAE" w:rsidRDefault="00005559" w:rsidP="00005559">
      <w:pPr>
        <w:pStyle w:val="ConsPlusNormal"/>
        <w:spacing w:before="220"/>
        <w:ind w:firstLine="540"/>
        <w:jc w:val="both"/>
        <w:rPr>
          <w:rFonts w:ascii="Times New Roman" w:hAnsi="Times New Roman" w:cs="Times New Roman"/>
          <w:sz w:val="26"/>
          <w:szCs w:val="26"/>
        </w:rPr>
      </w:pPr>
      <w:proofErr w:type="gramStart"/>
      <w:r w:rsidRPr="00805EAE">
        <w:rPr>
          <w:rFonts w:ascii="Times New Roman" w:hAnsi="Times New Roman" w:cs="Times New Roman"/>
          <w:sz w:val="26"/>
          <w:szCs w:val="26"/>
        </w:rPr>
        <w:t>наименование объекта незавершенного строительства, а также его местоположение, кадастровый номер и реестровый номер в соответствии с реестром муниципального имущества Пинежского муниципального района Архангельской области;</w:t>
      </w:r>
      <w:proofErr w:type="gramEnd"/>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lastRenderedPageBreak/>
        <w:t>решение о необходимости сноса объекта незавершенного строительства и (или) утилизации строительных отходов и рекультивации земельного участка, на котором находился объект незавершенного строительства, содержащее сроки и расчет объема средств, необходимых для осуществления указанных мероприятий.</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7. Решение о списании произведенных затрат должно содержать следующие сведения:</w:t>
      </w:r>
    </w:p>
    <w:p w:rsidR="00005559" w:rsidRPr="00805EAE" w:rsidRDefault="00005559" w:rsidP="00005559">
      <w:pPr>
        <w:pStyle w:val="ConsPlusNormal"/>
        <w:spacing w:before="220"/>
        <w:ind w:firstLine="540"/>
        <w:jc w:val="both"/>
        <w:rPr>
          <w:rFonts w:ascii="Times New Roman" w:hAnsi="Times New Roman" w:cs="Times New Roman"/>
          <w:sz w:val="26"/>
          <w:szCs w:val="26"/>
        </w:rPr>
      </w:pPr>
      <w:proofErr w:type="gramStart"/>
      <w:r w:rsidRPr="00805EAE">
        <w:rPr>
          <w:rFonts w:ascii="Times New Roman" w:hAnsi="Times New Roman" w:cs="Times New Roman"/>
          <w:sz w:val="26"/>
          <w:szCs w:val="26"/>
        </w:rPr>
        <w:t>1) наименование подведомственной организации, в бухгалтерском учете которой учтены произведенные затраты;</w:t>
      </w:r>
      <w:proofErr w:type="gramEnd"/>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2) общий размер произведенных затрат с выделением размера затрат, произведенных за счет средств районного бюджета, и распределение их по видам (проектные и (или) изыскательские работы, строительно-монтажные работы, приобретение оборудования, включенного в смету строительства объекта капитального строительства) (при наличии такой информации);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3) период, в течение которого производились затраты.</w:t>
      </w:r>
    </w:p>
    <w:p w:rsidR="00005559" w:rsidRPr="00805EAE" w:rsidRDefault="00005559" w:rsidP="00005559">
      <w:pPr>
        <w:pStyle w:val="ConsPlusNormal"/>
        <w:spacing w:before="220"/>
        <w:ind w:firstLine="540"/>
        <w:jc w:val="both"/>
        <w:rPr>
          <w:rFonts w:ascii="Times New Roman" w:hAnsi="Times New Roman" w:cs="Times New Roman"/>
          <w:sz w:val="26"/>
          <w:szCs w:val="26"/>
        </w:rPr>
      </w:pPr>
      <w:bookmarkStart w:id="2" w:name="P59"/>
      <w:bookmarkEnd w:id="2"/>
      <w:r w:rsidRPr="00805EAE">
        <w:rPr>
          <w:rFonts w:ascii="Times New Roman" w:hAnsi="Times New Roman" w:cs="Times New Roman"/>
          <w:sz w:val="26"/>
          <w:szCs w:val="26"/>
        </w:rPr>
        <w:t>8. Проект решения о списании с пояснительными материалами, содержащими обоснование невозможности и (или) нецелесообразности осуществления дальнейших затрат, завершения строительства объекта незавершенного строительства, а также с финансово-экономическим обоснованием принимаемого решения подготавливается и направляется на согласование с заинтересованными структурными подразделениями администрации МО «Пинежский район» Пинежского муниципального района  Архангельской области. Проекты решений подлежат обязательному согласованию комитетом по финансам администрации МО «Пинежский район», КУМИ и ЖКХ и отделом архитектуры и строительства администрации МО «Пинежский район» (далее - согласующие исполнительные органы).</w:t>
      </w:r>
    </w:p>
    <w:p w:rsidR="00005559" w:rsidRPr="00805EAE" w:rsidRDefault="00005559" w:rsidP="00005559">
      <w:pPr>
        <w:pStyle w:val="ConsPlusNormal"/>
        <w:spacing w:before="220"/>
        <w:ind w:firstLine="540"/>
        <w:jc w:val="both"/>
        <w:rPr>
          <w:rFonts w:ascii="Times New Roman" w:hAnsi="Times New Roman" w:cs="Times New Roman"/>
          <w:sz w:val="26"/>
          <w:szCs w:val="26"/>
        </w:rPr>
      </w:pPr>
      <w:bookmarkStart w:id="3" w:name="P60"/>
      <w:bookmarkEnd w:id="3"/>
      <w:r w:rsidRPr="00805EAE">
        <w:rPr>
          <w:rFonts w:ascii="Times New Roman" w:hAnsi="Times New Roman" w:cs="Times New Roman"/>
          <w:sz w:val="26"/>
          <w:szCs w:val="26"/>
        </w:rPr>
        <w:t>9. Пояснительные материалы к проекту решения о списании объекта незавершенного строительства подготавливаются подведомственной организацией, на бухгалтерском балансе которой числится объект незавершенного строительства, и должны содержать следующие сведения и документы:</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1) наименование объекта незавершенного строительства;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2) инвентарный (учетный) номер объекта незавершенного строительства (при наличии);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3) кадастровый номер объекта незавершенного строительства;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4) год начала строительства объекта незавершенного строительства;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5) балансовая стоимость объекта незавершенного строительства на день принятия решения о списании объекта недвижимого имущества;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6) кадастровая стоимость объекта незавершенного строительства;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7) выписка из Единого государственного реестра недвижимости об объекте недвижимости, выданная в отношении объекта незавершенного строительства;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lastRenderedPageBreak/>
        <w:t>8) выписка из реестра муниципального имущества Пинежского муниципального района Архангельской области об объекте недвижимого имущества, выданная в отношении объекта незавершенного строительства (при наличии);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9) фотоматериалы, подтверждающие состояние объекта незавершенного строительства на дату подготовки проекта решения о списании;</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 xml:space="preserve">10) копия письменного </w:t>
      </w:r>
      <w:proofErr w:type="gramStart"/>
      <w:r w:rsidRPr="00805EAE">
        <w:rPr>
          <w:rFonts w:ascii="Times New Roman" w:hAnsi="Times New Roman" w:cs="Times New Roman"/>
          <w:sz w:val="26"/>
          <w:szCs w:val="26"/>
        </w:rPr>
        <w:t>отказа органа местного самоуправления сельского поселения муниципального образования</w:t>
      </w:r>
      <w:proofErr w:type="gramEnd"/>
      <w:r w:rsidRPr="00805EAE">
        <w:rPr>
          <w:rFonts w:ascii="Times New Roman" w:hAnsi="Times New Roman" w:cs="Times New Roman"/>
          <w:sz w:val="26"/>
          <w:szCs w:val="26"/>
        </w:rPr>
        <w:t xml:space="preserve"> Пинежского муниципального района Архангельской области, в границах которого расположен объект незавершенного строительства, от безвозмездного принятия объекта незавершенного строительства.</w:t>
      </w:r>
    </w:p>
    <w:p w:rsidR="00005559" w:rsidRPr="00805EAE" w:rsidRDefault="00005559" w:rsidP="00005559">
      <w:pPr>
        <w:pStyle w:val="ConsPlusNormal"/>
        <w:spacing w:before="220"/>
        <w:ind w:firstLine="540"/>
        <w:jc w:val="both"/>
        <w:rPr>
          <w:rFonts w:ascii="Times New Roman" w:hAnsi="Times New Roman" w:cs="Times New Roman"/>
          <w:sz w:val="26"/>
          <w:szCs w:val="26"/>
        </w:rPr>
      </w:pPr>
      <w:bookmarkStart w:id="4" w:name="P71"/>
      <w:bookmarkEnd w:id="4"/>
      <w:r w:rsidRPr="00805EAE">
        <w:rPr>
          <w:rFonts w:ascii="Times New Roman" w:hAnsi="Times New Roman" w:cs="Times New Roman"/>
          <w:sz w:val="26"/>
          <w:szCs w:val="26"/>
        </w:rPr>
        <w:t>10. Пояснительные материалы к проекту решения о списании произведенных затрат подготавливаются подведомственной организацией, на бухгалтерском балансе которой числятся произведенные затраты, и должны содержать следующие сведения и документы:</w:t>
      </w:r>
    </w:p>
    <w:p w:rsidR="00005559" w:rsidRPr="00805EAE" w:rsidRDefault="00005559" w:rsidP="00005559">
      <w:pPr>
        <w:pStyle w:val="ConsPlusNormal"/>
        <w:spacing w:before="220"/>
        <w:ind w:firstLine="540"/>
        <w:jc w:val="both"/>
        <w:rPr>
          <w:rFonts w:ascii="Times New Roman" w:hAnsi="Times New Roman" w:cs="Times New Roman"/>
          <w:sz w:val="26"/>
          <w:szCs w:val="26"/>
        </w:rPr>
      </w:pPr>
      <w:proofErr w:type="gramStart"/>
      <w:r w:rsidRPr="00805EAE">
        <w:rPr>
          <w:rFonts w:ascii="Times New Roman" w:hAnsi="Times New Roman" w:cs="Times New Roman"/>
          <w:sz w:val="26"/>
          <w:szCs w:val="26"/>
        </w:rPr>
        <w:t>1) наименование объекта, на создание которого произведены затраты;</w:t>
      </w:r>
      <w:proofErr w:type="gramEnd"/>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2) первичная учетная документация по учету работ в капитальном строительстве при наличии таких документов (акты о приемке выполненных работ (КС-2), справки о стоимости выполненных работ и затрат (КС-3), акты приемки законченного строительством объекта приемочной комиссией (КС-14), товарные накладные по форме N ТОРГ-12, иные документы);</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3) размер произведенных затрат;</w:t>
      </w:r>
    </w:p>
    <w:p w:rsidR="00005559" w:rsidRPr="00805EAE" w:rsidRDefault="00005559" w:rsidP="00005559">
      <w:pPr>
        <w:pStyle w:val="ConsPlusNormal"/>
        <w:spacing w:before="220"/>
        <w:ind w:firstLine="540"/>
        <w:jc w:val="both"/>
        <w:rPr>
          <w:rFonts w:ascii="Times New Roman" w:hAnsi="Times New Roman" w:cs="Times New Roman"/>
          <w:sz w:val="26"/>
          <w:szCs w:val="26"/>
        </w:rPr>
      </w:pPr>
      <w:r w:rsidRPr="00805EAE">
        <w:rPr>
          <w:rFonts w:ascii="Times New Roman" w:hAnsi="Times New Roman" w:cs="Times New Roman"/>
          <w:sz w:val="26"/>
          <w:szCs w:val="26"/>
        </w:rPr>
        <w:t>4) год начала осуществления произведенных затрат.</w:t>
      </w:r>
    </w:p>
    <w:p w:rsidR="00005559" w:rsidRPr="00805EAE" w:rsidRDefault="00005559" w:rsidP="00005559">
      <w:pPr>
        <w:pStyle w:val="ConsPlusNormal"/>
        <w:shd w:val="clear" w:color="auto" w:fill="FFFFFF"/>
        <w:spacing w:before="220"/>
        <w:ind w:firstLine="540"/>
        <w:jc w:val="both"/>
        <w:rPr>
          <w:rFonts w:ascii="Times New Roman" w:hAnsi="Times New Roman" w:cs="Times New Roman"/>
          <w:color w:val="000000"/>
          <w:sz w:val="26"/>
          <w:szCs w:val="26"/>
        </w:rPr>
      </w:pPr>
      <w:r w:rsidRPr="00805EAE">
        <w:rPr>
          <w:rFonts w:ascii="Times New Roman" w:hAnsi="Times New Roman" w:cs="Times New Roman"/>
          <w:color w:val="000000"/>
          <w:sz w:val="26"/>
          <w:szCs w:val="26"/>
        </w:rPr>
        <w:t xml:space="preserve">11. Согласующие исполнительные органы принимают решение </w:t>
      </w:r>
      <w:proofErr w:type="gramStart"/>
      <w:r w:rsidRPr="00805EAE">
        <w:rPr>
          <w:rFonts w:ascii="Times New Roman" w:hAnsi="Times New Roman" w:cs="Times New Roman"/>
          <w:color w:val="000000"/>
          <w:sz w:val="26"/>
          <w:szCs w:val="26"/>
        </w:rPr>
        <w:t>об отказе в согласовании проекта решения о списании при наличии одного из следующих оснований</w:t>
      </w:r>
      <w:proofErr w:type="gramEnd"/>
      <w:r w:rsidRPr="00805EAE">
        <w:rPr>
          <w:rFonts w:ascii="Times New Roman" w:hAnsi="Times New Roman" w:cs="Times New Roman"/>
          <w:color w:val="000000"/>
          <w:sz w:val="26"/>
          <w:szCs w:val="26"/>
        </w:rPr>
        <w:t>:</w:t>
      </w:r>
    </w:p>
    <w:p w:rsidR="00005559" w:rsidRPr="00805EAE" w:rsidRDefault="00005559" w:rsidP="00005559">
      <w:pPr>
        <w:pStyle w:val="ConsPlusNormal"/>
        <w:shd w:val="clear" w:color="auto" w:fill="FFFFFF"/>
        <w:spacing w:before="220"/>
        <w:ind w:firstLine="540"/>
        <w:jc w:val="both"/>
        <w:rPr>
          <w:rFonts w:ascii="Times New Roman" w:hAnsi="Times New Roman" w:cs="Times New Roman"/>
          <w:color w:val="000000"/>
          <w:sz w:val="26"/>
          <w:szCs w:val="26"/>
        </w:rPr>
      </w:pPr>
      <w:r w:rsidRPr="00805EAE">
        <w:rPr>
          <w:rFonts w:ascii="Times New Roman" w:hAnsi="Times New Roman" w:cs="Times New Roman"/>
          <w:color w:val="000000"/>
          <w:sz w:val="26"/>
          <w:szCs w:val="26"/>
        </w:rPr>
        <w:t>1) отсутствие оснований, предусмотренных пунктами 3 или 4 настоящих Правил;</w:t>
      </w:r>
    </w:p>
    <w:p w:rsidR="00005559" w:rsidRPr="00805EAE" w:rsidRDefault="00005559" w:rsidP="00005559">
      <w:pPr>
        <w:pStyle w:val="ConsPlusNormal"/>
        <w:shd w:val="clear" w:color="auto" w:fill="FFFFFF"/>
        <w:spacing w:before="220"/>
        <w:ind w:firstLine="540"/>
        <w:jc w:val="both"/>
        <w:rPr>
          <w:rFonts w:ascii="Times New Roman" w:hAnsi="Times New Roman" w:cs="Times New Roman"/>
          <w:color w:val="000000"/>
          <w:sz w:val="26"/>
          <w:szCs w:val="26"/>
        </w:rPr>
      </w:pPr>
      <w:bookmarkStart w:id="5" w:name="P78"/>
      <w:bookmarkEnd w:id="5"/>
      <w:r w:rsidRPr="00805EAE">
        <w:rPr>
          <w:rFonts w:ascii="Times New Roman" w:hAnsi="Times New Roman" w:cs="Times New Roman"/>
          <w:color w:val="000000"/>
          <w:sz w:val="26"/>
          <w:szCs w:val="26"/>
        </w:rPr>
        <w:t>2) отсутствие сведений и (или) документов, указанных в пунктах 9 или 10 настоящих Правил;</w:t>
      </w:r>
    </w:p>
    <w:p w:rsidR="00005559" w:rsidRPr="00805EAE" w:rsidRDefault="00005559" w:rsidP="00005559">
      <w:pPr>
        <w:pStyle w:val="ConsPlusNormal"/>
        <w:shd w:val="clear" w:color="auto" w:fill="FFFFFF"/>
        <w:spacing w:before="220"/>
        <w:ind w:firstLine="540"/>
        <w:jc w:val="both"/>
        <w:rPr>
          <w:rFonts w:ascii="Times New Roman" w:hAnsi="Times New Roman" w:cs="Times New Roman"/>
          <w:color w:val="000000"/>
          <w:sz w:val="26"/>
          <w:szCs w:val="26"/>
        </w:rPr>
      </w:pPr>
      <w:bookmarkStart w:id="6" w:name="P79"/>
      <w:bookmarkEnd w:id="6"/>
      <w:r w:rsidRPr="00805EAE">
        <w:rPr>
          <w:rFonts w:ascii="Times New Roman" w:hAnsi="Times New Roman" w:cs="Times New Roman"/>
          <w:color w:val="000000"/>
          <w:sz w:val="26"/>
          <w:szCs w:val="26"/>
        </w:rPr>
        <w:t>3) наличие предложений согласующих исполнительных органов о дальнейшем использовании объектов незавершенного строительства или результатов произведенных затрат.</w:t>
      </w:r>
    </w:p>
    <w:p w:rsidR="00005559" w:rsidRPr="00805EAE" w:rsidRDefault="00005559" w:rsidP="00005559">
      <w:pPr>
        <w:pStyle w:val="ConsPlusNormal"/>
        <w:shd w:val="clear" w:color="auto" w:fill="FFFFFF"/>
        <w:spacing w:before="220"/>
        <w:ind w:firstLine="540"/>
        <w:jc w:val="both"/>
        <w:rPr>
          <w:rFonts w:ascii="Times New Roman" w:hAnsi="Times New Roman" w:cs="Times New Roman"/>
          <w:color w:val="000000"/>
          <w:sz w:val="26"/>
          <w:szCs w:val="26"/>
        </w:rPr>
      </w:pPr>
      <w:r w:rsidRPr="00805EAE">
        <w:rPr>
          <w:rFonts w:ascii="Times New Roman" w:hAnsi="Times New Roman" w:cs="Times New Roman"/>
          <w:color w:val="000000"/>
          <w:sz w:val="26"/>
          <w:szCs w:val="26"/>
        </w:rPr>
        <w:t>12. При принятии одним или несколькими согласующими исполнительными органами решения об отказе в согласовании проекта решения о списании по основанию, предусмотренному подпунктом 2 пункта 11 настоящих Правил, подведомственная организация устраняет такое основание, а исполнительный орган повторно направляет проект решения о списании на согласование в порядке, предусмотренном пунктом 8 настоящих Правил.</w:t>
      </w:r>
    </w:p>
    <w:p w:rsidR="00005559" w:rsidRPr="00805EAE" w:rsidRDefault="00005559" w:rsidP="00005559">
      <w:pPr>
        <w:pStyle w:val="ConsPlusNormal"/>
        <w:shd w:val="clear" w:color="auto" w:fill="FFFFFF"/>
        <w:spacing w:before="220"/>
        <w:ind w:firstLine="540"/>
        <w:jc w:val="both"/>
        <w:rPr>
          <w:rFonts w:ascii="Times New Roman" w:hAnsi="Times New Roman" w:cs="Times New Roman"/>
          <w:color w:val="000000"/>
          <w:sz w:val="26"/>
          <w:szCs w:val="26"/>
        </w:rPr>
      </w:pPr>
      <w:r w:rsidRPr="00805EAE">
        <w:rPr>
          <w:rFonts w:ascii="Times New Roman" w:hAnsi="Times New Roman" w:cs="Times New Roman"/>
          <w:color w:val="000000"/>
          <w:sz w:val="26"/>
          <w:szCs w:val="26"/>
        </w:rPr>
        <w:t xml:space="preserve">13. </w:t>
      </w:r>
      <w:proofErr w:type="gramStart"/>
      <w:r w:rsidRPr="00805EAE">
        <w:rPr>
          <w:rFonts w:ascii="Times New Roman" w:hAnsi="Times New Roman" w:cs="Times New Roman"/>
          <w:color w:val="000000"/>
          <w:sz w:val="26"/>
          <w:szCs w:val="26"/>
        </w:rPr>
        <w:t xml:space="preserve">При принятии одним или несколькими согласующими исполнительными </w:t>
      </w:r>
      <w:r w:rsidRPr="00805EAE">
        <w:rPr>
          <w:rFonts w:ascii="Times New Roman" w:hAnsi="Times New Roman" w:cs="Times New Roman"/>
          <w:color w:val="000000"/>
          <w:sz w:val="26"/>
          <w:szCs w:val="26"/>
        </w:rPr>
        <w:lastRenderedPageBreak/>
        <w:t>органами решения об отказе в согласовании проекта решения о списании по основанию, предусмотренному подпунктом 3 пункта 11 настоящих Правил, согласующим исполнительным органом, принявшим такое решение, в течение 30 календарных дней со дня его принятия подготавливаются и направляются в исполнительный орган предложения по дальнейшему использованию объектов незавершенного строительства или результатов произведенных затрат с указанием</w:t>
      </w:r>
      <w:proofErr w:type="gramEnd"/>
      <w:r w:rsidRPr="00805EAE">
        <w:rPr>
          <w:rFonts w:ascii="Times New Roman" w:hAnsi="Times New Roman" w:cs="Times New Roman"/>
          <w:color w:val="000000"/>
          <w:sz w:val="26"/>
          <w:szCs w:val="26"/>
        </w:rPr>
        <w:t xml:space="preserve"> сроков реализации соответствующих мероприятий.</w:t>
      </w:r>
    </w:p>
    <w:p w:rsidR="00BF1B02" w:rsidRDefault="00BF1B02" w:rsidP="00BF1B02">
      <w:pPr>
        <w:rPr>
          <w:szCs w:val="28"/>
        </w:rPr>
      </w:pPr>
    </w:p>
    <w:p w:rsidR="00005559" w:rsidRDefault="00005559" w:rsidP="00BF1B02">
      <w:pPr>
        <w:rPr>
          <w:szCs w:val="28"/>
        </w:rPr>
      </w:pPr>
    </w:p>
    <w:p w:rsidR="00005559" w:rsidRPr="00DE375A" w:rsidRDefault="00005559" w:rsidP="00005559">
      <w:pPr>
        <w:jc w:val="center"/>
        <w:rPr>
          <w:b/>
          <w:szCs w:val="28"/>
        </w:rPr>
      </w:pPr>
      <w:r w:rsidRPr="00DE375A">
        <w:rPr>
          <w:b/>
          <w:szCs w:val="28"/>
        </w:rPr>
        <w:t>АДМИНИСТРАЦИЯ</w:t>
      </w:r>
    </w:p>
    <w:p w:rsidR="00005559" w:rsidRPr="00DE375A" w:rsidRDefault="00005559" w:rsidP="00005559">
      <w:pPr>
        <w:jc w:val="center"/>
        <w:rPr>
          <w:b/>
          <w:szCs w:val="28"/>
        </w:rPr>
      </w:pPr>
      <w:r w:rsidRPr="00DE375A">
        <w:rPr>
          <w:b/>
          <w:szCs w:val="28"/>
        </w:rPr>
        <w:t>ПИНЕЖСКОГО МУНИЦИПАЛЬНОГО РАЙОНА</w:t>
      </w:r>
    </w:p>
    <w:p w:rsidR="00005559" w:rsidRDefault="00005559" w:rsidP="00005559">
      <w:pPr>
        <w:jc w:val="center"/>
        <w:rPr>
          <w:b/>
          <w:szCs w:val="28"/>
        </w:rPr>
      </w:pPr>
      <w:r w:rsidRPr="00DE375A">
        <w:rPr>
          <w:b/>
          <w:szCs w:val="28"/>
        </w:rPr>
        <w:t>АРХАНГЕЛЬСКОЙ ОБЛАСТИ</w:t>
      </w:r>
    </w:p>
    <w:p w:rsidR="00005559" w:rsidRDefault="00005559" w:rsidP="00005559">
      <w:pPr>
        <w:jc w:val="center"/>
        <w:rPr>
          <w:szCs w:val="28"/>
        </w:rPr>
      </w:pPr>
    </w:p>
    <w:p w:rsidR="00005559" w:rsidRDefault="00005559" w:rsidP="00005559">
      <w:pPr>
        <w:jc w:val="center"/>
        <w:rPr>
          <w:szCs w:val="28"/>
        </w:rPr>
      </w:pPr>
    </w:p>
    <w:p w:rsidR="00005559" w:rsidRDefault="00005559" w:rsidP="00005559">
      <w:pPr>
        <w:jc w:val="center"/>
        <w:rPr>
          <w:b/>
          <w:szCs w:val="28"/>
        </w:rPr>
      </w:pPr>
      <w:proofErr w:type="gramStart"/>
      <w:r>
        <w:rPr>
          <w:b/>
          <w:szCs w:val="28"/>
        </w:rPr>
        <w:t>П</w:t>
      </w:r>
      <w:proofErr w:type="gramEnd"/>
      <w:r>
        <w:rPr>
          <w:b/>
          <w:szCs w:val="28"/>
        </w:rPr>
        <w:t xml:space="preserve"> О С Т А Н О В Л Е Н И Е</w:t>
      </w:r>
    </w:p>
    <w:p w:rsidR="00005559" w:rsidRDefault="00005559" w:rsidP="00005559">
      <w:pPr>
        <w:jc w:val="center"/>
        <w:rPr>
          <w:szCs w:val="28"/>
        </w:rPr>
      </w:pPr>
    </w:p>
    <w:p w:rsidR="00005559" w:rsidRDefault="00005559" w:rsidP="00005559">
      <w:pPr>
        <w:jc w:val="center"/>
        <w:rPr>
          <w:szCs w:val="28"/>
        </w:rPr>
      </w:pPr>
      <w:r>
        <w:rPr>
          <w:szCs w:val="28"/>
        </w:rPr>
        <w:t>от 8 ноября 2022 года № 1058 - па</w:t>
      </w:r>
    </w:p>
    <w:p w:rsidR="00005559" w:rsidRDefault="00005559" w:rsidP="00005559">
      <w:pPr>
        <w:jc w:val="center"/>
        <w:rPr>
          <w:szCs w:val="28"/>
        </w:rPr>
      </w:pPr>
    </w:p>
    <w:p w:rsidR="00005559" w:rsidRPr="00E4302D" w:rsidRDefault="00005559" w:rsidP="00005559">
      <w:pPr>
        <w:jc w:val="center"/>
        <w:rPr>
          <w:sz w:val="22"/>
          <w:szCs w:val="22"/>
        </w:rPr>
      </w:pPr>
      <w:r w:rsidRPr="00E4302D">
        <w:rPr>
          <w:sz w:val="22"/>
          <w:szCs w:val="22"/>
        </w:rPr>
        <w:t>с. Карпогоры</w:t>
      </w:r>
    </w:p>
    <w:p w:rsidR="00005559" w:rsidRDefault="00005559" w:rsidP="00005559">
      <w:pPr>
        <w:jc w:val="center"/>
        <w:rPr>
          <w:szCs w:val="28"/>
        </w:rPr>
      </w:pPr>
    </w:p>
    <w:p w:rsidR="00005559" w:rsidRDefault="00005559" w:rsidP="00005559">
      <w:pPr>
        <w:jc w:val="center"/>
        <w:rPr>
          <w:b/>
        </w:rPr>
      </w:pPr>
      <w:r w:rsidRPr="00F16053">
        <w:rPr>
          <w:b/>
        </w:rPr>
        <w:t>О внесении изменений в постановление администрации муниципального образования «Пинежский муниципальный район»</w:t>
      </w:r>
    </w:p>
    <w:p w:rsidR="00005559" w:rsidRPr="00F16053" w:rsidRDefault="00005559" w:rsidP="00005559">
      <w:pPr>
        <w:jc w:val="center"/>
        <w:rPr>
          <w:b/>
        </w:rPr>
      </w:pPr>
      <w:r w:rsidRPr="00F16053">
        <w:rPr>
          <w:b/>
        </w:rPr>
        <w:t xml:space="preserve">от </w:t>
      </w:r>
      <w:r>
        <w:rPr>
          <w:b/>
        </w:rPr>
        <w:t>28</w:t>
      </w:r>
      <w:r w:rsidRPr="00F16053">
        <w:rPr>
          <w:b/>
        </w:rPr>
        <w:t xml:space="preserve"> ноября 201</w:t>
      </w:r>
      <w:r>
        <w:rPr>
          <w:b/>
        </w:rPr>
        <w:t>6</w:t>
      </w:r>
      <w:r w:rsidRPr="00F16053">
        <w:rPr>
          <w:b/>
        </w:rPr>
        <w:t xml:space="preserve"> года № </w:t>
      </w:r>
      <w:r>
        <w:rPr>
          <w:b/>
        </w:rPr>
        <w:t>1200</w:t>
      </w:r>
      <w:r w:rsidRPr="00F16053">
        <w:rPr>
          <w:b/>
        </w:rPr>
        <w:t>-па</w:t>
      </w:r>
    </w:p>
    <w:p w:rsidR="00005559" w:rsidRDefault="00005559" w:rsidP="00005559">
      <w:pPr>
        <w:jc w:val="center"/>
        <w:rPr>
          <w:b/>
          <w:szCs w:val="28"/>
        </w:rPr>
      </w:pPr>
    </w:p>
    <w:p w:rsidR="00005559" w:rsidRPr="0046588A" w:rsidRDefault="00005559" w:rsidP="00005559">
      <w:pPr>
        <w:jc w:val="center"/>
        <w:rPr>
          <w:b/>
          <w:szCs w:val="28"/>
        </w:rPr>
      </w:pPr>
    </w:p>
    <w:p w:rsidR="00005559" w:rsidRDefault="00005559" w:rsidP="00005559">
      <w:pPr>
        <w:pStyle w:val="ConsPlusNormal"/>
        <w:widowControl/>
        <w:jc w:val="both"/>
      </w:pPr>
      <w:r>
        <w:rPr>
          <w:rFonts w:ascii="Times New Roman" w:hAnsi="Times New Roman" w:cs="Times New Roman"/>
          <w:sz w:val="28"/>
          <w:szCs w:val="28"/>
        </w:rPr>
        <w:t>В соответствии со статьей 179</w:t>
      </w:r>
      <w:r w:rsidRPr="001976F9">
        <w:rPr>
          <w:rFonts w:ascii="Times New Roman" w:hAnsi="Times New Roman" w:cs="Times New Roman"/>
          <w:sz w:val="28"/>
          <w:szCs w:val="28"/>
        </w:rPr>
        <w:t xml:space="preserve"> Бюджетног</w:t>
      </w:r>
      <w:r>
        <w:rPr>
          <w:rFonts w:ascii="Times New Roman" w:hAnsi="Times New Roman" w:cs="Times New Roman"/>
          <w:sz w:val="28"/>
          <w:szCs w:val="28"/>
        </w:rPr>
        <w:t>о кодекса Российской Федерации,</w:t>
      </w:r>
      <w:r w:rsidRPr="001976F9">
        <w:rPr>
          <w:rFonts w:ascii="Times New Roman" w:hAnsi="Times New Roman" w:cs="Times New Roman"/>
          <w:sz w:val="28"/>
          <w:szCs w:val="28"/>
        </w:rPr>
        <w:t xml:space="preserve"> </w:t>
      </w:r>
      <w:r>
        <w:rPr>
          <w:rFonts w:ascii="Times New Roman" w:hAnsi="Times New Roman" w:cs="Times New Roman"/>
          <w:sz w:val="28"/>
          <w:szCs w:val="28"/>
        </w:rPr>
        <w:t>Порядком разработки</w:t>
      </w:r>
      <w:r w:rsidRPr="001976F9">
        <w:rPr>
          <w:rFonts w:ascii="Times New Roman" w:hAnsi="Times New Roman" w:cs="Times New Roman"/>
          <w:sz w:val="28"/>
          <w:szCs w:val="28"/>
        </w:rPr>
        <w:t xml:space="preserve"> и реализации муниципальных программ муниципального образования «Пинежский муниципальный район»</w:t>
      </w:r>
      <w:r>
        <w:rPr>
          <w:rFonts w:ascii="Times New Roman" w:hAnsi="Times New Roman" w:cs="Times New Roman"/>
          <w:sz w:val="28"/>
          <w:szCs w:val="28"/>
        </w:rPr>
        <w:t xml:space="preserve">, утвержденного </w:t>
      </w:r>
      <w:r w:rsidRPr="001976F9">
        <w:rPr>
          <w:rFonts w:ascii="Times New Roman" w:hAnsi="Times New Roman" w:cs="Times New Roman"/>
          <w:sz w:val="28"/>
          <w:szCs w:val="28"/>
        </w:rPr>
        <w:t xml:space="preserve">постановлением администрации муниципального образования «Пинежский муниципальный район» от </w:t>
      </w:r>
      <w:r>
        <w:rPr>
          <w:rFonts w:ascii="Times New Roman" w:hAnsi="Times New Roman" w:cs="Times New Roman"/>
          <w:sz w:val="28"/>
          <w:szCs w:val="28"/>
        </w:rPr>
        <w:t>3 сентября 2013</w:t>
      </w:r>
      <w:r w:rsidRPr="001976F9">
        <w:rPr>
          <w:rFonts w:ascii="Times New Roman" w:hAnsi="Times New Roman" w:cs="Times New Roman"/>
          <w:sz w:val="28"/>
          <w:szCs w:val="28"/>
        </w:rPr>
        <w:t xml:space="preserve"> года № </w:t>
      </w:r>
      <w:r>
        <w:rPr>
          <w:rFonts w:ascii="Times New Roman" w:hAnsi="Times New Roman" w:cs="Times New Roman"/>
          <w:sz w:val="28"/>
          <w:szCs w:val="28"/>
        </w:rPr>
        <w:t>0679</w:t>
      </w:r>
      <w:r w:rsidRPr="001976F9">
        <w:rPr>
          <w:rFonts w:ascii="Times New Roman" w:hAnsi="Times New Roman" w:cs="Times New Roman"/>
          <w:sz w:val="28"/>
          <w:szCs w:val="28"/>
        </w:rPr>
        <w:t>-па</w:t>
      </w:r>
      <w:r>
        <w:rPr>
          <w:rFonts w:ascii="Times New Roman" w:hAnsi="Times New Roman" w:cs="Times New Roman"/>
          <w:sz w:val="28"/>
          <w:szCs w:val="28"/>
        </w:rPr>
        <w:t xml:space="preserve">, </w:t>
      </w:r>
      <w:r w:rsidRPr="001976F9">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Пинежского </w:t>
      </w:r>
      <w:r w:rsidRPr="001976F9">
        <w:rPr>
          <w:rFonts w:ascii="Times New Roman" w:hAnsi="Times New Roman" w:cs="Times New Roman"/>
          <w:sz w:val="28"/>
          <w:szCs w:val="28"/>
        </w:rPr>
        <w:t xml:space="preserve">муниципального </w:t>
      </w:r>
      <w:r>
        <w:rPr>
          <w:rFonts w:ascii="Times New Roman" w:hAnsi="Times New Roman" w:cs="Times New Roman"/>
          <w:sz w:val="28"/>
          <w:szCs w:val="28"/>
        </w:rPr>
        <w:t>района Архангельской области</w:t>
      </w:r>
    </w:p>
    <w:p w:rsidR="00005559" w:rsidRPr="001976F9" w:rsidRDefault="00005559" w:rsidP="00005559">
      <w:pPr>
        <w:pStyle w:val="ConsPlusNormal"/>
        <w:widowControl/>
        <w:jc w:val="both"/>
        <w:rPr>
          <w:rFonts w:ascii="Times New Roman" w:hAnsi="Times New Roman" w:cs="Times New Roman"/>
          <w:sz w:val="28"/>
          <w:szCs w:val="28"/>
        </w:rPr>
      </w:pPr>
      <w:proofErr w:type="spellStart"/>
      <w:proofErr w:type="gramStart"/>
      <w:r w:rsidRPr="001976F9">
        <w:rPr>
          <w:rFonts w:ascii="Times New Roman" w:hAnsi="Times New Roman" w:cs="Times New Roman"/>
          <w:b/>
          <w:sz w:val="28"/>
          <w:szCs w:val="28"/>
        </w:rPr>
        <w:t>п</w:t>
      </w:r>
      <w:proofErr w:type="spellEnd"/>
      <w:proofErr w:type="gramEnd"/>
      <w:r w:rsidRPr="001976F9">
        <w:rPr>
          <w:rFonts w:ascii="Times New Roman" w:hAnsi="Times New Roman" w:cs="Times New Roman"/>
          <w:b/>
          <w:sz w:val="28"/>
          <w:szCs w:val="28"/>
        </w:rPr>
        <w:t xml:space="preserve"> о с т а </w:t>
      </w:r>
      <w:proofErr w:type="spellStart"/>
      <w:r w:rsidRPr="001976F9">
        <w:rPr>
          <w:rFonts w:ascii="Times New Roman" w:hAnsi="Times New Roman" w:cs="Times New Roman"/>
          <w:b/>
          <w:sz w:val="28"/>
          <w:szCs w:val="28"/>
        </w:rPr>
        <w:t>н</w:t>
      </w:r>
      <w:proofErr w:type="spellEnd"/>
      <w:r w:rsidRPr="001976F9">
        <w:rPr>
          <w:rFonts w:ascii="Times New Roman" w:hAnsi="Times New Roman" w:cs="Times New Roman"/>
          <w:b/>
          <w:sz w:val="28"/>
          <w:szCs w:val="28"/>
        </w:rPr>
        <w:t xml:space="preserve"> о в л я е т:</w:t>
      </w:r>
    </w:p>
    <w:p w:rsidR="00005559" w:rsidRPr="00F16053" w:rsidRDefault="00005559" w:rsidP="00005559">
      <w:pPr>
        <w:ind w:firstLine="708"/>
        <w:jc w:val="both"/>
      </w:pPr>
      <w:r>
        <w:rPr>
          <w:szCs w:val="28"/>
        </w:rPr>
        <w:t>1.</w:t>
      </w:r>
      <w:r w:rsidRPr="007A0CF0">
        <w:rPr>
          <w:szCs w:val="28"/>
        </w:rPr>
        <w:t xml:space="preserve"> </w:t>
      </w:r>
      <w:r w:rsidRPr="00F16053">
        <w:rPr>
          <w:szCs w:val="28"/>
        </w:rPr>
        <w:t xml:space="preserve">Утвердить прилагаемые изменения, которые вносятся в </w:t>
      </w:r>
      <w:r w:rsidRPr="00F16053">
        <w:t xml:space="preserve">постановление администрации муниципального образования «Пинежский муниципальный район» от </w:t>
      </w:r>
      <w:r>
        <w:t>28</w:t>
      </w:r>
      <w:r w:rsidRPr="00F16053">
        <w:t xml:space="preserve"> ноября 201</w:t>
      </w:r>
      <w:r>
        <w:t>6</w:t>
      </w:r>
      <w:r w:rsidRPr="00F16053">
        <w:t xml:space="preserve"> года № </w:t>
      </w:r>
      <w:r>
        <w:t>1200</w:t>
      </w:r>
      <w:r w:rsidRPr="00F16053">
        <w:t>-па «</w:t>
      </w:r>
      <w:r w:rsidRPr="00F16053">
        <w:rPr>
          <w:b/>
        </w:rPr>
        <w:t xml:space="preserve"> </w:t>
      </w:r>
      <w:r w:rsidRPr="00F16053">
        <w:t xml:space="preserve">Об утверждении муниципальной программы </w:t>
      </w:r>
      <w:r>
        <w:t xml:space="preserve">«Развитие общего образования и воспитания детей в Пинежском муниципальном районе на 2017-2024 годы» </w:t>
      </w:r>
    </w:p>
    <w:p w:rsidR="00005559" w:rsidRPr="00C7668F" w:rsidRDefault="00005559" w:rsidP="00005559">
      <w:pPr>
        <w:ind w:firstLine="708"/>
        <w:jc w:val="both"/>
        <w:rPr>
          <w:szCs w:val="28"/>
        </w:rPr>
      </w:pPr>
      <w:r>
        <w:rPr>
          <w:szCs w:val="28"/>
        </w:rPr>
        <w:t>2. Настоящее постановление вступает в силу со дня его официального опубликования.</w:t>
      </w:r>
    </w:p>
    <w:p w:rsidR="00005559" w:rsidRDefault="00005559" w:rsidP="00005559">
      <w:pPr>
        <w:pStyle w:val="ConsPlusNormal"/>
        <w:widowControl/>
        <w:jc w:val="right"/>
        <w:rPr>
          <w:rFonts w:ascii="Times New Roman" w:hAnsi="Times New Roman" w:cs="Times New Roman"/>
          <w:sz w:val="28"/>
          <w:szCs w:val="28"/>
        </w:rPr>
      </w:pPr>
    </w:p>
    <w:p w:rsidR="00005559" w:rsidRDefault="00005559" w:rsidP="00005559">
      <w:pPr>
        <w:pStyle w:val="ConsPlusNormal"/>
        <w:widowControl/>
        <w:jc w:val="right"/>
        <w:rPr>
          <w:rFonts w:ascii="Times New Roman" w:hAnsi="Times New Roman" w:cs="Times New Roman"/>
          <w:sz w:val="28"/>
          <w:szCs w:val="28"/>
        </w:rPr>
      </w:pPr>
    </w:p>
    <w:p w:rsidR="00005559" w:rsidRDefault="00005559" w:rsidP="00005559">
      <w:pPr>
        <w:pStyle w:val="ConsPlusNormal"/>
        <w:widowControl/>
        <w:jc w:val="right"/>
        <w:rPr>
          <w:rFonts w:ascii="Times New Roman" w:hAnsi="Times New Roman" w:cs="Times New Roman"/>
          <w:sz w:val="28"/>
          <w:szCs w:val="28"/>
        </w:rPr>
      </w:pPr>
    </w:p>
    <w:p w:rsidR="00005559" w:rsidRDefault="00005559" w:rsidP="00005559">
      <w:pPr>
        <w:rPr>
          <w:szCs w:val="28"/>
        </w:rPr>
      </w:pPr>
      <w:proofErr w:type="gramStart"/>
      <w:r>
        <w:rPr>
          <w:szCs w:val="28"/>
        </w:rPr>
        <w:t>Исполняющий</w:t>
      </w:r>
      <w:proofErr w:type="gramEnd"/>
      <w:r>
        <w:rPr>
          <w:szCs w:val="28"/>
        </w:rPr>
        <w:t xml:space="preserve"> обязанности</w:t>
      </w:r>
    </w:p>
    <w:p w:rsidR="00005559" w:rsidRDefault="00005559" w:rsidP="00005559">
      <w:pPr>
        <w:rPr>
          <w:szCs w:val="28"/>
        </w:rPr>
      </w:pPr>
      <w:r>
        <w:rPr>
          <w:szCs w:val="28"/>
        </w:rPr>
        <w:t>г</w:t>
      </w:r>
      <w:r w:rsidRPr="00AC425F">
        <w:rPr>
          <w:szCs w:val="28"/>
        </w:rPr>
        <w:t>лав</w:t>
      </w:r>
      <w:r>
        <w:rPr>
          <w:szCs w:val="28"/>
        </w:rPr>
        <w:t>ы Пинежского муниципального района                                    Н.Л. Шехина</w:t>
      </w:r>
    </w:p>
    <w:p w:rsidR="00005559" w:rsidRPr="00B7682D" w:rsidRDefault="00005559" w:rsidP="00005559">
      <w:pPr>
        <w:jc w:val="right"/>
        <w:rPr>
          <w:szCs w:val="28"/>
        </w:rPr>
      </w:pPr>
      <w:r w:rsidRPr="00B7682D">
        <w:rPr>
          <w:noProof/>
          <w:szCs w:val="28"/>
        </w:rPr>
        <w:lastRenderedPageBreak/>
        <w:t>Утверждены</w:t>
      </w:r>
    </w:p>
    <w:p w:rsidR="00005559" w:rsidRPr="00B7682D" w:rsidRDefault="00005559" w:rsidP="00005559">
      <w:pPr>
        <w:jc w:val="right"/>
        <w:rPr>
          <w:szCs w:val="28"/>
        </w:rPr>
      </w:pPr>
      <w:r w:rsidRPr="00B7682D">
        <w:rPr>
          <w:szCs w:val="28"/>
        </w:rPr>
        <w:t xml:space="preserve">постановлением администрации </w:t>
      </w:r>
    </w:p>
    <w:p w:rsidR="00005559" w:rsidRPr="00B7682D" w:rsidRDefault="00005559" w:rsidP="00005559">
      <w:pPr>
        <w:jc w:val="right"/>
        <w:rPr>
          <w:szCs w:val="28"/>
        </w:rPr>
      </w:pPr>
      <w:r w:rsidRPr="00B7682D">
        <w:rPr>
          <w:szCs w:val="28"/>
        </w:rPr>
        <w:t>Пинежского муниципального района</w:t>
      </w:r>
    </w:p>
    <w:p w:rsidR="00005559" w:rsidRPr="00B7682D" w:rsidRDefault="00005559" w:rsidP="00005559">
      <w:pPr>
        <w:jc w:val="right"/>
        <w:rPr>
          <w:szCs w:val="28"/>
        </w:rPr>
      </w:pPr>
      <w:r w:rsidRPr="00B7682D">
        <w:rPr>
          <w:szCs w:val="28"/>
        </w:rPr>
        <w:t>Архангельской области</w:t>
      </w:r>
    </w:p>
    <w:p w:rsidR="00005559" w:rsidRPr="00B7682D" w:rsidRDefault="00005559" w:rsidP="00005559">
      <w:pPr>
        <w:jc w:val="right"/>
        <w:rPr>
          <w:szCs w:val="28"/>
        </w:rPr>
      </w:pPr>
      <w:r w:rsidRPr="00B7682D">
        <w:rPr>
          <w:szCs w:val="28"/>
        </w:rPr>
        <w:t xml:space="preserve">                                                                        </w:t>
      </w:r>
      <w:r>
        <w:rPr>
          <w:szCs w:val="28"/>
        </w:rPr>
        <w:t xml:space="preserve">   </w:t>
      </w:r>
      <w:r w:rsidRPr="00B7682D">
        <w:rPr>
          <w:szCs w:val="28"/>
        </w:rPr>
        <w:t>от 8 ноября 2022 года № 1058 - па</w:t>
      </w:r>
    </w:p>
    <w:p w:rsidR="00005559" w:rsidRPr="00B7682D" w:rsidRDefault="00005559" w:rsidP="00005559">
      <w:pPr>
        <w:rPr>
          <w:szCs w:val="28"/>
        </w:rPr>
      </w:pPr>
    </w:p>
    <w:p w:rsidR="00005559" w:rsidRPr="00B7682D" w:rsidRDefault="00005559" w:rsidP="00005559">
      <w:pPr>
        <w:rPr>
          <w:szCs w:val="28"/>
        </w:rPr>
      </w:pPr>
    </w:p>
    <w:p w:rsidR="00005559" w:rsidRPr="00B7682D" w:rsidRDefault="00005559" w:rsidP="00005559">
      <w:pPr>
        <w:jc w:val="center"/>
        <w:rPr>
          <w:szCs w:val="28"/>
        </w:rPr>
      </w:pPr>
      <w:r w:rsidRPr="00B7682D">
        <w:rPr>
          <w:szCs w:val="28"/>
        </w:rPr>
        <w:t>Изменения,</w:t>
      </w:r>
    </w:p>
    <w:p w:rsidR="00005559" w:rsidRDefault="00005559" w:rsidP="00005559">
      <w:pPr>
        <w:jc w:val="center"/>
        <w:rPr>
          <w:szCs w:val="28"/>
        </w:rPr>
      </w:pPr>
      <w:r w:rsidRPr="00B7682D">
        <w:rPr>
          <w:szCs w:val="28"/>
        </w:rPr>
        <w:t>которые вносятся в постановление администрации</w:t>
      </w:r>
    </w:p>
    <w:p w:rsidR="00005559" w:rsidRDefault="00005559" w:rsidP="00005559">
      <w:pPr>
        <w:jc w:val="center"/>
        <w:rPr>
          <w:szCs w:val="28"/>
        </w:rPr>
      </w:pPr>
      <w:r w:rsidRPr="00B7682D">
        <w:rPr>
          <w:szCs w:val="28"/>
        </w:rPr>
        <w:t xml:space="preserve"> муниципального образования «Пинежский муниципальный район»</w:t>
      </w:r>
    </w:p>
    <w:p w:rsidR="00005559" w:rsidRPr="00B7682D" w:rsidRDefault="00005559" w:rsidP="00005559">
      <w:pPr>
        <w:jc w:val="center"/>
        <w:rPr>
          <w:szCs w:val="28"/>
        </w:rPr>
      </w:pPr>
      <w:r w:rsidRPr="00B7682D">
        <w:rPr>
          <w:szCs w:val="28"/>
        </w:rPr>
        <w:t xml:space="preserve"> от 28 ноября 2016 года № 1200-па</w:t>
      </w:r>
    </w:p>
    <w:p w:rsidR="00005559" w:rsidRPr="00B7682D" w:rsidRDefault="00005559" w:rsidP="00005559">
      <w:pPr>
        <w:jc w:val="center"/>
        <w:rPr>
          <w:szCs w:val="28"/>
        </w:rPr>
      </w:pPr>
    </w:p>
    <w:p w:rsidR="00005559" w:rsidRPr="00B7682D" w:rsidRDefault="00005559" w:rsidP="00005559">
      <w:pPr>
        <w:pStyle w:val="ConsPlusNormal"/>
        <w:numPr>
          <w:ilvl w:val="0"/>
          <w:numId w:val="5"/>
        </w:numPr>
        <w:ind w:left="0" w:firstLine="709"/>
        <w:jc w:val="both"/>
        <w:rPr>
          <w:rFonts w:ascii="Times New Roman" w:hAnsi="Times New Roman" w:cs="Times New Roman"/>
          <w:sz w:val="28"/>
          <w:szCs w:val="28"/>
        </w:rPr>
      </w:pPr>
      <w:r w:rsidRPr="00B7682D">
        <w:rPr>
          <w:rFonts w:ascii="Times New Roman" w:hAnsi="Times New Roman" w:cs="Times New Roman"/>
          <w:sz w:val="28"/>
          <w:szCs w:val="28"/>
        </w:rPr>
        <w:t xml:space="preserve">В </w:t>
      </w:r>
      <w:hyperlink r:id="rId8" w:history="1">
        <w:r w:rsidRPr="00B7682D">
          <w:rPr>
            <w:rFonts w:ascii="Times New Roman" w:hAnsi="Times New Roman" w:cs="Times New Roman"/>
            <w:sz w:val="28"/>
            <w:szCs w:val="28"/>
          </w:rPr>
          <w:t>наименовании</w:t>
        </w:r>
      </w:hyperlink>
      <w:r w:rsidRPr="00B7682D">
        <w:rPr>
          <w:rFonts w:ascii="Times New Roman" w:hAnsi="Times New Roman" w:cs="Times New Roman"/>
          <w:sz w:val="28"/>
          <w:szCs w:val="28"/>
        </w:rPr>
        <w:t xml:space="preserve"> слова "2017 - 2024 годы" исключить.</w:t>
      </w:r>
    </w:p>
    <w:p w:rsidR="00005559" w:rsidRPr="00B7682D" w:rsidRDefault="00005559" w:rsidP="00005559">
      <w:pPr>
        <w:pStyle w:val="ConsPlusNormal"/>
        <w:numPr>
          <w:ilvl w:val="0"/>
          <w:numId w:val="5"/>
        </w:numPr>
        <w:ind w:left="0" w:firstLine="709"/>
        <w:jc w:val="both"/>
        <w:rPr>
          <w:rFonts w:ascii="Times New Roman" w:hAnsi="Times New Roman" w:cs="Times New Roman"/>
          <w:sz w:val="28"/>
          <w:szCs w:val="28"/>
        </w:rPr>
      </w:pPr>
      <w:r w:rsidRPr="00B7682D">
        <w:rPr>
          <w:rFonts w:ascii="Times New Roman" w:hAnsi="Times New Roman" w:cs="Times New Roman"/>
          <w:sz w:val="28"/>
          <w:szCs w:val="28"/>
        </w:rPr>
        <w:t xml:space="preserve">По </w:t>
      </w:r>
      <w:hyperlink r:id="rId9" w:history="1">
        <w:r w:rsidRPr="00B7682D">
          <w:rPr>
            <w:rFonts w:ascii="Times New Roman" w:hAnsi="Times New Roman" w:cs="Times New Roman"/>
            <w:sz w:val="28"/>
            <w:szCs w:val="28"/>
          </w:rPr>
          <w:t>тексту</w:t>
        </w:r>
      </w:hyperlink>
      <w:r w:rsidRPr="00B7682D">
        <w:rPr>
          <w:rFonts w:ascii="Times New Roman" w:hAnsi="Times New Roman" w:cs="Times New Roman"/>
          <w:sz w:val="28"/>
          <w:szCs w:val="28"/>
        </w:rPr>
        <w:t xml:space="preserve"> слова "2017 – 2024 </w:t>
      </w:r>
      <w:bookmarkStart w:id="7" w:name="_GoBack"/>
      <w:bookmarkEnd w:id="7"/>
      <w:r w:rsidRPr="00B7682D">
        <w:rPr>
          <w:rFonts w:ascii="Times New Roman" w:hAnsi="Times New Roman" w:cs="Times New Roman"/>
          <w:sz w:val="28"/>
          <w:szCs w:val="28"/>
        </w:rPr>
        <w:t>годы" исключить.</w:t>
      </w:r>
    </w:p>
    <w:p w:rsidR="00005559" w:rsidRPr="00B7682D" w:rsidRDefault="00005559" w:rsidP="00005559">
      <w:pPr>
        <w:pStyle w:val="ConsPlusNormal"/>
        <w:numPr>
          <w:ilvl w:val="0"/>
          <w:numId w:val="5"/>
        </w:numPr>
        <w:ind w:left="0" w:firstLine="709"/>
        <w:jc w:val="both"/>
        <w:rPr>
          <w:rFonts w:ascii="Times New Roman" w:hAnsi="Times New Roman" w:cs="Times New Roman"/>
          <w:sz w:val="28"/>
          <w:szCs w:val="28"/>
        </w:rPr>
      </w:pPr>
      <w:r w:rsidRPr="00B7682D">
        <w:rPr>
          <w:rFonts w:ascii="Times New Roman" w:hAnsi="Times New Roman" w:cs="Times New Roman"/>
          <w:sz w:val="28"/>
          <w:szCs w:val="28"/>
        </w:rPr>
        <w:t xml:space="preserve">Паспорт муниципальной программы изложить в новой редакции: </w:t>
      </w:r>
    </w:p>
    <w:p w:rsidR="00005559" w:rsidRPr="00B7682D" w:rsidRDefault="00005559" w:rsidP="00005559">
      <w:pPr>
        <w:pStyle w:val="ConsPlusNormal"/>
        <w:ind w:left="786"/>
        <w:jc w:val="both"/>
        <w:rPr>
          <w:rFonts w:ascii="Times New Roman" w:hAnsi="Times New Roman" w:cs="Times New Roman"/>
          <w:sz w:val="28"/>
          <w:szCs w:val="28"/>
        </w:rPr>
      </w:pPr>
    </w:p>
    <w:p w:rsidR="00005559" w:rsidRPr="00B7682D" w:rsidRDefault="00005559" w:rsidP="00005559">
      <w:pPr>
        <w:pStyle w:val="ConsPlusNonformat"/>
        <w:ind w:left="426"/>
        <w:jc w:val="center"/>
        <w:rPr>
          <w:rFonts w:ascii="Times New Roman" w:hAnsi="Times New Roman" w:cs="Times New Roman"/>
          <w:color w:val="000000"/>
          <w:sz w:val="28"/>
          <w:szCs w:val="28"/>
        </w:rPr>
      </w:pPr>
      <w:r w:rsidRPr="00B7682D">
        <w:rPr>
          <w:rFonts w:ascii="Times New Roman" w:hAnsi="Times New Roman" w:cs="Times New Roman"/>
          <w:color w:val="000000"/>
          <w:sz w:val="28"/>
          <w:szCs w:val="28"/>
        </w:rPr>
        <w:t>«</w:t>
      </w:r>
      <w:proofErr w:type="gramStart"/>
      <w:r w:rsidRPr="00B7682D">
        <w:rPr>
          <w:rFonts w:ascii="Times New Roman" w:hAnsi="Times New Roman" w:cs="Times New Roman"/>
          <w:color w:val="000000"/>
          <w:sz w:val="28"/>
          <w:szCs w:val="28"/>
        </w:rPr>
        <w:t>П</w:t>
      </w:r>
      <w:proofErr w:type="gramEnd"/>
      <w:r w:rsidRPr="00B7682D">
        <w:rPr>
          <w:rFonts w:ascii="Times New Roman" w:hAnsi="Times New Roman" w:cs="Times New Roman"/>
          <w:color w:val="000000"/>
          <w:sz w:val="28"/>
          <w:szCs w:val="28"/>
        </w:rPr>
        <w:t xml:space="preserve"> А С П О Р Т</w:t>
      </w:r>
    </w:p>
    <w:p w:rsidR="00005559" w:rsidRPr="00B7682D" w:rsidRDefault="00005559" w:rsidP="00005559">
      <w:pPr>
        <w:pStyle w:val="ConsPlusNonformat"/>
        <w:ind w:left="786"/>
        <w:jc w:val="center"/>
        <w:rPr>
          <w:rFonts w:ascii="Times New Roman" w:hAnsi="Times New Roman" w:cs="Times New Roman"/>
          <w:color w:val="000000"/>
          <w:sz w:val="28"/>
          <w:szCs w:val="28"/>
        </w:rPr>
      </w:pPr>
      <w:r w:rsidRPr="00B7682D">
        <w:rPr>
          <w:rFonts w:ascii="Times New Roman" w:hAnsi="Times New Roman" w:cs="Times New Roman"/>
          <w:color w:val="000000"/>
          <w:sz w:val="28"/>
          <w:szCs w:val="28"/>
        </w:rPr>
        <w:t>муниципальной программы</w:t>
      </w:r>
    </w:p>
    <w:p w:rsidR="00005559" w:rsidRPr="00B7682D" w:rsidRDefault="00005559" w:rsidP="00005559">
      <w:pPr>
        <w:pStyle w:val="ConsPlusNonformat"/>
        <w:ind w:left="786"/>
        <w:jc w:val="center"/>
        <w:rPr>
          <w:rFonts w:ascii="Times New Roman" w:hAnsi="Times New Roman" w:cs="Times New Roman"/>
          <w:sz w:val="28"/>
          <w:szCs w:val="28"/>
        </w:rPr>
      </w:pPr>
      <w:r w:rsidRPr="00B7682D">
        <w:rPr>
          <w:rFonts w:ascii="Times New Roman" w:hAnsi="Times New Roman" w:cs="Times New Roman"/>
          <w:sz w:val="28"/>
          <w:szCs w:val="28"/>
        </w:rPr>
        <w:t>«Развитие общего образования и воспитания детей</w:t>
      </w:r>
    </w:p>
    <w:p w:rsidR="00005559" w:rsidRPr="00B7682D" w:rsidRDefault="00005559" w:rsidP="00005559">
      <w:pPr>
        <w:pStyle w:val="ConsPlusNonformat"/>
        <w:ind w:left="786"/>
        <w:jc w:val="center"/>
        <w:rPr>
          <w:rFonts w:ascii="Times New Roman" w:hAnsi="Times New Roman" w:cs="Times New Roman"/>
          <w:sz w:val="28"/>
          <w:szCs w:val="28"/>
        </w:rPr>
      </w:pPr>
      <w:r w:rsidRPr="00B7682D">
        <w:rPr>
          <w:rFonts w:ascii="Times New Roman" w:hAnsi="Times New Roman" w:cs="Times New Roman"/>
          <w:sz w:val="28"/>
          <w:szCs w:val="28"/>
        </w:rPr>
        <w:t>в Пинежском муниципальном районе»</w:t>
      </w:r>
    </w:p>
    <w:p w:rsidR="00005559" w:rsidRPr="00B7682D" w:rsidRDefault="00005559" w:rsidP="00005559">
      <w:pPr>
        <w:pStyle w:val="ConsPlusNonformat"/>
        <w:ind w:left="786"/>
        <w:rPr>
          <w:rFonts w:ascii="Times New Roman" w:hAnsi="Times New Roman" w:cs="Times New Roman"/>
          <w:color w:val="000000"/>
          <w:sz w:val="28"/>
          <w:szCs w:val="28"/>
        </w:rPr>
      </w:pPr>
    </w:p>
    <w:tbl>
      <w:tblPr>
        <w:tblW w:w="5000" w:type="pct"/>
        <w:tblLook w:val="01E0"/>
      </w:tblPr>
      <w:tblGrid>
        <w:gridCol w:w="4076"/>
        <w:gridCol w:w="567"/>
        <w:gridCol w:w="4927"/>
      </w:tblGrid>
      <w:tr w:rsidR="00005559" w:rsidRPr="00B7682D" w:rsidTr="00B92AFE">
        <w:tc>
          <w:tcPr>
            <w:tcW w:w="2130" w:type="pct"/>
          </w:tcPr>
          <w:p w:rsidR="00005559" w:rsidRPr="00B7682D" w:rsidRDefault="00005559" w:rsidP="00B92AFE">
            <w:pPr>
              <w:jc w:val="both"/>
              <w:rPr>
                <w:color w:val="000000"/>
                <w:szCs w:val="28"/>
              </w:rPr>
            </w:pPr>
            <w:r w:rsidRPr="00B7682D">
              <w:rPr>
                <w:color w:val="000000"/>
                <w:szCs w:val="28"/>
              </w:rPr>
              <w:t xml:space="preserve">Наименование </w:t>
            </w:r>
          </w:p>
          <w:p w:rsidR="00005559" w:rsidRPr="00B7682D" w:rsidRDefault="00005559" w:rsidP="00B92AFE">
            <w:pPr>
              <w:jc w:val="both"/>
              <w:rPr>
                <w:color w:val="000000"/>
                <w:szCs w:val="28"/>
              </w:rPr>
            </w:pPr>
            <w:r w:rsidRPr="00B7682D">
              <w:rPr>
                <w:color w:val="000000"/>
                <w:szCs w:val="28"/>
              </w:rPr>
              <w:t xml:space="preserve">муниципальной </w:t>
            </w:r>
          </w:p>
          <w:p w:rsidR="00005559" w:rsidRPr="00B7682D" w:rsidRDefault="00005559" w:rsidP="00B92AFE">
            <w:pPr>
              <w:jc w:val="both"/>
              <w:rPr>
                <w:color w:val="000000"/>
                <w:szCs w:val="28"/>
              </w:rPr>
            </w:pPr>
            <w:r w:rsidRPr="00B7682D">
              <w:rPr>
                <w:color w:val="000000"/>
                <w:szCs w:val="28"/>
              </w:rPr>
              <w:t>программы</w:t>
            </w:r>
          </w:p>
          <w:p w:rsidR="00005559" w:rsidRPr="00B7682D" w:rsidRDefault="00005559" w:rsidP="00B92AFE">
            <w:pPr>
              <w:jc w:val="both"/>
              <w:rPr>
                <w:color w:val="000000"/>
                <w:szCs w:val="28"/>
              </w:rPr>
            </w:pPr>
          </w:p>
        </w:tc>
        <w:tc>
          <w:tcPr>
            <w:tcW w:w="296" w:type="pct"/>
          </w:tcPr>
          <w:p w:rsidR="00005559" w:rsidRPr="00B7682D" w:rsidRDefault="00005559" w:rsidP="00B92AFE">
            <w:pPr>
              <w:jc w:val="center"/>
              <w:rPr>
                <w:color w:val="000000"/>
                <w:szCs w:val="28"/>
              </w:rPr>
            </w:pPr>
            <w:r w:rsidRPr="00B7682D">
              <w:rPr>
                <w:color w:val="000000"/>
                <w:szCs w:val="28"/>
              </w:rPr>
              <w:t>–</w:t>
            </w:r>
          </w:p>
        </w:tc>
        <w:tc>
          <w:tcPr>
            <w:tcW w:w="2574" w:type="pct"/>
          </w:tcPr>
          <w:p w:rsidR="00005559" w:rsidRPr="00B7682D" w:rsidRDefault="00005559" w:rsidP="00B92AFE">
            <w:pPr>
              <w:jc w:val="center"/>
              <w:rPr>
                <w:b/>
                <w:szCs w:val="28"/>
              </w:rPr>
            </w:pPr>
            <w:r w:rsidRPr="00B7682D">
              <w:rPr>
                <w:szCs w:val="28"/>
              </w:rPr>
              <w:t xml:space="preserve"> «Развитие общего образования и воспитания детей в  Пинежском муниципальном  районе» (далее муниципальная программа).</w:t>
            </w:r>
          </w:p>
          <w:p w:rsidR="00005559" w:rsidRPr="00B7682D" w:rsidRDefault="00005559" w:rsidP="00B92AFE">
            <w:pPr>
              <w:jc w:val="both"/>
              <w:rPr>
                <w:color w:val="000000"/>
                <w:szCs w:val="28"/>
              </w:rPr>
            </w:pPr>
          </w:p>
        </w:tc>
      </w:tr>
      <w:tr w:rsidR="00005559" w:rsidRPr="00B7682D" w:rsidTr="00B92AFE">
        <w:tc>
          <w:tcPr>
            <w:tcW w:w="2130" w:type="pct"/>
          </w:tcPr>
          <w:p w:rsidR="00005559" w:rsidRPr="00B7682D" w:rsidRDefault="00005559" w:rsidP="00B92AFE">
            <w:pPr>
              <w:jc w:val="both"/>
              <w:rPr>
                <w:color w:val="000000"/>
                <w:szCs w:val="28"/>
              </w:rPr>
            </w:pPr>
            <w:r w:rsidRPr="00B7682D">
              <w:rPr>
                <w:color w:val="000000"/>
                <w:szCs w:val="28"/>
              </w:rPr>
              <w:t xml:space="preserve">Ответственный исполнитель муниципальной программы </w:t>
            </w:r>
          </w:p>
          <w:p w:rsidR="00005559" w:rsidRPr="00B7682D" w:rsidRDefault="00005559" w:rsidP="00B92AFE">
            <w:pPr>
              <w:jc w:val="both"/>
              <w:rPr>
                <w:color w:val="000000"/>
                <w:szCs w:val="28"/>
              </w:rPr>
            </w:pPr>
          </w:p>
        </w:tc>
        <w:tc>
          <w:tcPr>
            <w:tcW w:w="296" w:type="pct"/>
          </w:tcPr>
          <w:p w:rsidR="00005559" w:rsidRPr="00B7682D" w:rsidRDefault="00005559" w:rsidP="00B92AFE">
            <w:pPr>
              <w:jc w:val="center"/>
              <w:rPr>
                <w:color w:val="000000"/>
                <w:szCs w:val="28"/>
              </w:rPr>
            </w:pPr>
            <w:r w:rsidRPr="00B7682D">
              <w:rPr>
                <w:color w:val="000000"/>
                <w:szCs w:val="28"/>
              </w:rPr>
              <w:t>–</w:t>
            </w:r>
          </w:p>
        </w:tc>
        <w:tc>
          <w:tcPr>
            <w:tcW w:w="2574" w:type="pct"/>
          </w:tcPr>
          <w:p w:rsidR="00005559" w:rsidRPr="00B7682D" w:rsidRDefault="00005559" w:rsidP="00B92AFE">
            <w:pPr>
              <w:jc w:val="both"/>
              <w:rPr>
                <w:color w:val="000000"/>
                <w:szCs w:val="28"/>
              </w:rPr>
            </w:pPr>
            <w:r w:rsidRPr="00B7682D">
              <w:rPr>
                <w:szCs w:val="28"/>
              </w:rPr>
              <w:t xml:space="preserve">Управление образования Пинежского муниципального района Архангельской области </w:t>
            </w:r>
          </w:p>
        </w:tc>
      </w:tr>
      <w:tr w:rsidR="00005559" w:rsidRPr="00B7682D" w:rsidTr="00B92AFE">
        <w:tc>
          <w:tcPr>
            <w:tcW w:w="2130" w:type="pct"/>
          </w:tcPr>
          <w:p w:rsidR="00005559" w:rsidRPr="00B7682D" w:rsidRDefault="00005559" w:rsidP="00B92AFE">
            <w:pPr>
              <w:jc w:val="both"/>
              <w:rPr>
                <w:color w:val="000000"/>
                <w:szCs w:val="28"/>
              </w:rPr>
            </w:pPr>
            <w:r w:rsidRPr="00B7682D">
              <w:rPr>
                <w:color w:val="000000"/>
                <w:szCs w:val="28"/>
              </w:rPr>
              <w:t>Соисполнители</w:t>
            </w:r>
          </w:p>
          <w:p w:rsidR="00005559" w:rsidRPr="00B7682D" w:rsidRDefault="00005559" w:rsidP="00B92AFE">
            <w:pPr>
              <w:jc w:val="both"/>
              <w:rPr>
                <w:color w:val="000000"/>
                <w:szCs w:val="28"/>
              </w:rPr>
            </w:pPr>
            <w:r w:rsidRPr="00B7682D">
              <w:rPr>
                <w:color w:val="000000"/>
                <w:szCs w:val="28"/>
              </w:rPr>
              <w:t xml:space="preserve">муниципальной программы </w:t>
            </w:r>
          </w:p>
          <w:p w:rsidR="00005559" w:rsidRPr="00B7682D" w:rsidRDefault="00005559" w:rsidP="00B92AFE">
            <w:pPr>
              <w:jc w:val="both"/>
              <w:rPr>
                <w:color w:val="000000"/>
                <w:szCs w:val="28"/>
              </w:rPr>
            </w:pPr>
          </w:p>
        </w:tc>
        <w:tc>
          <w:tcPr>
            <w:tcW w:w="296" w:type="pct"/>
          </w:tcPr>
          <w:p w:rsidR="00005559" w:rsidRPr="00B7682D" w:rsidRDefault="00005559" w:rsidP="00B92AFE">
            <w:pPr>
              <w:jc w:val="center"/>
              <w:rPr>
                <w:color w:val="000000"/>
                <w:szCs w:val="28"/>
              </w:rPr>
            </w:pPr>
            <w:r w:rsidRPr="00B7682D">
              <w:rPr>
                <w:color w:val="000000"/>
                <w:szCs w:val="28"/>
              </w:rPr>
              <w:t>–</w:t>
            </w:r>
          </w:p>
        </w:tc>
        <w:tc>
          <w:tcPr>
            <w:tcW w:w="2574" w:type="pct"/>
          </w:tcPr>
          <w:p w:rsidR="00005559" w:rsidRPr="00B7682D" w:rsidRDefault="00005559" w:rsidP="00B92AFE">
            <w:pPr>
              <w:jc w:val="both"/>
              <w:rPr>
                <w:color w:val="000000"/>
                <w:szCs w:val="28"/>
              </w:rPr>
            </w:pPr>
            <w:r w:rsidRPr="00B7682D">
              <w:rPr>
                <w:color w:val="000000"/>
                <w:szCs w:val="28"/>
              </w:rPr>
              <w:t xml:space="preserve">Не предусмотрены </w:t>
            </w:r>
          </w:p>
        </w:tc>
      </w:tr>
      <w:tr w:rsidR="00005559" w:rsidRPr="00B7682D" w:rsidTr="00B92AFE">
        <w:tc>
          <w:tcPr>
            <w:tcW w:w="2130" w:type="pct"/>
          </w:tcPr>
          <w:p w:rsidR="00005559" w:rsidRPr="00B7682D" w:rsidRDefault="00005559" w:rsidP="00B92AFE">
            <w:pPr>
              <w:jc w:val="both"/>
              <w:rPr>
                <w:color w:val="000000"/>
                <w:szCs w:val="28"/>
              </w:rPr>
            </w:pPr>
            <w:r w:rsidRPr="00B7682D">
              <w:rPr>
                <w:color w:val="000000"/>
                <w:szCs w:val="28"/>
              </w:rPr>
              <w:t>Участники программы</w:t>
            </w:r>
          </w:p>
        </w:tc>
        <w:tc>
          <w:tcPr>
            <w:tcW w:w="296" w:type="pct"/>
          </w:tcPr>
          <w:p w:rsidR="00005559" w:rsidRPr="00B7682D" w:rsidRDefault="00005559" w:rsidP="00B92AFE">
            <w:pPr>
              <w:jc w:val="center"/>
              <w:rPr>
                <w:color w:val="000000"/>
                <w:szCs w:val="28"/>
              </w:rPr>
            </w:pPr>
          </w:p>
        </w:tc>
        <w:tc>
          <w:tcPr>
            <w:tcW w:w="2574" w:type="pct"/>
          </w:tcPr>
          <w:p w:rsidR="00005559" w:rsidRPr="00B7682D" w:rsidRDefault="00005559" w:rsidP="00B92AFE">
            <w:pPr>
              <w:jc w:val="both"/>
              <w:rPr>
                <w:szCs w:val="28"/>
              </w:rPr>
            </w:pPr>
            <w:r w:rsidRPr="00B7682D">
              <w:rPr>
                <w:szCs w:val="28"/>
              </w:rPr>
              <w:t>образовательные организации,</w:t>
            </w:r>
          </w:p>
          <w:p w:rsidR="00005559" w:rsidRPr="00B7682D" w:rsidRDefault="00005559" w:rsidP="00B92AFE">
            <w:pPr>
              <w:jc w:val="both"/>
              <w:rPr>
                <w:szCs w:val="28"/>
              </w:rPr>
            </w:pPr>
            <w:r w:rsidRPr="00B7682D">
              <w:rPr>
                <w:szCs w:val="28"/>
              </w:rPr>
              <w:t>организации, определяемые в соответствии с законодательством Российской Федерации о размещении                     заказов на поставку товаров, выполнение работ, оказание услуг для муниципальных нужд.</w:t>
            </w:r>
          </w:p>
        </w:tc>
      </w:tr>
      <w:tr w:rsidR="00005559" w:rsidRPr="00B7682D" w:rsidTr="00B92AFE">
        <w:tc>
          <w:tcPr>
            <w:tcW w:w="2130" w:type="pct"/>
          </w:tcPr>
          <w:p w:rsidR="00005559" w:rsidRPr="00B7682D" w:rsidRDefault="00005559" w:rsidP="00B92AFE">
            <w:pPr>
              <w:jc w:val="both"/>
              <w:rPr>
                <w:color w:val="000000"/>
                <w:szCs w:val="28"/>
              </w:rPr>
            </w:pPr>
            <w:r w:rsidRPr="00B7682D">
              <w:rPr>
                <w:color w:val="000000"/>
                <w:szCs w:val="28"/>
              </w:rPr>
              <w:t>Подпрограммы</w:t>
            </w:r>
          </w:p>
          <w:p w:rsidR="00005559" w:rsidRPr="00B7682D" w:rsidRDefault="00005559" w:rsidP="00B92AFE">
            <w:pPr>
              <w:jc w:val="both"/>
              <w:rPr>
                <w:color w:val="000000"/>
                <w:szCs w:val="28"/>
              </w:rPr>
            </w:pPr>
            <w:r w:rsidRPr="00B7682D">
              <w:rPr>
                <w:color w:val="000000"/>
                <w:szCs w:val="28"/>
              </w:rPr>
              <w:t>муниципальной программы</w:t>
            </w:r>
          </w:p>
          <w:p w:rsidR="00005559" w:rsidRPr="00B7682D" w:rsidRDefault="00005559" w:rsidP="00B92AFE">
            <w:pPr>
              <w:jc w:val="both"/>
              <w:rPr>
                <w:color w:val="000000"/>
                <w:szCs w:val="28"/>
              </w:rPr>
            </w:pPr>
          </w:p>
        </w:tc>
        <w:tc>
          <w:tcPr>
            <w:tcW w:w="296" w:type="pct"/>
          </w:tcPr>
          <w:p w:rsidR="00005559" w:rsidRPr="00B7682D" w:rsidRDefault="00005559" w:rsidP="00B92AFE">
            <w:pPr>
              <w:jc w:val="center"/>
              <w:rPr>
                <w:color w:val="000000"/>
                <w:szCs w:val="28"/>
              </w:rPr>
            </w:pPr>
            <w:r w:rsidRPr="00B7682D">
              <w:rPr>
                <w:color w:val="000000"/>
                <w:szCs w:val="28"/>
              </w:rPr>
              <w:t>–</w:t>
            </w:r>
          </w:p>
        </w:tc>
        <w:tc>
          <w:tcPr>
            <w:tcW w:w="2574" w:type="pct"/>
          </w:tcPr>
          <w:p w:rsidR="00005559" w:rsidRPr="00B7682D" w:rsidRDefault="00005559" w:rsidP="00B92AFE">
            <w:pPr>
              <w:jc w:val="both"/>
              <w:rPr>
                <w:szCs w:val="28"/>
              </w:rPr>
            </w:pPr>
          </w:p>
          <w:p w:rsidR="00005559" w:rsidRPr="00B7682D" w:rsidRDefault="00005559" w:rsidP="00B92AFE">
            <w:pPr>
              <w:jc w:val="both"/>
              <w:rPr>
                <w:color w:val="000000"/>
                <w:szCs w:val="28"/>
              </w:rPr>
            </w:pPr>
            <w:r w:rsidRPr="00B7682D">
              <w:rPr>
                <w:szCs w:val="28"/>
              </w:rPr>
              <w:t>не предусмотрены</w:t>
            </w:r>
          </w:p>
        </w:tc>
      </w:tr>
      <w:tr w:rsidR="00005559" w:rsidRPr="00B7682D" w:rsidTr="00B92AFE">
        <w:tc>
          <w:tcPr>
            <w:tcW w:w="2130" w:type="pct"/>
          </w:tcPr>
          <w:p w:rsidR="00005559" w:rsidRPr="00B7682D" w:rsidRDefault="00005559" w:rsidP="00B92AFE">
            <w:pPr>
              <w:jc w:val="both"/>
              <w:rPr>
                <w:color w:val="000000"/>
                <w:szCs w:val="28"/>
              </w:rPr>
            </w:pPr>
            <w:r w:rsidRPr="00B7682D">
              <w:rPr>
                <w:color w:val="000000"/>
                <w:szCs w:val="28"/>
              </w:rPr>
              <w:t>Цели муниципальной</w:t>
            </w:r>
          </w:p>
          <w:p w:rsidR="00005559" w:rsidRPr="00B7682D" w:rsidRDefault="00005559" w:rsidP="00B92AFE">
            <w:pPr>
              <w:jc w:val="both"/>
              <w:rPr>
                <w:color w:val="000000"/>
                <w:szCs w:val="28"/>
              </w:rPr>
            </w:pPr>
            <w:r w:rsidRPr="00B7682D">
              <w:rPr>
                <w:color w:val="000000"/>
                <w:szCs w:val="28"/>
              </w:rPr>
              <w:t xml:space="preserve">программы </w:t>
            </w:r>
          </w:p>
          <w:p w:rsidR="00005559" w:rsidRPr="00B7682D" w:rsidRDefault="00005559" w:rsidP="00B92AFE">
            <w:pPr>
              <w:jc w:val="both"/>
              <w:rPr>
                <w:color w:val="000000"/>
                <w:szCs w:val="28"/>
              </w:rPr>
            </w:pPr>
          </w:p>
        </w:tc>
        <w:tc>
          <w:tcPr>
            <w:tcW w:w="296" w:type="pct"/>
          </w:tcPr>
          <w:p w:rsidR="00005559" w:rsidRPr="00B7682D" w:rsidRDefault="00005559" w:rsidP="00B92AFE">
            <w:pPr>
              <w:jc w:val="center"/>
              <w:rPr>
                <w:color w:val="000000"/>
                <w:szCs w:val="28"/>
              </w:rPr>
            </w:pPr>
            <w:r w:rsidRPr="00B7682D">
              <w:rPr>
                <w:color w:val="000000"/>
                <w:szCs w:val="28"/>
              </w:rPr>
              <w:t>–</w:t>
            </w:r>
          </w:p>
        </w:tc>
        <w:tc>
          <w:tcPr>
            <w:tcW w:w="2574" w:type="pct"/>
          </w:tcPr>
          <w:p w:rsidR="00005559" w:rsidRPr="00B7682D" w:rsidRDefault="00005559" w:rsidP="00B92AFE">
            <w:pPr>
              <w:jc w:val="both"/>
              <w:rPr>
                <w:szCs w:val="28"/>
              </w:rPr>
            </w:pPr>
            <w:r w:rsidRPr="00B7682D">
              <w:rPr>
                <w:szCs w:val="28"/>
              </w:rPr>
              <w:t xml:space="preserve">Повышение качества и эффективности образования в МО «Пинежский район» (далее Пинежский район) с учетом </w:t>
            </w:r>
            <w:r w:rsidRPr="00B7682D">
              <w:rPr>
                <w:szCs w:val="28"/>
              </w:rPr>
              <w:lastRenderedPageBreak/>
              <w:t>запросов личности, общества и государства.</w:t>
            </w:r>
          </w:p>
          <w:p w:rsidR="00005559" w:rsidRPr="00B7682D" w:rsidRDefault="00005559" w:rsidP="00B92AFE">
            <w:pPr>
              <w:jc w:val="both"/>
              <w:rPr>
                <w:szCs w:val="28"/>
              </w:rPr>
            </w:pPr>
            <w:r w:rsidRPr="00B7682D">
              <w:rPr>
                <w:szCs w:val="28"/>
              </w:rPr>
              <w:t>Перечень целевых показателей приведен в приложении № 1 к настоящей муниципальной программе.</w:t>
            </w:r>
          </w:p>
          <w:p w:rsidR="00005559" w:rsidRPr="00B7682D" w:rsidRDefault="00005559" w:rsidP="00B92AFE">
            <w:pPr>
              <w:jc w:val="both"/>
              <w:rPr>
                <w:szCs w:val="28"/>
              </w:rPr>
            </w:pPr>
          </w:p>
        </w:tc>
      </w:tr>
      <w:tr w:rsidR="00005559" w:rsidRPr="00B7682D" w:rsidTr="00B92AFE">
        <w:tc>
          <w:tcPr>
            <w:tcW w:w="2130" w:type="pct"/>
          </w:tcPr>
          <w:p w:rsidR="00005559" w:rsidRPr="00B7682D" w:rsidRDefault="00005559" w:rsidP="00B92AFE">
            <w:pPr>
              <w:jc w:val="both"/>
              <w:rPr>
                <w:color w:val="000000"/>
                <w:szCs w:val="28"/>
              </w:rPr>
            </w:pPr>
            <w:r w:rsidRPr="00B7682D">
              <w:rPr>
                <w:color w:val="000000"/>
                <w:szCs w:val="28"/>
              </w:rPr>
              <w:lastRenderedPageBreak/>
              <w:t>Задачи муниципальной</w:t>
            </w:r>
          </w:p>
          <w:p w:rsidR="00005559" w:rsidRPr="00B7682D" w:rsidRDefault="00005559" w:rsidP="00B92AFE">
            <w:pPr>
              <w:jc w:val="both"/>
              <w:rPr>
                <w:color w:val="000000"/>
                <w:szCs w:val="28"/>
              </w:rPr>
            </w:pPr>
            <w:r w:rsidRPr="00B7682D">
              <w:rPr>
                <w:color w:val="000000"/>
                <w:szCs w:val="28"/>
              </w:rPr>
              <w:t xml:space="preserve">Программы </w:t>
            </w:r>
          </w:p>
          <w:p w:rsidR="00005559" w:rsidRPr="00B7682D" w:rsidRDefault="00005559" w:rsidP="00B92AFE">
            <w:pPr>
              <w:jc w:val="both"/>
              <w:rPr>
                <w:color w:val="000000"/>
                <w:szCs w:val="28"/>
              </w:rPr>
            </w:pPr>
          </w:p>
        </w:tc>
        <w:tc>
          <w:tcPr>
            <w:tcW w:w="296" w:type="pct"/>
          </w:tcPr>
          <w:p w:rsidR="00005559" w:rsidRPr="00B7682D" w:rsidRDefault="00005559" w:rsidP="00B92AFE">
            <w:pPr>
              <w:jc w:val="center"/>
              <w:rPr>
                <w:color w:val="000000"/>
                <w:szCs w:val="28"/>
              </w:rPr>
            </w:pPr>
            <w:r w:rsidRPr="00B7682D">
              <w:rPr>
                <w:color w:val="000000"/>
                <w:szCs w:val="28"/>
              </w:rPr>
              <w:t>–</w:t>
            </w:r>
          </w:p>
        </w:tc>
        <w:tc>
          <w:tcPr>
            <w:tcW w:w="2574" w:type="pct"/>
          </w:tcPr>
          <w:p w:rsidR="00005559" w:rsidRPr="00B7682D" w:rsidRDefault="00005559" w:rsidP="00B92AFE">
            <w:pPr>
              <w:jc w:val="both"/>
              <w:rPr>
                <w:szCs w:val="28"/>
              </w:rPr>
            </w:pPr>
            <w:r w:rsidRPr="00B7682D">
              <w:rPr>
                <w:szCs w:val="28"/>
              </w:rPr>
              <w:t>Задача № 1</w:t>
            </w:r>
          </w:p>
          <w:p w:rsidR="00005559" w:rsidRPr="00B7682D" w:rsidRDefault="00005559" w:rsidP="00B92AFE">
            <w:pPr>
              <w:jc w:val="both"/>
              <w:rPr>
                <w:szCs w:val="28"/>
              </w:rPr>
            </w:pPr>
            <w:r w:rsidRPr="00B7682D">
              <w:rPr>
                <w:szCs w:val="28"/>
              </w:rPr>
              <w:t>Организация предоставления общедоступного и бесплатного дошкольного, начального общего, основного общего, среднего общего образования, дополнительного образования детей в муниципальных образовательных организациях Пинежского района.</w:t>
            </w:r>
          </w:p>
          <w:p w:rsidR="00005559" w:rsidRPr="00B7682D" w:rsidRDefault="00005559" w:rsidP="00B92AFE">
            <w:pPr>
              <w:jc w:val="both"/>
              <w:rPr>
                <w:szCs w:val="28"/>
              </w:rPr>
            </w:pPr>
            <w:r w:rsidRPr="00B7682D">
              <w:rPr>
                <w:szCs w:val="28"/>
              </w:rPr>
              <w:t>Задача № 2</w:t>
            </w:r>
          </w:p>
          <w:p w:rsidR="00005559" w:rsidRPr="00B7682D" w:rsidRDefault="00005559" w:rsidP="00B92AFE">
            <w:pPr>
              <w:jc w:val="both"/>
              <w:rPr>
                <w:szCs w:val="28"/>
              </w:rPr>
            </w:pPr>
            <w:r w:rsidRPr="00B7682D">
              <w:rPr>
                <w:szCs w:val="28"/>
              </w:rPr>
              <w:t>Создание условий для предоставления качественных услуг в сфере образования Пинежского района.</w:t>
            </w:r>
          </w:p>
          <w:p w:rsidR="00005559" w:rsidRPr="00B7682D" w:rsidRDefault="00005559" w:rsidP="00B92AFE">
            <w:pPr>
              <w:jc w:val="both"/>
              <w:rPr>
                <w:szCs w:val="28"/>
              </w:rPr>
            </w:pPr>
            <w:r w:rsidRPr="00B7682D">
              <w:rPr>
                <w:szCs w:val="28"/>
              </w:rPr>
              <w:t>Задача № 3</w:t>
            </w:r>
          </w:p>
          <w:p w:rsidR="00005559" w:rsidRPr="00B7682D" w:rsidRDefault="00005559" w:rsidP="00B92AFE">
            <w:pPr>
              <w:jc w:val="both"/>
              <w:rPr>
                <w:szCs w:val="28"/>
              </w:rPr>
            </w:pPr>
            <w:r w:rsidRPr="00B7682D">
              <w:rPr>
                <w:szCs w:val="28"/>
              </w:rPr>
              <w:t>Проведение изменений в дошкольном образовании, направленных на повышение эффективности и качества услуг в сфере образования.</w:t>
            </w:r>
          </w:p>
          <w:p w:rsidR="00005559" w:rsidRPr="00B7682D" w:rsidRDefault="00005559" w:rsidP="00B92AFE">
            <w:pPr>
              <w:jc w:val="both"/>
              <w:rPr>
                <w:szCs w:val="28"/>
              </w:rPr>
            </w:pPr>
            <w:r w:rsidRPr="00B7682D">
              <w:rPr>
                <w:szCs w:val="28"/>
              </w:rPr>
              <w:t>Задача № 4</w:t>
            </w:r>
          </w:p>
          <w:p w:rsidR="00005559" w:rsidRPr="00B7682D" w:rsidRDefault="00005559" w:rsidP="00B92AFE">
            <w:pPr>
              <w:jc w:val="both"/>
              <w:rPr>
                <w:szCs w:val="28"/>
              </w:rPr>
            </w:pPr>
            <w:r w:rsidRPr="00B7682D">
              <w:rPr>
                <w:szCs w:val="28"/>
              </w:rPr>
              <w:t>Проведение изменений в общем образовании, направленных на повышение эффективности и качества услуг в сфере образования.</w:t>
            </w:r>
          </w:p>
          <w:p w:rsidR="00005559" w:rsidRPr="00B7682D" w:rsidRDefault="00005559" w:rsidP="00B92AFE">
            <w:pPr>
              <w:jc w:val="both"/>
              <w:rPr>
                <w:szCs w:val="28"/>
              </w:rPr>
            </w:pPr>
            <w:r w:rsidRPr="00B7682D">
              <w:rPr>
                <w:szCs w:val="28"/>
              </w:rPr>
              <w:t>Задача № 5</w:t>
            </w:r>
          </w:p>
          <w:p w:rsidR="00005559" w:rsidRPr="00B7682D" w:rsidRDefault="00005559" w:rsidP="00B92AFE">
            <w:pPr>
              <w:jc w:val="both"/>
              <w:rPr>
                <w:szCs w:val="28"/>
              </w:rPr>
            </w:pPr>
            <w:r w:rsidRPr="00B7682D">
              <w:rPr>
                <w:szCs w:val="28"/>
              </w:rPr>
              <w:t>Проведение изменений в дополнительном образовании, направленных на повышение эффективности и качества услуг в сфере образования.</w:t>
            </w:r>
          </w:p>
          <w:p w:rsidR="00005559" w:rsidRPr="00B7682D" w:rsidRDefault="00005559" w:rsidP="00B92AFE">
            <w:pPr>
              <w:jc w:val="both"/>
              <w:rPr>
                <w:szCs w:val="28"/>
              </w:rPr>
            </w:pPr>
            <w:r w:rsidRPr="00B7682D">
              <w:rPr>
                <w:szCs w:val="28"/>
              </w:rPr>
              <w:t>Задача № 6</w:t>
            </w:r>
          </w:p>
          <w:p w:rsidR="00005559" w:rsidRPr="00B7682D" w:rsidRDefault="00005559" w:rsidP="00B92AFE">
            <w:pPr>
              <w:jc w:val="both"/>
              <w:rPr>
                <w:szCs w:val="28"/>
              </w:rPr>
            </w:pPr>
            <w:r w:rsidRPr="00B7682D">
              <w:rPr>
                <w:szCs w:val="28"/>
              </w:rPr>
              <w:t>Развитие системы непрерывного воспитания и дополнительного образования  обучающихся и воспитанников во всех типах образовательных организаций.</w:t>
            </w:r>
          </w:p>
          <w:p w:rsidR="00005559" w:rsidRPr="00B7682D" w:rsidRDefault="00005559" w:rsidP="00B92AFE">
            <w:pPr>
              <w:jc w:val="both"/>
              <w:rPr>
                <w:szCs w:val="28"/>
              </w:rPr>
            </w:pPr>
            <w:r w:rsidRPr="00B7682D">
              <w:rPr>
                <w:szCs w:val="28"/>
              </w:rPr>
              <w:t xml:space="preserve">Задача № 7 </w:t>
            </w:r>
          </w:p>
          <w:p w:rsidR="00005559" w:rsidRPr="00B7682D" w:rsidRDefault="00005559" w:rsidP="00B92AFE">
            <w:pPr>
              <w:jc w:val="both"/>
              <w:rPr>
                <w:szCs w:val="28"/>
              </w:rPr>
            </w:pPr>
            <w:r w:rsidRPr="00B7682D">
              <w:rPr>
                <w:szCs w:val="28"/>
              </w:rPr>
              <w:t>Организация отдыха детей в каникулярное время</w:t>
            </w:r>
          </w:p>
          <w:p w:rsidR="00005559" w:rsidRPr="00B7682D" w:rsidRDefault="00005559" w:rsidP="00B92AFE">
            <w:pPr>
              <w:jc w:val="both"/>
              <w:rPr>
                <w:szCs w:val="28"/>
              </w:rPr>
            </w:pPr>
            <w:r w:rsidRPr="00B7682D">
              <w:rPr>
                <w:szCs w:val="28"/>
              </w:rPr>
              <w:t>Задача № 8</w:t>
            </w:r>
          </w:p>
          <w:p w:rsidR="00005559" w:rsidRPr="00B7682D" w:rsidRDefault="00005559" w:rsidP="00B92AFE">
            <w:pPr>
              <w:jc w:val="both"/>
              <w:rPr>
                <w:szCs w:val="28"/>
              </w:rPr>
            </w:pPr>
            <w:r w:rsidRPr="00B7682D">
              <w:rPr>
                <w:szCs w:val="28"/>
              </w:rPr>
              <w:lastRenderedPageBreak/>
              <w:t>Создание безопасных условий для организации учебно-воспитательного процесса. Реализация федеральных и региональных проектов в общем образовании в рамках национального проекта «Образование»</w:t>
            </w:r>
          </w:p>
          <w:p w:rsidR="00005559" w:rsidRPr="00B7682D" w:rsidRDefault="00005559" w:rsidP="00B92AFE">
            <w:pPr>
              <w:jc w:val="both"/>
              <w:rPr>
                <w:szCs w:val="28"/>
              </w:rPr>
            </w:pPr>
          </w:p>
        </w:tc>
      </w:tr>
      <w:tr w:rsidR="00005559" w:rsidRPr="00B7682D" w:rsidTr="00B92AFE">
        <w:tc>
          <w:tcPr>
            <w:tcW w:w="2130" w:type="pct"/>
          </w:tcPr>
          <w:p w:rsidR="00005559" w:rsidRPr="00B7682D" w:rsidRDefault="00005559" w:rsidP="00B92AFE">
            <w:pPr>
              <w:rPr>
                <w:color w:val="000000"/>
                <w:szCs w:val="28"/>
              </w:rPr>
            </w:pPr>
            <w:r w:rsidRPr="00B7682D">
              <w:rPr>
                <w:color w:val="000000"/>
                <w:szCs w:val="28"/>
              </w:rPr>
              <w:lastRenderedPageBreak/>
              <w:t>Сроки и этапы реализации</w:t>
            </w:r>
          </w:p>
          <w:p w:rsidR="00005559" w:rsidRPr="00B7682D" w:rsidRDefault="00005559" w:rsidP="00B92AFE">
            <w:pPr>
              <w:jc w:val="both"/>
              <w:rPr>
                <w:color w:val="000000"/>
                <w:szCs w:val="28"/>
              </w:rPr>
            </w:pPr>
            <w:r w:rsidRPr="00B7682D">
              <w:rPr>
                <w:color w:val="000000"/>
                <w:szCs w:val="28"/>
              </w:rPr>
              <w:t xml:space="preserve">муниципальной программы </w:t>
            </w:r>
          </w:p>
          <w:p w:rsidR="00005559" w:rsidRPr="00B7682D" w:rsidRDefault="00005559" w:rsidP="00B92AFE">
            <w:pPr>
              <w:rPr>
                <w:color w:val="000000"/>
                <w:szCs w:val="28"/>
              </w:rPr>
            </w:pPr>
          </w:p>
        </w:tc>
        <w:tc>
          <w:tcPr>
            <w:tcW w:w="296" w:type="pct"/>
          </w:tcPr>
          <w:p w:rsidR="00005559" w:rsidRPr="00B7682D" w:rsidRDefault="00005559" w:rsidP="00B92AFE">
            <w:pPr>
              <w:jc w:val="center"/>
              <w:rPr>
                <w:color w:val="000000"/>
                <w:szCs w:val="28"/>
              </w:rPr>
            </w:pPr>
            <w:r w:rsidRPr="00B7682D">
              <w:rPr>
                <w:color w:val="000000"/>
                <w:szCs w:val="28"/>
              </w:rPr>
              <w:t>–</w:t>
            </w:r>
          </w:p>
        </w:tc>
        <w:tc>
          <w:tcPr>
            <w:tcW w:w="2574" w:type="pct"/>
          </w:tcPr>
          <w:p w:rsidR="00005559" w:rsidRPr="00B7682D" w:rsidRDefault="00005559" w:rsidP="00B92AFE">
            <w:pPr>
              <w:jc w:val="both"/>
              <w:rPr>
                <w:color w:val="000000"/>
                <w:szCs w:val="28"/>
              </w:rPr>
            </w:pPr>
            <w:r w:rsidRPr="00B7682D">
              <w:rPr>
                <w:szCs w:val="28"/>
              </w:rPr>
              <w:t>2022-2025 годы.</w:t>
            </w:r>
          </w:p>
        </w:tc>
      </w:tr>
      <w:tr w:rsidR="00005559" w:rsidRPr="00B7682D" w:rsidTr="00B92AFE">
        <w:tc>
          <w:tcPr>
            <w:tcW w:w="2130" w:type="pct"/>
          </w:tcPr>
          <w:p w:rsidR="00005559" w:rsidRPr="00B7682D" w:rsidRDefault="00005559" w:rsidP="00B92AFE">
            <w:pPr>
              <w:rPr>
                <w:color w:val="000000"/>
                <w:szCs w:val="28"/>
              </w:rPr>
            </w:pPr>
            <w:r w:rsidRPr="00B7682D">
              <w:rPr>
                <w:color w:val="000000"/>
                <w:szCs w:val="28"/>
              </w:rPr>
              <w:t xml:space="preserve">Объемы и источники финансирования муниципальной программы  </w:t>
            </w:r>
          </w:p>
          <w:p w:rsidR="00005559" w:rsidRPr="00B7682D" w:rsidRDefault="00005559" w:rsidP="00B92AFE">
            <w:pPr>
              <w:rPr>
                <w:color w:val="000000"/>
                <w:szCs w:val="28"/>
              </w:rPr>
            </w:pPr>
          </w:p>
        </w:tc>
        <w:tc>
          <w:tcPr>
            <w:tcW w:w="296" w:type="pct"/>
          </w:tcPr>
          <w:p w:rsidR="00005559" w:rsidRPr="00B7682D" w:rsidRDefault="00005559" w:rsidP="00B92AFE">
            <w:pPr>
              <w:jc w:val="center"/>
              <w:rPr>
                <w:color w:val="000000"/>
                <w:szCs w:val="28"/>
              </w:rPr>
            </w:pPr>
            <w:r w:rsidRPr="00B7682D">
              <w:rPr>
                <w:color w:val="000000"/>
                <w:szCs w:val="28"/>
              </w:rPr>
              <w:t>–</w:t>
            </w:r>
          </w:p>
        </w:tc>
        <w:tc>
          <w:tcPr>
            <w:tcW w:w="2574" w:type="pct"/>
          </w:tcPr>
          <w:p w:rsidR="00005559" w:rsidRPr="00B7682D" w:rsidRDefault="00005559" w:rsidP="00B92AFE">
            <w:pPr>
              <w:spacing w:after="80"/>
              <w:rPr>
                <w:szCs w:val="28"/>
              </w:rPr>
            </w:pPr>
            <w:r w:rsidRPr="00B7682D">
              <w:rPr>
                <w:szCs w:val="28"/>
              </w:rPr>
              <w:t xml:space="preserve">общий объем финансирования муниципальной программы составляет </w:t>
            </w:r>
          </w:p>
          <w:p w:rsidR="00005559" w:rsidRPr="00B7682D" w:rsidRDefault="00005559" w:rsidP="00B92AFE">
            <w:pPr>
              <w:spacing w:after="80"/>
              <w:rPr>
                <w:szCs w:val="28"/>
              </w:rPr>
            </w:pPr>
            <w:r w:rsidRPr="00B7682D">
              <w:rPr>
                <w:szCs w:val="28"/>
              </w:rPr>
              <w:t>4 597 176,10 тыс. рублей,</w:t>
            </w:r>
          </w:p>
          <w:p w:rsidR="00005559" w:rsidRPr="00B7682D" w:rsidRDefault="00005559" w:rsidP="00B92AFE">
            <w:pPr>
              <w:spacing w:after="80"/>
              <w:rPr>
                <w:szCs w:val="28"/>
              </w:rPr>
            </w:pPr>
            <w:r w:rsidRPr="00B7682D">
              <w:rPr>
                <w:szCs w:val="28"/>
              </w:rPr>
              <w:t>в том числе за счет средств:</w:t>
            </w:r>
          </w:p>
          <w:p w:rsidR="00005559" w:rsidRPr="00B7682D" w:rsidRDefault="00005559" w:rsidP="00B92AFE">
            <w:pPr>
              <w:spacing w:after="80"/>
              <w:rPr>
                <w:szCs w:val="28"/>
              </w:rPr>
            </w:pPr>
            <w:r w:rsidRPr="00B7682D">
              <w:rPr>
                <w:szCs w:val="28"/>
              </w:rPr>
              <w:t>федерального бюджета – 212 722,9  тыс. рублей;</w:t>
            </w:r>
          </w:p>
          <w:p w:rsidR="00005559" w:rsidRPr="00B7682D" w:rsidRDefault="00005559" w:rsidP="00B92AFE">
            <w:pPr>
              <w:spacing w:after="80"/>
              <w:rPr>
                <w:szCs w:val="28"/>
              </w:rPr>
            </w:pPr>
            <w:r w:rsidRPr="00B7682D">
              <w:rPr>
                <w:szCs w:val="28"/>
              </w:rPr>
              <w:t xml:space="preserve">областного бюджета – </w:t>
            </w:r>
          </w:p>
          <w:p w:rsidR="00005559" w:rsidRPr="00B7682D" w:rsidRDefault="00005559" w:rsidP="00B92AFE">
            <w:pPr>
              <w:spacing w:after="80"/>
              <w:rPr>
                <w:szCs w:val="28"/>
              </w:rPr>
            </w:pPr>
            <w:r w:rsidRPr="00B7682D">
              <w:rPr>
                <w:szCs w:val="28"/>
              </w:rPr>
              <w:t>2 812 927,5 тыс. рублей;</w:t>
            </w:r>
          </w:p>
          <w:p w:rsidR="00005559" w:rsidRPr="00B7682D" w:rsidRDefault="00005559" w:rsidP="00B92AFE">
            <w:pPr>
              <w:rPr>
                <w:szCs w:val="28"/>
              </w:rPr>
            </w:pPr>
            <w:r w:rsidRPr="00B7682D">
              <w:rPr>
                <w:szCs w:val="28"/>
              </w:rPr>
              <w:t>районного бюджета  –</w:t>
            </w:r>
          </w:p>
          <w:p w:rsidR="00005559" w:rsidRPr="00B7682D" w:rsidRDefault="00005559" w:rsidP="00B92AFE">
            <w:pPr>
              <w:rPr>
                <w:szCs w:val="28"/>
              </w:rPr>
            </w:pPr>
            <w:r w:rsidRPr="00B7682D">
              <w:rPr>
                <w:szCs w:val="28"/>
              </w:rPr>
              <w:t xml:space="preserve"> 1 571 365,7 тыс. рублей</w:t>
            </w:r>
          </w:p>
          <w:p w:rsidR="00005559" w:rsidRPr="00B7682D" w:rsidRDefault="00005559" w:rsidP="00B92AFE">
            <w:pPr>
              <w:rPr>
                <w:szCs w:val="28"/>
              </w:rPr>
            </w:pPr>
            <w:r w:rsidRPr="00B7682D">
              <w:rPr>
                <w:szCs w:val="28"/>
              </w:rPr>
              <w:t>внебюджетные средства – 160,0 тыс. рублей».</w:t>
            </w:r>
          </w:p>
          <w:p w:rsidR="00005559" w:rsidRPr="00B7682D" w:rsidRDefault="00005559" w:rsidP="00B92AFE">
            <w:pPr>
              <w:rPr>
                <w:szCs w:val="28"/>
              </w:rPr>
            </w:pPr>
          </w:p>
        </w:tc>
      </w:tr>
    </w:tbl>
    <w:p w:rsidR="00005559" w:rsidRPr="00E0390B" w:rsidRDefault="00005559" w:rsidP="00005559">
      <w:pPr>
        <w:pStyle w:val="ConsPlusNormal"/>
        <w:jc w:val="both"/>
        <w:rPr>
          <w:rFonts w:ascii="Times New Roman" w:hAnsi="Times New Roman" w:cs="Times New Roman"/>
          <w:sz w:val="24"/>
          <w:szCs w:val="24"/>
        </w:rPr>
      </w:pPr>
    </w:p>
    <w:p w:rsidR="00005559" w:rsidRPr="00B7682D" w:rsidRDefault="00005559" w:rsidP="00005559">
      <w:pPr>
        <w:pStyle w:val="ConsPlusNormal"/>
        <w:numPr>
          <w:ilvl w:val="0"/>
          <w:numId w:val="5"/>
        </w:numPr>
        <w:spacing w:before="220"/>
        <w:ind w:left="0" w:firstLine="709"/>
        <w:jc w:val="both"/>
        <w:rPr>
          <w:rFonts w:ascii="Times New Roman" w:hAnsi="Times New Roman" w:cs="Times New Roman"/>
          <w:sz w:val="28"/>
          <w:szCs w:val="28"/>
        </w:rPr>
      </w:pPr>
      <w:r w:rsidRPr="00B7682D">
        <w:rPr>
          <w:rFonts w:ascii="Times New Roman" w:hAnsi="Times New Roman" w:cs="Times New Roman"/>
          <w:sz w:val="28"/>
          <w:szCs w:val="28"/>
        </w:rPr>
        <w:t xml:space="preserve"> Раздел № 1 изложить в новой редакции:</w:t>
      </w:r>
    </w:p>
    <w:p w:rsidR="00005559" w:rsidRPr="00B7682D" w:rsidRDefault="00005559" w:rsidP="00005559">
      <w:pPr>
        <w:ind w:firstLine="709"/>
        <w:jc w:val="both"/>
        <w:rPr>
          <w:b/>
          <w:szCs w:val="28"/>
        </w:rPr>
      </w:pPr>
      <w:r w:rsidRPr="00B7682D">
        <w:rPr>
          <w:b/>
          <w:szCs w:val="28"/>
        </w:rPr>
        <w:t>« 1. Характеристика сферы реализации программы и прогноз развития сферы с учетом реализации муниципальной программы</w:t>
      </w:r>
    </w:p>
    <w:p w:rsidR="00005559" w:rsidRPr="00B7682D" w:rsidRDefault="00005559" w:rsidP="00005559">
      <w:pPr>
        <w:ind w:firstLine="709"/>
        <w:jc w:val="both"/>
        <w:rPr>
          <w:b/>
          <w:szCs w:val="28"/>
        </w:rPr>
      </w:pPr>
    </w:p>
    <w:p w:rsidR="00005559" w:rsidRPr="00B7682D" w:rsidRDefault="00005559" w:rsidP="00005559">
      <w:pPr>
        <w:ind w:firstLine="709"/>
        <w:jc w:val="both"/>
        <w:outlineLvl w:val="1"/>
        <w:rPr>
          <w:color w:val="000000"/>
          <w:szCs w:val="28"/>
        </w:rPr>
      </w:pPr>
      <w:r w:rsidRPr="00B7682D">
        <w:rPr>
          <w:szCs w:val="28"/>
        </w:rPr>
        <w:t xml:space="preserve">Муниципальная программа «Развитие общего образования и воспитания детей в Пинежском муниципальном районе» направлена на реализацию задач, определенных нормативными правовыми актами РФ, Архангельской области, </w:t>
      </w:r>
      <w:proofErr w:type="spellStart"/>
      <w:r w:rsidRPr="00B7682D">
        <w:rPr>
          <w:szCs w:val="28"/>
        </w:rPr>
        <w:t>Пинежским</w:t>
      </w:r>
      <w:proofErr w:type="spellEnd"/>
      <w:r w:rsidRPr="00B7682D">
        <w:rPr>
          <w:szCs w:val="28"/>
        </w:rPr>
        <w:t xml:space="preserve"> муниципальным районом. </w:t>
      </w:r>
    </w:p>
    <w:p w:rsidR="00005559" w:rsidRPr="00B7682D" w:rsidRDefault="00005559" w:rsidP="00005559">
      <w:pPr>
        <w:ind w:firstLine="709"/>
        <w:jc w:val="both"/>
        <w:rPr>
          <w:szCs w:val="28"/>
        </w:rPr>
      </w:pPr>
      <w:r w:rsidRPr="00B7682D">
        <w:rPr>
          <w:szCs w:val="28"/>
        </w:rPr>
        <w:tab/>
        <w:t xml:space="preserve">В процессе реализации ранее принятой муниципальной программы «Развитие общего образования и воспитания детей в МО «Пинежский район» на 2017-2024г.» в союзе с реализацией мероприятий по модернизации школьных систем  образования удалось достичь позитивных изменений в развитии системы образования. </w:t>
      </w:r>
    </w:p>
    <w:p w:rsidR="00005559" w:rsidRPr="00B7682D" w:rsidRDefault="00005559" w:rsidP="00005559">
      <w:pPr>
        <w:widowControl w:val="0"/>
        <w:ind w:firstLine="709"/>
        <w:jc w:val="both"/>
        <w:rPr>
          <w:szCs w:val="28"/>
        </w:rPr>
      </w:pPr>
      <w:r w:rsidRPr="00B7682D">
        <w:rPr>
          <w:szCs w:val="28"/>
        </w:rPr>
        <w:t xml:space="preserve"> Приняты меры, направленные на повышение качества и доступности дошкольного и общего образования в муниципальных общеобразовательных организациях Пинежского района. Охват услугами дошкольного образования в Пинежском районе детей в возрасте вырос на 8% и составил 100% процентов. </w:t>
      </w:r>
      <w:proofErr w:type="gramStart"/>
      <w:r w:rsidRPr="00B7682D">
        <w:rPr>
          <w:szCs w:val="28"/>
        </w:rPr>
        <w:t xml:space="preserve">Показатели обеспечения доступности качественного общего образования в Архангельской области для детей школьного возраста, </w:t>
      </w:r>
      <w:r w:rsidRPr="00B7682D">
        <w:rPr>
          <w:szCs w:val="28"/>
        </w:rPr>
        <w:lastRenderedPageBreak/>
        <w:t>выраженные в доле обучающихся, успешно завершивших среднее (полное) общее образование в образовательных учреждениях в Пинежском районе, стабильны и составляют от 97 до 99% процента.</w:t>
      </w:r>
      <w:proofErr w:type="gramEnd"/>
      <w:r w:rsidRPr="00B7682D">
        <w:rPr>
          <w:szCs w:val="28"/>
        </w:rPr>
        <w:t xml:space="preserve"> Значительно выросло (в 4 раза) число обучающихся, включенных в систему муниципальных и областных мероприятий по поддержке интеллектуальной одаренности детей и мероприятий воспитательной направленности. В конкурсах и мероприятиях муниципального уровня в 2022 году приняли участие 3179 человек. Возросло общее количество участников в областных  и всероссийских мероприятиях – 4202 человека. Причина роста - участие в конкурсах дистанционного формата (из-за ограничения </w:t>
      </w:r>
      <w:proofErr w:type="spellStart"/>
      <w:r w:rsidRPr="00B7682D">
        <w:rPr>
          <w:szCs w:val="28"/>
        </w:rPr>
        <w:t>Ковид</w:t>
      </w:r>
      <w:proofErr w:type="spellEnd"/>
      <w:r w:rsidRPr="00B7682D">
        <w:rPr>
          <w:szCs w:val="28"/>
        </w:rPr>
        <w:t xml:space="preserve"> -19).  </w:t>
      </w:r>
    </w:p>
    <w:p w:rsidR="00005559" w:rsidRPr="00B7682D" w:rsidRDefault="00005559" w:rsidP="00005559">
      <w:pPr>
        <w:widowControl w:val="0"/>
        <w:ind w:firstLine="709"/>
        <w:jc w:val="both"/>
        <w:rPr>
          <w:szCs w:val="28"/>
        </w:rPr>
      </w:pPr>
      <w:r w:rsidRPr="00B7682D">
        <w:rPr>
          <w:szCs w:val="28"/>
        </w:rPr>
        <w:t>В спортивно - массовых мероприятиях муниципального уровня в 2022г. приняли участие 175 человек.  Общее количество участников в областных  и всероссийских мероприятиях – 119 человек. Значительное снижение произошло из-за ограничений Ковид-19.</w:t>
      </w:r>
    </w:p>
    <w:p w:rsidR="00005559" w:rsidRPr="00B7682D" w:rsidRDefault="00005559" w:rsidP="00005559">
      <w:pPr>
        <w:widowControl w:val="0"/>
        <w:ind w:firstLine="709"/>
        <w:jc w:val="both"/>
        <w:rPr>
          <w:szCs w:val="28"/>
        </w:rPr>
      </w:pPr>
      <w:r w:rsidRPr="00B7682D">
        <w:rPr>
          <w:szCs w:val="28"/>
        </w:rPr>
        <w:t xml:space="preserve">Во всех образовательных учреждениях Пинежского района улучшены учебно-материальные и материально-технические условия. Пополнены фонды учебников. В учебном процессе не допускается использование ветхих или несоответствующих требованиям государственных образовательных стандартов учебников. Обеспечено повышение заработной платы отдельных категорий педагогических работников во исполнение Указов Президента РФ. </w:t>
      </w:r>
    </w:p>
    <w:p w:rsidR="00005559" w:rsidRPr="00B7682D" w:rsidRDefault="00005559" w:rsidP="00005559">
      <w:pPr>
        <w:widowControl w:val="0"/>
        <w:ind w:firstLine="709"/>
        <w:jc w:val="both"/>
        <w:rPr>
          <w:szCs w:val="28"/>
        </w:rPr>
      </w:pPr>
      <w:r w:rsidRPr="00B7682D">
        <w:rPr>
          <w:szCs w:val="28"/>
        </w:rPr>
        <w:t>По сравнению с 2017 годом:</w:t>
      </w:r>
    </w:p>
    <w:p w:rsidR="00005559" w:rsidRPr="00B7682D" w:rsidRDefault="00005559" w:rsidP="00005559">
      <w:pPr>
        <w:widowControl w:val="0"/>
        <w:ind w:firstLine="709"/>
        <w:jc w:val="both"/>
        <w:rPr>
          <w:szCs w:val="28"/>
        </w:rPr>
      </w:pPr>
      <w:r w:rsidRPr="00B7682D">
        <w:rPr>
          <w:szCs w:val="28"/>
        </w:rPr>
        <w:t>Педагогические работники общего образования на – 39%,</w:t>
      </w:r>
    </w:p>
    <w:p w:rsidR="00005559" w:rsidRPr="00B7682D" w:rsidRDefault="00005559" w:rsidP="00005559">
      <w:pPr>
        <w:widowControl w:val="0"/>
        <w:ind w:firstLine="709"/>
        <w:jc w:val="both"/>
        <w:rPr>
          <w:szCs w:val="28"/>
        </w:rPr>
      </w:pPr>
      <w:r w:rsidRPr="00B7682D">
        <w:rPr>
          <w:szCs w:val="28"/>
        </w:rPr>
        <w:t>В том числе учителя на – 39%;</w:t>
      </w:r>
    </w:p>
    <w:p w:rsidR="00005559" w:rsidRPr="00B7682D" w:rsidRDefault="00005559" w:rsidP="00005559">
      <w:pPr>
        <w:widowControl w:val="0"/>
        <w:ind w:firstLine="709"/>
        <w:jc w:val="both"/>
        <w:rPr>
          <w:szCs w:val="28"/>
        </w:rPr>
      </w:pPr>
      <w:r w:rsidRPr="00B7682D">
        <w:rPr>
          <w:szCs w:val="28"/>
        </w:rPr>
        <w:t>Педагогические работники дошкольного образования на – 29%.</w:t>
      </w:r>
    </w:p>
    <w:p w:rsidR="00005559" w:rsidRPr="00B7682D" w:rsidRDefault="00005559" w:rsidP="00005559">
      <w:pPr>
        <w:widowControl w:val="0"/>
        <w:ind w:firstLine="709"/>
        <w:jc w:val="both"/>
        <w:rPr>
          <w:szCs w:val="28"/>
        </w:rPr>
      </w:pPr>
      <w:r w:rsidRPr="00B7682D">
        <w:rPr>
          <w:szCs w:val="28"/>
        </w:rPr>
        <w:t>Между тем в системе образования Пинежского района остается ряд проблем, требующих дальнейшего целенаправленного решения и дополнительного ресурсного обеспечения:</w:t>
      </w:r>
    </w:p>
    <w:p w:rsidR="00005559" w:rsidRPr="00B7682D" w:rsidRDefault="00005559" w:rsidP="00005559">
      <w:pPr>
        <w:widowControl w:val="0"/>
        <w:ind w:firstLine="709"/>
        <w:jc w:val="both"/>
        <w:rPr>
          <w:szCs w:val="28"/>
        </w:rPr>
      </w:pPr>
      <w:r w:rsidRPr="00B7682D">
        <w:rPr>
          <w:szCs w:val="28"/>
        </w:rPr>
        <w:t xml:space="preserve">В настоящее время в сфере образования Пинежского района работает 998 человек (в том числе педагогических работников - 441 человек). </w:t>
      </w:r>
    </w:p>
    <w:p w:rsidR="00005559" w:rsidRPr="00B7682D" w:rsidRDefault="00005559" w:rsidP="00005559">
      <w:pPr>
        <w:widowControl w:val="0"/>
        <w:ind w:firstLine="709"/>
        <w:jc w:val="both"/>
        <w:rPr>
          <w:szCs w:val="28"/>
        </w:rPr>
      </w:pPr>
      <w:r w:rsidRPr="00B7682D">
        <w:rPr>
          <w:szCs w:val="28"/>
        </w:rPr>
        <w:t>Сохраняется устойчивая тенденция старения педагогических кадров. Задача по привлечению молодых перспективных кадров остается одной из приоритетных.</w:t>
      </w:r>
    </w:p>
    <w:p w:rsidR="00005559" w:rsidRPr="00B7682D" w:rsidRDefault="00005559" w:rsidP="00005559">
      <w:pPr>
        <w:widowControl w:val="0"/>
        <w:ind w:firstLine="709"/>
        <w:jc w:val="both"/>
        <w:rPr>
          <w:szCs w:val="28"/>
        </w:rPr>
      </w:pPr>
      <w:r w:rsidRPr="00B7682D">
        <w:rPr>
          <w:szCs w:val="28"/>
        </w:rPr>
        <w:t>Достойная заработная плата позволила реально повысить социальный и профессиональный статус педагогических работников, обеспечить их право на труд в условиях, отвечающих современным требованиям. Но  проблема кадрового обеспечения системы образования Пинежского района полностью не решена. В образовательных организациях ежегодно открывается до 30 педагогических вакансий. Методическое совершенствование учительского корпуса – важнейшая задача. Его основой является система повышения квалификации и переподготовки педагогических кадров, урегулированная  федеральным законодательством. Быстрые темпы изменений в организации и содержании образовательного процесса, изменения федеральных государственных образовательных стандартов общего образования (дале</w:t>
      </w:r>
      <w:proofErr w:type="gramStart"/>
      <w:r w:rsidRPr="00B7682D">
        <w:rPr>
          <w:szCs w:val="28"/>
        </w:rPr>
        <w:t>е-</w:t>
      </w:r>
      <w:proofErr w:type="gramEnd"/>
      <w:r w:rsidRPr="00B7682D">
        <w:rPr>
          <w:szCs w:val="28"/>
        </w:rPr>
        <w:t xml:space="preserve"> ФГОС), реализация национального проекта «Образование», проекта модернизации школьных систем образования, проекта «Школа Министерства </w:t>
      </w:r>
      <w:r w:rsidRPr="00B7682D">
        <w:rPr>
          <w:szCs w:val="28"/>
        </w:rPr>
        <w:lastRenderedPageBreak/>
        <w:t>Просвещения России» требуют постоянного и регулярного повышения квалификации педагогических работников и руководителей образовательных учреждений в Пинежском районе. Это необходимо как для выполнения управленческих функций, так и для организации методической работы, соответствия педагогических работников занимаемой должности. Данные направления деятельности продолжительны по времени и требуют существенных финансовых затрат.</w:t>
      </w:r>
    </w:p>
    <w:p w:rsidR="00005559" w:rsidRPr="00B7682D" w:rsidRDefault="00005559" w:rsidP="00005559">
      <w:pPr>
        <w:widowControl w:val="0"/>
        <w:ind w:firstLine="709"/>
        <w:jc w:val="both"/>
        <w:rPr>
          <w:szCs w:val="28"/>
        </w:rPr>
      </w:pPr>
      <w:r w:rsidRPr="00B7682D">
        <w:rPr>
          <w:szCs w:val="28"/>
        </w:rPr>
        <w:t xml:space="preserve">Требуется усилить методическое сопровождение учебного и воспитательного процесса с целью роста качества </w:t>
      </w:r>
      <w:proofErr w:type="spellStart"/>
      <w:r w:rsidRPr="00B7682D">
        <w:rPr>
          <w:szCs w:val="28"/>
        </w:rPr>
        <w:t>обученности</w:t>
      </w:r>
      <w:proofErr w:type="spellEnd"/>
      <w:r w:rsidRPr="00B7682D">
        <w:rPr>
          <w:szCs w:val="28"/>
        </w:rPr>
        <w:t xml:space="preserve"> по результатам ЕГЭ, ВПР, международных исследований, региональной и муниципальной диагностики, сохранения доли квалифицированных педагогических кадров в системе образования Пинежского района.</w:t>
      </w:r>
    </w:p>
    <w:p w:rsidR="00005559" w:rsidRPr="00B7682D" w:rsidRDefault="00005559" w:rsidP="00005559">
      <w:pPr>
        <w:widowControl w:val="0"/>
        <w:ind w:firstLine="709"/>
        <w:jc w:val="both"/>
        <w:rPr>
          <w:szCs w:val="28"/>
        </w:rPr>
      </w:pPr>
      <w:r w:rsidRPr="00B7682D">
        <w:rPr>
          <w:szCs w:val="28"/>
        </w:rPr>
        <w:t>Ресурсное обеспечение образовательных организаций в Пинежском районе, реализующих программы дополнительного образования детей и программы внеурочной деятельности, частично соответствуют  современным требованиям;</w:t>
      </w:r>
    </w:p>
    <w:p w:rsidR="00005559" w:rsidRPr="00B7682D" w:rsidRDefault="00005559" w:rsidP="00005559">
      <w:pPr>
        <w:widowControl w:val="0"/>
        <w:ind w:firstLine="709"/>
        <w:jc w:val="both"/>
        <w:rPr>
          <w:szCs w:val="28"/>
        </w:rPr>
      </w:pPr>
      <w:r w:rsidRPr="00B7682D">
        <w:rPr>
          <w:szCs w:val="28"/>
        </w:rPr>
        <w:t>Требует дальнейшего совершенствования система районных массовых мероприятий с обучающимися и воспитанниками образовательных организаций;</w:t>
      </w:r>
    </w:p>
    <w:p w:rsidR="00005559" w:rsidRPr="00B7682D" w:rsidRDefault="00005559" w:rsidP="00005559">
      <w:pPr>
        <w:widowControl w:val="0"/>
        <w:ind w:firstLine="709"/>
        <w:jc w:val="both"/>
        <w:rPr>
          <w:szCs w:val="28"/>
        </w:rPr>
      </w:pPr>
      <w:r w:rsidRPr="00B7682D">
        <w:rPr>
          <w:szCs w:val="28"/>
        </w:rPr>
        <w:t xml:space="preserve">Необходимо продолжить работу по росту воспитательного потенциала образовательного процесса, используя, в том числе, ресурс ежегодных военных сборов обучающихся; </w:t>
      </w:r>
    </w:p>
    <w:p w:rsidR="00005559" w:rsidRPr="00B7682D" w:rsidRDefault="00005559" w:rsidP="00005559">
      <w:pPr>
        <w:widowControl w:val="0"/>
        <w:ind w:firstLine="709"/>
        <w:jc w:val="both"/>
        <w:rPr>
          <w:szCs w:val="28"/>
        </w:rPr>
      </w:pPr>
      <w:r w:rsidRPr="00B7682D">
        <w:rPr>
          <w:szCs w:val="28"/>
        </w:rPr>
        <w:t>Требуется продолжить капитальный ремонт  объектов образования.</w:t>
      </w:r>
    </w:p>
    <w:p w:rsidR="00005559" w:rsidRPr="00B7682D" w:rsidRDefault="00005559" w:rsidP="00005559">
      <w:pPr>
        <w:widowControl w:val="0"/>
        <w:ind w:firstLine="709"/>
        <w:jc w:val="both"/>
        <w:rPr>
          <w:szCs w:val="28"/>
        </w:rPr>
      </w:pPr>
      <w:r w:rsidRPr="00B7682D">
        <w:rPr>
          <w:szCs w:val="28"/>
        </w:rPr>
        <w:t xml:space="preserve">Требуется продолжить проведение работ на объектах образования с целью приведения в соответствие  санитарным, пожарным требованиям, требованиям антитеррористической безопасности. </w:t>
      </w:r>
    </w:p>
    <w:p w:rsidR="00005559" w:rsidRPr="00B7682D" w:rsidRDefault="00005559" w:rsidP="00005559">
      <w:pPr>
        <w:ind w:firstLine="709"/>
        <w:jc w:val="both"/>
        <w:rPr>
          <w:szCs w:val="28"/>
        </w:rPr>
      </w:pPr>
      <w:r w:rsidRPr="00B7682D">
        <w:rPr>
          <w:szCs w:val="28"/>
        </w:rPr>
        <w:t xml:space="preserve">Решение указанных  задач, сдерживающих процесс развития образования, требует дальнейшего ресурсного обеспечения. Предлагаемая программа позволит в условиях ограниченности бюджетных средств обеспечить достижение поставленной цели путём повышения эффективности использования ресурсов». </w:t>
      </w:r>
    </w:p>
    <w:p w:rsidR="00005559" w:rsidRPr="00B7682D" w:rsidRDefault="00005559" w:rsidP="00005559">
      <w:pPr>
        <w:pStyle w:val="ConsPlusNormal"/>
        <w:numPr>
          <w:ilvl w:val="0"/>
          <w:numId w:val="5"/>
        </w:numPr>
        <w:spacing w:before="220"/>
        <w:ind w:left="0" w:firstLine="709"/>
        <w:jc w:val="both"/>
        <w:rPr>
          <w:rFonts w:ascii="Times New Roman" w:hAnsi="Times New Roman" w:cs="Times New Roman"/>
          <w:sz w:val="28"/>
          <w:szCs w:val="28"/>
        </w:rPr>
      </w:pPr>
      <w:r w:rsidRPr="00B7682D">
        <w:rPr>
          <w:rFonts w:ascii="Times New Roman" w:hAnsi="Times New Roman" w:cs="Times New Roman"/>
          <w:sz w:val="28"/>
          <w:szCs w:val="28"/>
        </w:rPr>
        <w:t>Раздел 2 изложить в новой редакции:</w:t>
      </w:r>
    </w:p>
    <w:p w:rsidR="00005559" w:rsidRPr="00B7682D" w:rsidRDefault="00005559" w:rsidP="00005559">
      <w:pPr>
        <w:ind w:firstLine="709"/>
        <w:jc w:val="both"/>
        <w:rPr>
          <w:b/>
          <w:color w:val="000000"/>
          <w:szCs w:val="28"/>
        </w:rPr>
      </w:pPr>
      <w:r w:rsidRPr="00B7682D">
        <w:rPr>
          <w:b/>
          <w:color w:val="000000"/>
          <w:szCs w:val="28"/>
        </w:rPr>
        <w:t>«2. Механизм реализации мероприятий программы</w:t>
      </w:r>
    </w:p>
    <w:p w:rsidR="00005559" w:rsidRPr="00B7682D" w:rsidRDefault="00005559" w:rsidP="00005559">
      <w:pPr>
        <w:ind w:firstLine="709"/>
        <w:jc w:val="both"/>
        <w:rPr>
          <w:b/>
          <w:szCs w:val="28"/>
        </w:rPr>
      </w:pP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Реализация Программы осуществляется в рамках совместной деятельности Управления образования администрации Пинежского муниципального района и муниципальных образовательных организаций.</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Ресурсное обеспечение  реализации муниципальной программы  за счет средств районного бюджета представлено в приложении № 2 к муниципальной программе.</w:t>
      </w:r>
    </w:p>
    <w:p w:rsidR="00005559" w:rsidRPr="00B7682D" w:rsidRDefault="00005559" w:rsidP="00005559">
      <w:pPr>
        <w:ind w:firstLine="709"/>
        <w:jc w:val="both"/>
        <w:rPr>
          <w:szCs w:val="28"/>
        </w:rPr>
      </w:pPr>
      <w:r w:rsidRPr="00B7682D">
        <w:rPr>
          <w:szCs w:val="28"/>
        </w:rPr>
        <w:t xml:space="preserve">Мероприятия по пунктам 1.1 финансируются за счет средств областного и районного бюджетов в форме субсидии на выполнение муниципального задания </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lastRenderedPageBreak/>
        <w:t>Мероприятия по пунктам 2.2, 3.1, 4.1, 4.2, 4.4. финансируются за счет средств областной субвенции, предоставляемой в форме субсидии на иные цели, не связанные с финансовым обеспечением выполнения муниципального задания.</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Мероприятие по пунктам 1.3, 1.4,  1.7, финансируются за счет средств областной субсидии, предоставляемой в форме субсидии на иные цели, не связанные с финансовым обеспечением выполнения муниципального задания.</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 xml:space="preserve">Мероприятия по пунктам 1.5,1.6, 2.5, 3.2, 4.6, финансируются за счет средств федеральных и областных субсидий на иные цели с условием софинансирования средств районного бюджета. </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Мероприятия по пунктам 1.2, 2.1, 2.3, 2.6, 2.7, 4.3, 4.5, 4.7, 5.1, 6.1, 8.1, 8.2, 8.3, 8.4, 8.5. финансируются за счет средств районного бюджета и внебюджетной деятельности образовательных организаций.</w:t>
      </w:r>
    </w:p>
    <w:p w:rsidR="00005559" w:rsidRPr="00B7682D" w:rsidRDefault="00005559" w:rsidP="00005559">
      <w:pPr>
        <w:pStyle w:val="ConsPlusNormal"/>
        <w:widowControl/>
        <w:ind w:firstLine="709"/>
        <w:jc w:val="both"/>
        <w:rPr>
          <w:rFonts w:ascii="Times New Roman" w:hAnsi="Times New Roman" w:cs="Times New Roman"/>
          <w:sz w:val="28"/>
          <w:szCs w:val="28"/>
        </w:rPr>
      </w:pPr>
      <w:proofErr w:type="gramStart"/>
      <w:r w:rsidRPr="00B7682D">
        <w:rPr>
          <w:rFonts w:ascii="Times New Roman" w:hAnsi="Times New Roman" w:cs="Times New Roman"/>
          <w:sz w:val="28"/>
          <w:szCs w:val="28"/>
        </w:rPr>
        <w:t>Финансирование мероприятий Программы по пункту 7.1, по организации отдыха и оздоровления детей осуществляется за счет средств областного бюджета путем перечисления субсидии Министерством труда, занятости и социального развития Архангельской области районному бюджету МО «Пинежский район» на основании заключенных соглашений между Министерством труда, занятости и социального развития Архангельской области и  МО «Пинежский район».</w:t>
      </w:r>
      <w:proofErr w:type="gramEnd"/>
      <w:r w:rsidRPr="00B7682D">
        <w:rPr>
          <w:rFonts w:ascii="Times New Roman" w:hAnsi="Times New Roman" w:cs="Times New Roman"/>
          <w:sz w:val="28"/>
          <w:szCs w:val="28"/>
        </w:rPr>
        <w:t xml:space="preserve"> Порядок расходования средств на организацию отдыха и оздоровления детей определяется Постановлением администрации МО «Пинежский район». </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Финансирование спортивных, воспитательных, интеллектуальных  и иных мероприятий по работе с детьми (пункты 5.2) осуществляется за счет средств районного бюджета на основании районного плана мероприятий, утверждаемого приказом Управления образования администрации МО «Пинежский район».</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Мероприятия по пунктам 5.3, 5.4 реализация федерального и регионального проектов в дополнительном образовании в рамках национального проекта «Образование» финансируются за счет средств районной субсидии, предоставляемой в форме субсидии на выполнение муниципального задания и субсидии на иные цели, не связанные с финансовым обеспечением выполнения муниципального задания.</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По пункту 2.4 программы финансируется ежемесячное денежное вознаграждение за классное руководство педагогическим работникам за счет средств федерального бюджета</w:t>
      </w:r>
    </w:p>
    <w:p w:rsidR="00005559" w:rsidRPr="00B7682D" w:rsidRDefault="00005559" w:rsidP="00005559">
      <w:pPr>
        <w:ind w:firstLine="709"/>
        <w:jc w:val="both"/>
        <w:rPr>
          <w:szCs w:val="28"/>
        </w:rPr>
      </w:pPr>
      <w:proofErr w:type="gramStart"/>
      <w:r w:rsidRPr="00B7682D">
        <w:rPr>
          <w:szCs w:val="28"/>
        </w:rPr>
        <w:t>Финансирование Программы за счет средств федерального, областного и районного бюджетов осуществляется в установленном порядке через ответственного исполнителя Программы в соответствии с утвержденными ассигнованиями на очередной финансовый год.</w:t>
      </w:r>
      <w:proofErr w:type="gramEnd"/>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t>Объемы финансирования муниципальной программы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w:t>
      </w:r>
    </w:p>
    <w:p w:rsidR="00005559" w:rsidRPr="00B7682D" w:rsidRDefault="00005559" w:rsidP="00005559">
      <w:pPr>
        <w:pStyle w:val="ConsPlusNormal"/>
        <w:widowControl/>
        <w:ind w:firstLine="709"/>
        <w:jc w:val="both"/>
        <w:rPr>
          <w:rFonts w:ascii="Times New Roman" w:hAnsi="Times New Roman" w:cs="Times New Roman"/>
          <w:sz w:val="28"/>
          <w:szCs w:val="28"/>
        </w:rPr>
      </w:pPr>
      <w:r w:rsidRPr="00B7682D">
        <w:rPr>
          <w:rFonts w:ascii="Times New Roman" w:hAnsi="Times New Roman" w:cs="Times New Roman"/>
          <w:sz w:val="28"/>
          <w:szCs w:val="28"/>
        </w:rPr>
        <w:lastRenderedPageBreak/>
        <w:t xml:space="preserve">При изменении объемов бюджетного финансирования по сравнению с объемами, предусмотренными муниципальной программой, ответственный исполнитель уточняет объемы финансирования за счет средств бюджетов всех уровней и внебюджетных источников, а также перечень мероприятий и готовит предложения по внесению изменений в муниципальную программу. Перечень мероприятий муниципальной программы представлен в приложении № 3 к муниципальной программе».        </w:t>
      </w:r>
    </w:p>
    <w:p w:rsidR="00005559" w:rsidRPr="00B7682D" w:rsidRDefault="00005559" w:rsidP="00005559">
      <w:pPr>
        <w:ind w:firstLine="709"/>
        <w:jc w:val="both"/>
        <w:rPr>
          <w:szCs w:val="28"/>
        </w:rPr>
      </w:pPr>
    </w:p>
    <w:p w:rsidR="00005559" w:rsidRPr="00B7682D" w:rsidRDefault="00005559" w:rsidP="00005559">
      <w:pPr>
        <w:numPr>
          <w:ilvl w:val="0"/>
          <w:numId w:val="5"/>
        </w:numPr>
        <w:overflowPunct w:val="0"/>
        <w:autoSpaceDE w:val="0"/>
        <w:autoSpaceDN w:val="0"/>
        <w:adjustRightInd w:val="0"/>
        <w:ind w:left="0" w:firstLine="709"/>
        <w:jc w:val="both"/>
        <w:textAlignment w:val="baseline"/>
        <w:rPr>
          <w:szCs w:val="28"/>
        </w:rPr>
      </w:pPr>
      <w:r w:rsidRPr="00B7682D">
        <w:rPr>
          <w:szCs w:val="28"/>
        </w:rPr>
        <w:t>Раздел 3 изложить в новой редакции:</w:t>
      </w:r>
    </w:p>
    <w:p w:rsidR="00005559" w:rsidRPr="00B7682D" w:rsidRDefault="00005559" w:rsidP="00005559">
      <w:pPr>
        <w:ind w:firstLine="709"/>
        <w:jc w:val="both"/>
        <w:rPr>
          <w:b/>
          <w:color w:val="000000"/>
          <w:szCs w:val="28"/>
        </w:rPr>
      </w:pPr>
      <w:r w:rsidRPr="00B7682D">
        <w:rPr>
          <w:b/>
          <w:color w:val="000000"/>
          <w:szCs w:val="28"/>
        </w:rPr>
        <w:t>«3 Ожидаемые результаты реализации муниципальной программы</w:t>
      </w:r>
    </w:p>
    <w:p w:rsidR="00005559" w:rsidRPr="00B7682D" w:rsidRDefault="00005559" w:rsidP="00005559">
      <w:pPr>
        <w:ind w:firstLine="709"/>
        <w:jc w:val="both"/>
        <w:rPr>
          <w:szCs w:val="28"/>
        </w:rPr>
      </w:pPr>
    </w:p>
    <w:p w:rsidR="00005559" w:rsidRPr="00B7682D" w:rsidRDefault="00005559" w:rsidP="00005559">
      <w:pPr>
        <w:ind w:firstLine="709"/>
        <w:jc w:val="both"/>
        <w:rPr>
          <w:szCs w:val="28"/>
        </w:rPr>
      </w:pPr>
      <w:r w:rsidRPr="00B7682D">
        <w:rPr>
          <w:szCs w:val="28"/>
        </w:rPr>
        <w:t xml:space="preserve">В ходе реализации Программа ориентирована на достижение к 2025 году следующих результатов: </w:t>
      </w:r>
    </w:p>
    <w:p w:rsidR="00005559" w:rsidRPr="00B7682D" w:rsidRDefault="00005559" w:rsidP="00005559">
      <w:pPr>
        <w:ind w:firstLine="709"/>
        <w:jc w:val="both"/>
        <w:rPr>
          <w:szCs w:val="28"/>
        </w:rPr>
      </w:pPr>
      <w:r w:rsidRPr="00B7682D">
        <w:rPr>
          <w:szCs w:val="28"/>
        </w:rPr>
        <w:t>- 100% детей дошкольного возраста в пределах возрастов, регулируемых законодательством, получат дошкольное образование;</w:t>
      </w:r>
    </w:p>
    <w:p w:rsidR="00005559" w:rsidRPr="00B7682D" w:rsidRDefault="00005559" w:rsidP="00005559">
      <w:pPr>
        <w:ind w:firstLine="709"/>
        <w:jc w:val="both"/>
        <w:rPr>
          <w:szCs w:val="28"/>
        </w:rPr>
      </w:pPr>
      <w:r w:rsidRPr="00B7682D">
        <w:rPr>
          <w:szCs w:val="28"/>
        </w:rPr>
        <w:t xml:space="preserve">- 100%  воспитанников  структурных подразделений  образовательных организаций, реализующих программы дошкольного образования, будут получать образование в соответствии с ФГОС; </w:t>
      </w:r>
    </w:p>
    <w:p w:rsidR="00005559" w:rsidRPr="00B7682D" w:rsidRDefault="00005559" w:rsidP="00005559">
      <w:pPr>
        <w:ind w:firstLine="709"/>
        <w:jc w:val="both"/>
        <w:rPr>
          <w:szCs w:val="28"/>
        </w:rPr>
      </w:pPr>
      <w:r w:rsidRPr="00B7682D">
        <w:rPr>
          <w:szCs w:val="28"/>
        </w:rPr>
        <w:t xml:space="preserve">- 100% обучающихся образовательных организаций, реализующих программы общего образования, будут получать образование в соответствии с ФГОС; </w:t>
      </w:r>
    </w:p>
    <w:p w:rsidR="00005559" w:rsidRPr="00B7682D" w:rsidRDefault="00005559" w:rsidP="00005559">
      <w:pPr>
        <w:ind w:firstLine="709"/>
        <w:jc w:val="both"/>
        <w:rPr>
          <w:szCs w:val="28"/>
        </w:rPr>
      </w:pPr>
      <w:r w:rsidRPr="00B7682D">
        <w:rPr>
          <w:szCs w:val="28"/>
        </w:rPr>
        <w:t>- улучшение учебных результатов обучающихся;</w:t>
      </w:r>
    </w:p>
    <w:p w:rsidR="00005559" w:rsidRPr="00B7682D" w:rsidRDefault="00005559" w:rsidP="00005559">
      <w:pPr>
        <w:ind w:firstLine="709"/>
        <w:jc w:val="both"/>
        <w:rPr>
          <w:szCs w:val="28"/>
        </w:rPr>
      </w:pPr>
      <w:r w:rsidRPr="00B7682D">
        <w:rPr>
          <w:szCs w:val="28"/>
        </w:rPr>
        <w:t>- ежегодное обследование не менее 60 воспитанников и обучающихся с целью определения им образовательного маршрута с учётом имеющихся индивидуальных возможностей несовершеннолетних;</w:t>
      </w:r>
    </w:p>
    <w:p w:rsidR="00005559" w:rsidRPr="00B7682D" w:rsidRDefault="00005559" w:rsidP="00005559">
      <w:pPr>
        <w:ind w:firstLine="709"/>
        <w:jc w:val="both"/>
        <w:rPr>
          <w:szCs w:val="28"/>
        </w:rPr>
      </w:pPr>
      <w:r w:rsidRPr="00B7682D">
        <w:rPr>
          <w:szCs w:val="28"/>
        </w:rPr>
        <w:t>- ежегодное приобретение оборудования для обучения;</w:t>
      </w:r>
    </w:p>
    <w:p w:rsidR="00005559" w:rsidRPr="00B7682D" w:rsidRDefault="00005559" w:rsidP="00005559">
      <w:pPr>
        <w:ind w:firstLine="709"/>
        <w:jc w:val="both"/>
        <w:rPr>
          <w:szCs w:val="28"/>
        </w:rPr>
      </w:pPr>
      <w:r w:rsidRPr="00B7682D">
        <w:rPr>
          <w:szCs w:val="28"/>
        </w:rPr>
        <w:t>- 80% детей в возрасте от 5 до 18 лет будут получать услуги дополнительного образования;</w:t>
      </w:r>
    </w:p>
    <w:p w:rsidR="00005559" w:rsidRPr="00B7682D" w:rsidRDefault="00005559" w:rsidP="00005559">
      <w:pPr>
        <w:ind w:firstLine="709"/>
        <w:jc w:val="both"/>
        <w:rPr>
          <w:szCs w:val="28"/>
        </w:rPr>
      </w:pPr>
      <w:r w:rsidRPr="00B7682D">
        <w:rPr>
          <w:szCs w:val="28"/>
        </w:rPr>
        <w:t>- численность обучающихся образовательных организаций, участвующих в интеллектуальных и творческих состязаниях (олимпиадах, конкурсах), в спортивных и воспитательных мероприятиях сохранится  54,2%;</w:t>
      </w:r>
    </w:p>
    <w:p w:rsidR="00005559" w:rsidRPr="00B7682D" w:rsidRDefault="00005559" w:rsidP="00005559">
      <w:pPr>
        <w:ind w:firstLine="709"/>
        <w:jc w:val="both"/>
        <w:rPr>
          <w:szCs w:val="28"/>
        </w:rPr>
      </w:pPr>
      <w:r w:rsidRPr="00B7682D">
        <w:rPr>
          <w:szCs w:val="28"/>
        </w:rPr>
        <w:t>- сохранится удовлетворённость обучающихся и их родителей условиями воспитания и обучения в образовательных организациях  70%;</w:t>
      </w:r>
    </w:p>
    <w:p w:rsidR="00005559" w:rsidRPr="00B7682D" w:rsidRDefault="00005559" w:rsidP="00005559">
      <w:pPr>
        <w:ind w:firstLine="709"/>
        <w:jc w:val="both"/>
        <w:rPr>
          <w:szCs w:val="28"/>
        </w:rPr>
      </w:pPr>
      <w:r w:rsidRPr="00B7682D">
        <w:rPr>
          <w:szCs w:val="28"/>
        </w:rPr>
        <w:t>- сохранится удовлетворённость обучающихся и их родителей условиями воспитания и обучения в МБУ ДОД «РЦДО» 85%;</w:t>
      </w:r>
    </w:p>
    <w:p w:rsidR="00005559" w:rsidRPr="00B7682D" w:rsidRDefault="00005559" w:rsidP="00005559">
      <w:pPr>
        <w:ind w:firstLine="709"/>
        <w:jc w:val="both"/>
        <w:rPr>
          <w:szCs w:val="28"/>
        </w:rPr>
      </w:pPr>
      <w:r w:rsidRPr="00B7682D">
        <w:rPr>
          <w:szCs w:val="28"/>
        </w:rPr>
        <w:t>- ежегодная организация участия в региональных учебных сборах обучающихся 10 классов;</w:t>
      </w:r>
    </w:p>
    <w:p w:rsidR="00005559" w:rsidRPr="00B7682D" w:rsidRDefault="00005559" w:rsidP="00005559">
      <w:pPr>
        <w:ind w:firstLine="709"/>
        <w:jc w:val="both"/>
        <w:rPr>
          <w:szCs w:val="28"/>
        </w:rPr>
      </w:pPr>
      <w:r w:rsidRPr="00B7682D">
        <w:rPr>
          <w:szCs w:val="28"/>
        </w:rPr>
        <w:t xml:space="preserve">- ежегодный охват </w:t>
      </w:r>
      <w:proofErr w:type="gramStart"/>
      <w:r w:rsidRPr="00B7682D">
        <w:rPr>
          <w:szCs w:val="28"/>
        </w:rPr>
        <w:t>обучающихся</w:t>
      </w:r>
      <w:proofErr w:type="gramEnd"/>
      <w:r w:rsidRPr="00B7682D">
        <w:rPr>
          <w:szCs w:val="28"/>
        </w:rPr>
        <w:t xml:space="preserve"> организованными формами отдыха составит не менее 60%;</w:t>
      </w:r>
    </w:p>
    <w:p w:rsidR="00005559" w:rsidRPr="00B7682D" w:rsidRDefault="00005559" w:rsidP="00005559">
      <w:pPr>
        <w:ind w:firstLine="709"/>
        <w:jc w:val="both"/>
        <w:rPr>
          <w:szCs w:val="28"/>
        </w:rPr>
      </w:pPr>
      <w:r w:rsidRPr="00B7682D">
        <w:rPr>
          <w:szCs w:val="28"/>
        </w:rPr>
        <w:t>- 100% повышение квалификации отдельных категорий работников образовательных организаций;</w:t>
      </w:r>
    </w:p>
    <w:p w:rsidR="00005559" w:rsidRPr="00B7682D" w:rsidRDefault="00005559" w:rsidP="00005559">
      <w:pPr>
        <w:ind w:firstLine="709"/>
        <w:jc w:val="both"/>
        <w:rPr>
          <w:szCs w:val="28"/>
        </w:rPr>
      </w:pPr>
      <w:r w:rsidRPr="00B7682D">
        <w:rPr>
          <w:szCs w:val="28"/>
        </w:rPr>
        <w:t>- продолжится ежегодное проведение методических мероприятий;</w:t>
      </w:r>
    </w:p>
    <w:p w:rsidR="00005559" w:rsidRPr="00B7682D" w:rsidRDefault="00005559" w:rsidP="00005559">
      <w:pPr>
        <w:ind w:firstLine="709"/>
        <w:jc w:val="both"/>
        <w:rPr>
          <w:szCs w:val="28"/>
        </w:rPr>
      </w:pPr>
      <w:r w:rsidRPr="00B7682D">
        <w:rPr>
          <w:szCs w:val="28"/>
        </w:rPr>
        <w:t>- продолжится ремонт имущественного комплекса;</w:t>
      </w:r>
    </w:p>
    <w:p w:rsidR="00005559" w:rsidRPr="00B7682D" w:rsidRDefault="00005559" w:rsidP="00005559">
      <w:pPr>
        <w:ind w:firstLine="709"/>
        <w:jc w:val="both"/>
        <w:rPr>
          <w:szCs w:val="28"/>
        </w:rPr>
      </w:pPr>
      <w:r w:rsidRPr="00B7682D">
        <w:rPr>
          <w:szCs w:val="28"/>
        </w:rPr>
        <w:lastRenderedPageBreak/>
        <w:t>- продолжится  установка системы видеонаблюдения  и ограждения территорий образовательных организаций.</w:t>
      </w:r>
    </w:p>
    <w:p w:rsidR="00005559" w:rsidRPr="00B7682D" w:rsidRDefault="00005559" w:rsidP="00005559">
      <w:pPr>
        <w:ind w:firstLine="709"/>
        <w:jc w:val="both"/>
        <w:rPr>
          <w:szCs w:val="28"/>
        </w:rPr>
      </w:pPr>
      <w:r w:rsidRPr="00B7682D">
        <w:rPr>
          <w:szCs w:val="28"/>
        </w:rPr>
        <w:t>Оценка эффективности муниципальной программы осуществляется ответственным исполнителем муниципальной программы согласно  Положению об оценки эффективности реализации муниципальных программ, утвержденному постановлением администрации МО «Пинежский район» от 03.09.2013 года № 0679-па с последующими изменениями».</w:t>
      </w:r>
    </w:p>
    <w:p w:rsidR="00005559" w:rsidRPr="00B7682D" w:rsidRDefault="00005559" w:rsidP="00005559">
      <w:pPr>
        <w:ind w:firstLine="709"/>
        <w:jc w:val="both"/>
        <w:rPr>
          <w:szCs w:val="28"/>
        </w:rPr>
      </w:pPr>
    </w:p>
    <w:p w:rsidR="00005559" w:rsidRPr="00B7682D" w:rsidRDefault="00005559" w:rsidP="00005559">
      <w:pPr>
        <w:numPr>
          <w:ilvl w:val="0"/>
          <w:numId w:val="5"/>
        </w:numPr>
        <w:overflowPunct w:val="0"/>
        <w:autoSpaceDE w:val="0"/>
        <w:autoSpaceDN w:val="0"/>
        <w:adjustRightInd w:val="0"/>
        <w:ind w:left="0" w:firstLine="709"/>
        <w:jc w:val="both"/>
        <w:textAlignment w:val="baseline"/>
        <w:rPr>
          <w:szCs w:val="28"/>
        </w:rPr>
      </w:pPr>
      <w:r w:rsidRPr="00B7682D">
        <w:rPr>
          <w:szCs w:val="28"/>
        </w:rPr>
        <w:t>Приложения №1, №2, № 3 к муниципальной программе изложить в новой редакции</w:t>
      </w:r>
      <w:r>
        <w:rPr>
          <w:szCs w:val="28"/>
        </w:rPr>
        <w:t>.</w:t>
      </w:r>
    </w:p>
    <w:p w:rsidR="00005559" w:rsidRPr="00B7682D" w:rsidRDefault="00005559" w:rsidP="00005559">
      <w:pPr>
        <w:ind w:firstLine="709"/>
        <w:jc w:val="both"/>
        <w:rPr>
          <w:szCs w:val="28"/>
        </w:rPr>
      </w:pPr>
    </w:p>
    <w:p w:rsidR="00005559" w:rsidRDefault="00005559" w:rsidP="00BF1B02">
      <w:pPr>
        <w:rPr>
          <w:szCs w:val="28"/>
        </w:rPr>
      </w:pPr>
    </w:p>
    <w:p w:rsidR="00005559" w:rsidRPr="00631BA0" w:rsidRDefault="00005559" w:rsidP="00005559">
      <w:pPr>
        <w:pStyle w:val="1"/>
        <w:jc w:val="center"/>
        <w:rPr>
          <w:b/>
          <w:color w:val="000000"/>
          <w:szCs w:val="28"/>
        </w:rPr>
      </w:pPr>
      <w:r w:rsidRPr="00631BA0">
        <w:rPr>
          <w:b/>
          <w:color w:val="000000"/>
          <w:szCs w:val="28"/>
        </w:rPr>
        <w:t>АДМИНИСТРАЦИЯ</w:t>
      </w:r>
    </w:p>
    <w:p w:rsidR="00005559" w:rsidRPr="00631BA0" w:rsidRDefault="00005559" w:rsidP="00005559">
      <w:pPr>
        <w:pStyle w:val="1"/>
        <w:jc w:val="center"/>
        <w:rPr>
          <w:b/>
          <w:color w:val="000000"/>
          <w:szCs w:val="28"/>
        </w:rPr>
      </w:pPr>
      <w:r w:rsidRPr="00631BA0">
        <w:rPr>
          <w:b/>
          <w:color w:val="000000"/>
          <w:szCs w:val="28"/>
        </w:rPr>
        <w:t>ПИНЕЖСК</w:t>
      </w:r>
      <w:r>
        <w:rPr>
          <w:b/>
          <w:color w:val="000000"/>
          <w:szCs w:val="28"/>
        </w:rPr>
        <w:t>ОГО</w:t>
      </w:r>
      <w:r w:rsidRPr="00631BA0">
        <w:rPr>
          <w:b/>
          <w:color w:val="000000"/>
          <w:szCs w:val="28"/>
        </w:rPr>
        <w:t xml:space="preserve"> МУНИЦИПАЛЬН</w:t>
      </w:r>
      <w:r>
        <w:rPr>
          <w:b/>
          <w:color w:val="000000"/>
          <w:szCs w:val="28"/>
        </w:rPr>
        <w:t>ОГО</w:t>
      </w:r>
      <w:r w:rsidRPr="00631BA0">
        <w:rPr>
          <w:b/>
          <w:color w:val="000000"/>
          <w:szCs w:val="28"/>
        </w:rPr>
        <w:t xml:space="preserve"> РАЙОН</w:t>
      </w:r>
      <w:r>
        <w:rPr>
          <w:b/>
          <w:color w:val="000000"/>
          <w:szCs w:val="28"/>
        </w:rPr>
        <w:t>А</w:t>
      </w:r>
    </w:p>
    <w:p w:rsidR="00005559" w:rsidRPr="00631BA0" w:rsidRDefault="00005559" w:rsidP="00005559">
      <w:pPr>
        <w:pStyle w:val="1"/>
        <w:jc w:val="center"/>
        <w:rPr>
          <w:b/>
          <w:color w:val="000000"/>
          <w:szCs w:val="28"/>
        </w:rPr>
      </w:pPr>
      <w:r w:rsidRPr="00631BA0">
        <w:rPr>
          <w:b/>
          <w:color w:val="000000"/>
          <w:szCs w:val="28"/>
        </w:rPr>
        <w:t>АРХАНГЕЛЬСКОЙ ОБЛАСТИ</w:t>
      </w:r>
    </w:p>
    <w:p w:rsidR="00005559" w:rsidRPr="00631BA0" w:rsidRDefault="00005559" w:rsidP="00005559">
      <w:pPr>
        <w:pStyle w:val="2"/>
        <w:spacing w:before="0" w:after="0"/>
        <w:jc w:val="center"/>
        <w:rPr>
          <w:rFonts w:ascii="Times New Roman" w:hAnsi="Times New Roman" w:cs="Times New Roman"/>
          <w:i w:val="0"/>
          <w:iCs w:val="0"/>
          <w:color w:val="000000"/>
          <w:spacing w:val="60"/>
        </w:rPr>
      </w:pPr>
    </w:p>
    <w:p w:rsidR="00005559" w:rsidRPr="00631BA0" w:rsidRDefault="00005559" w:rsidP="00005559">
      <w:pPr>
        <w:jc w:val="center"/>
        <w:rPr>
          <w:szCs w:val="28"/>
        </w:rPr>
      </w:pPr>
    </w:p>
    <w:p w:rsidR="00005559" w:rsidRPr="00631BA0" w:rsidRDefault="00005559" w:rsidP="00005559">
      <w:pPr>
        <w:pStyle w:val="2"/>
        <w:spacing w:before="0" w:after="0"/>
        <w:jc w:val="center"/>
        <w:rPr>
          <w:rFonts w:ascii="Times New Roman" w:hAnsi="Times New Roman" w:cs="Times New Roman"/>
          <w:i w:val="0"/>
          <w:iCs w:val="0"/>
          <w:color w:val="000000"/>
          <w:spacing w:val="60"/>
        </w:rPr>
      </w:pPr>
      <w:r w:rsidRPr="00631BA0">
        <w:rPr>
          <w:rFonts w:ascii="Times New Roman" w:hAnsi="Times New Roman" w:cs="Times New Roman"/>
          <w:i w:val="0"/>
          <w:iCs w:val="0"/>
          <w:color w:val="000000"/>
          <w:spacing w:val="60"/>
        </w:rPr>
        <w:t>ПОСТАНОВЛЕНИЕ</w:t>
      </w:r>
    </w:p>
    <w:p w:rsidR="00005559" w:rsidRPr="00631BA0" w:rsidRDefault="00005559" w:rsidP="00005559">
      <w:pPr>
        <w:jc w:val="center"/>
        <w:rPr>
          <w:bCs/>
          <w:color w:val="000000"/>
          <w:szCs w:val="28"/>
        </w:rPr>
      </w:pPr>
    </w:p>
    <w:p w:rsidR="00005559" w:rsidRPr="00631BA0" w:rsidRDefault="00005559" w:rsidP="00005559">
      <w:pPr>
        <w:jc w:val="center"/>
        <w:rPr>
          <w:szCs w:val="28"/>
        </w:rPr>
      </w:pPr>
      <w:r w:rsidRPr="00631BA0">
        <w:rPr>
          <w:szCs w:val="28"/>
        </w:rPr>
        <w:t xml:space="preserve">от </w:t>
      </w:r>
      <w:r>
        <w:rPr>
          <w:szCs w:val="28"/>
        </w:rPr>
        <w:t>8 ноября</w:t>
      </w:r>
      <w:r w:rsidRPr="00631BA0">
        <w:rPr>
          <w:szCs w:val="28"/>
        </w:rPr>
        <w:t xml:space="preserve"> 202</w:t>
      </w:r>
      <w:r>
        <w:rPr>
          <w:szCs w:val="28"/>
        </w:rPr>
        <w:t>2</w:t>
      </w:r>
      <w:r w:rsidRPr="00631BA0">
        <w:rPr>
          <w:szCs w:val="28"/>
        </w:rPr>
        <w:t xml:space="preserve"> г. №</w:t>
      </w:r>
      <w:r>
        <w:rPr>
          <w:szCs w:val="28"/>
        </w:rPr>
        <w:t xml:space="preserve"> 1062</w:t>
      </w:r>
      <w:r w:rsidRPr="00631BA0">
        <w:rPr>
          <w:szCs w:val="28"/>
        </w:rPr>
        <w:t xml:space="preserve"> -</w:t>
      </w:r>
      <w:r>
        <w:rPr>
          <w:szCs w:val="28"/>
        </w:rPr>
        <w:t xml:space="preserve"> </w:t>
      </w:r>
      <w:r w:rsidRPr="00631BA0">
        <w:rPr>
          <w:szCs w:val="28"/>
        </w:rPr>
        <w:t>па</w:t>
      </w:r>
    </w:p>
    <w:p w:rsidR="00005559" w:rsidRPr="00631BA0" w:rsidRDefault="00005559" w:rsidP="00005559">
      <w:pPr>
        <w:jc w:val="center"/>
        <w:rPr>
          <w:szCs w:val="28"/>
        </w:rPr>
      </w:pPr>
    </w:p>
    <w:p w:rsidR="00005559" w:rsidRPr="00ED0DAD" w:rsidRDefault="00005559" w:rsidP="00005559">
      <w:pPr>
        <w:pStyle w:val="ConsPlusTitle"/>
        <w:widowControl/>
        <w:jc w:val="center"/>
        <w:rPr>
          <w:b w:val="0"/>
          <w:bCs w:val="0"/>
          <w:sz w:val="20"/>
          <w:szCs w:val="20"/>
        </w:rPr>
      </w:pPr>
      <w:r w:rsidRPr="00631BA0">
        <w:rPr>
          <w:b w:val="0"/>
          <w:bCs w:val="0"/>
          <w:sz w:val="20"/>
          <w:szCs w:val="20"/>
        </w:rPr>
        <w:t>с. Карпогоры</w:t>
      </w:r>
    </w:p>
    <w:p w:rsidR="00005559" w:rsidRDefault="00005559" w:rsidP="00005559">
      <w:pPr>
        <w:keepNext/>
        <w:autoSpaceDE w:val="0"/>
        <w:autoSpaceDN w:val="0"/>
        <w:adjustRightInd w:val="0"/>
        <w:jc w:val="center"/>
        <w:rPr>
          <w:szCs w:val="28"/>
        </w:rPr>
      </w:pPr>
    </w:p>
    <w:p w:rsidR="00005559" w:rsidRPr="00A63A7A" w:rsidRDefault="00005559" w:rsidP="00005559">
      <w:pPr>
        <w:jc w:val="center"/>
        <w:outlineLvl w:val="0"/>
        <w:rPr>
          <w:b/>
          <w:szCs w:val="28"/>
        </w:rPr>
      </w:pPr>
      <w:r w:rsidRPr="00267D01">
        <w:rPr>
          <w:b/>
          <w:szCs w:val="28"/>
        </w:rPr>
        <w:t>О</w:t>
      </w:r>
      <w:r>
        <w:rPr>
          <w:b/>
          <w:szCs w:val="28"/>
        </w:rPr>
        <w:t xml:space="preserve"> внесении изменений в постановление администрации МО «Пинежский район» </w:t>
      </w:r>
      <w:r w:rsidRPr="00A63A7A">
        <w:rPr>
          <w:b/>
          <w:szCs w:val="28"/>
        </w:rPr>
        <w:t xml:space="preserve">от </w:t>
      </w:r>
      <w:r>
        <w:rPr>
          <w:b/>
          <w:szCs w:val="28"/>
        </w:rPr>
        <w:t xml:space="preserve">08.11.2013 </w:t>
      </w:r>
      <w:r w:rsidRPr="00A63A7A">
        <w:rPr>
          <w:b/>
          <w:szCs w:val="28"/>
        </w:rPr>
        <w:t xml:space="preserve">№ </w:t>
      </w:r>
      <w:r>
        <w:rPr>
          <w:b/>
          <w:szCs w:val="28"/>
        </w:rPr>
        <w:t>0810</w:t>
      </w:r>
      <w:r w:rsidRPr="00A63A7A">
        <w:rPr>
          <w:b/>
          <w:szCs w:val="28"/>
        </w:rPr>
        <w:t>-па</w:t>
      </w:r>
    </w:p>
    <w:p w:rsidR="00005559" w:rsidRDefault="00005559" w:rsidP="00005559">
      <w:pPr>
        <w:keepNext/>
        <w:autoSpaceDE w:val="0"/>
        <w:autoSpaceDN w:val="0"/>
        <w:adjustRightInd w:val="0"/>
        <w:jc w:val="center"/>
        <w:rPr>
          <w:szCs w:val="28"/>
        </w:rPr>
      </w:pPr>
    </w:p>
    <w:p w:rsidR="00005559" w:rsidRPr="00267D01" w:rsidRDefault="00005559" w:rsidP="00005559">
      <w:pPr>
        <w:keepNext/>
        <w:autoSpaceDE w:val="0"/>
        <w:autoSpaceDN w:val="0"/>
        <w:adjustRightInd w:val="0"/>
        <w:jc w:val="center"/>
        <w:rPr>
          <w:szCs w:val="28"/>
        </w:rPr>
      </w:pPr>
    </w:p>
    <w:p w:rsidR="00005559" w:rsidRPr="00267D01" w:rsidRDefault="00005559" w:rsidP="00005559">
      <w:pPr>
        <w:autoSpaceDE w:val="0"/>
        <w:autoSpaceDN w:val="0"/>
        <w:adjustRightInd w:val="0"/>
        <w:ind w:firstLine="720"/>
        <w:jc w:val="both"/>
        <w:rPr>
          <w:bCs/>
          <w:szCs w:val="28"/>
          <w:lang w:eastAsia="en-US"/>
        </w:rPr>
      </w:pPr>
      <w:r w:rsidRPr="00267D01">
        <w:rPr>
          <w:bCs/>
          <w:szCs w:val="28"/>
        </w:rPr>
        <w:t>В соответствии</w:t>
      </w:r>
      <w:r w:rsidRPr="00267D01">
        <w:rPr>
          <w:b/>
          <w:bCs/>
          <w:szCs w:val="28"/>
          <w:lang w:eastAsia="en-US"/>
        </w:rPr>
        <w:t xml:space="preserve"> </w:t>
      </w:r>
      <w:r w:rsidRPr="00267D01">
        <w:rPr>
          <w:bCs/>
          <w:szCs w:val="28"/>
          <w:lang w:eastAsia="en-US"/>
        </w:rPr>
        <w:t>со статьей 179</w:t>
      </w:r>
      <w:r w:rsidRPr="00267D01">
        <w:rPr>
          <w:b/>
          <w:bCs/>
          <w:szCs w:val="28"/>
          <w:lang w:eastAsia="en-US"/>
        </w:rPr>
        <w:t xml:space="preserve"> </w:t>
      </w:r>
      <w:r w:rsidRPr="00267D01">
        <w:rPr>
          <w:bCs/>
          <w:szCs w:val="28"/>
          <w:lang w:eastAsia="en-US"/>
        </w:rPr>
        <w:t xml:space="preserve">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w:t>
      </w:r>
      <w:r>
        <w:rPr>
          <w:bCs/>
          <w:szCs w:val="28"/>
          <w:lang w:eastAsia="en-US"/>
        </w:rPr>
        <w:t>«Пинежский муниципальный район»</w:t>
      </w:r>
      <w:r w:rsidRPr="00267D01">
        <w:rPr>
          <w:bCs/>
          <w:szCs w:val="28"/>
          <w:lang w:eastAsia="en-US"/>
        </w:rPr>
        <w:t xml:space="preserve"> </w:t>
      </w:r>
      <w:r w:rsidRPr="00267D01">
        <w:rPr>
          <w:bCs/>
          <w:szCs w:val="28"/>
        </w:rPr>
        <w:t>администрация МО «Пинежский район»</w:t>
      </w:r>
    </w:p>
    <w:p w:rsidR="00005559" w:rsidRDefault="00005559" w:rsidP="00005559">
      <w:pPr>
        <w:autoSpaceDE w:val="0"/>
        <w:autoSpaceDN w:val="0"/>
        <w:adjustRightInd w:val="0"/>
        <w:ind w:firstLine="720"/>
        <w:jc w:val="both"/>
        <w:outlineLvl w:val="0"/>
        <w:rPr>
          <w:b/>
          <w:bCs/>
          <w:szCs w:val="28"/>
        </w:rPr>
      </w:pPr>
      <w:proofErr w:type="spellStart"/>
      <w:proofErr w:type="gramStart"/>
      <w:r w:rsidRPr="00267D01">
        <w:rPr>
          <w:b/>
          <w:bCs/>
          <w:szCs w:val="28"/>
        </w:rPr>
        <w:t>п</w:t>
      </w:r>
      <w:proofErr w:type="spellEnd"/>
      <w:proofErr w:type="gramEnd"/>
      <w:r w:rsidRPr="00267D01">
        <w:rPr>
          <w:b/>
          <w:bCs/>
          <w:szCs w:val="28"/>
        </w:rPr>
        <w:t xml:space="preserve"> о с т а </w:t>
      </w:r>
      <w:proofErr w:type="spellStart"/>
      <w:r w:rsidRPr="00267D01">
        <w:rPr>
          <w:b/>
          <w:bCs/>
          <w:szCs w:val="28"/>
        </w:rPr>
        <w:t>н</w:t>
      </w:r>
      <w:proofErr w:type="spellEnd"/>
      <w:r w:rsidRPr="00267D01">
        <w:rPr>
          <w:b/>
          <w:bCs/>
          <w:szCs w:val="28"/>
        </w:rPr>
        <w:t xml:space="preserve"> о в л я е т:</w:t>
      </w:r>
    </w:p>
    <w:p w:rsidR="00005559" w:rsidRDefault="00005559" w:rsidP="00005559">
      <w:pPr>
        <w:ind w:firstLine="709"/>
        <w:jc w:val="both"/>
        <w:outlineLvl w:val="0"/>
        <w:rPr>
          <w:szCs w:val="28"/>
        </w:rPr>
      </w:pPr>
      <w:r w:rsidRPr="00252E7C">
        <w:rPr>
          <w:szCs w:val="28"/>
        </w:rPr>
        <w:t>1.</w:t>
      </w:r>
      <w:r>
        <w:rPr>
          <w:szCs w:val="28"/>
        </w:rPr>
        <w:t xml:space="preserve"> </w:t>
      </w:r>
      <w:r w:rsidRPr="00252E7C">
        <w:rPr>
          <w:szCs w:val="28"/>
        </w:rPr>
        <w:t>Утвердить прилагаемые изменения, которые вносятся в  постановление администрации МО «Пинежский район»</w:t>
      </w:r>
      <w:r>
        <w:rPr>
          <w:szCs w:val="28"/>
        </w:rPr>
        <w:t xml:space="preserve"> об утверждении муниципальной программы</w:t>
      </w:r>
      <w:r w:rsidRPr="00252E7C">
        <w:rPr>
          <w:szCs w:val="28"/>
        </w:rPr>
        <w:t xml:space="preserve"> </w:t>
      </w:r>
      <w:r w:rsidRPr="00471627">
        <w:rPr>
          <w:szCs w:val="28"/>
        </w:rPr>
        <w:t>«</w:t>
      </w:r>
      <w:r>
        <w:rPr>
          <w:szCs w:val="28"/>
        </w:rPr>
        <w:t>Энергосбережение и повышение энергетической эффективности в муниципальном образовании «Пинежский муниципальный район» на 2014-2020</w:t>
      </w:r>
      <w:r w:rsidRPr="00471627">
        <w:rPr>
          <w:szCs w:val="28"/>
        </w:rPr>
        <w:t xml:space="preserve"> годы»</w:t>
      </w:r>
      <w:r>
        <w:rPr>
          <w:szCs w:val="28"/>
        </w:rPr>
        <w:t>.</w:t>
      </w:r>
    </w:p>
    <w:p w:rsidR="00005559" w:rsidRPr="00A63A7A" w:rsidRDefault="00005559" w:rsidP="00005559">
      <w:pPr>
        <w:ind w:firstLine="709"/>
        <w:jc w:val="both"/>
        <w:outlineLvl w:val="0"/>
        <w:rPr>
          <w:szCs w:val="28"/>
        </w:rPr>
      </w:pPr>
      <w:r>
        <w:rPr>
          <w:szCs w:val="28"/>
        </w:rPr>
        <w:t xml:space="preserve">2. </w:t>
      </w:r>
      <w:r w:rsidRPr="002A2656">
        <w:rPr>
          <w:szCs w:val="28"/>
        </w:rPr>
        <w:t>Настоящее постановление вступает в силу со дня его официального опубликования.</w:t>
      </w:r>
    </w:p>
    <w:p w:rsidR="00005559" w:rsidRDefault="00005559" w:rsidP="00005559">
      <w:pPr>
        <w:rPr>
          <w:szCs w:val="28"/>
        </w:rPr>
      </w:pPr>
    </w:p>
    <w:p w:rsidR="00005559" w:rsidRDefault="00005559" w:rsidP="00005559">
      <w:pPr>
        <w:rPr>
          <w:szCs w:val="28"/>
        </w:rPr>
      </w:pPr>
    </w:p>
    <w:p w:rsidR="00005559" w:rsidRDefault="00005559" w:rsidP="00005559">
      <w:pPr>
        <w:jc w:val="both"/>
        <w:rPr>
          <w:szCs w:val="28"/>
        </w:rPr>
      </w:pPr>
      <w:proofErr w:type="gramStart"/>
      <w:r>
        <w:rPr>
          <w:szCs w:val="28"/>
        </w:rPr>
        <w:t>Исполняющий</w:t>
      </w:r>
      <w:proofErr w:type="gramEnd"/>
      <w:r>
        <w:rPr>
          <w:szCs w:val="28"/>
        </w:rPr>
        <w:t xml:space="preserve"> обязанности </w:t>
      </w:r>
    </w:p>
    <w:p w:rsidR="00005559" w:rsidRDefault="00005559" w:rsidP="00005559">
      <w:pPr>
        <w:jc w:val="both"/>
        <w:rPr>
          <w:szCs w:val="28"/>
        </w:rPr>
      </w:pPr>
      <w:r>
        <w:rPr>
          <w:szCs w:val="28"/>
        </w:rPr>
        <w:t>г</w:t>
      </w:r>
      <w:r w:rsidRPr="00471627">
        <w:rPr>
          <w:szCs w:val="28"/>
        </w:rPr>
        <w:t>лав</w:t>
      </w:r>
      <w:r>
        <w:rPr>
          <w:szCs w:val="28"/>
        </w:rPr>
        <w:t xml:space="preserve">ы Пинежского муниципального района                  </w:t>
      </w:r>
      <w:r w:rsidRPr="00471627">
        <w:rPr>
          <w:szCs w:val="28"/>
        </w:rPr>
        <w:t xml:space="preserve">           </w:t>
      </w:r>
      <w:r>
        <w:rPr>
          <w:szCs w:val="28"/>
        </w:rPr>
        <w:t xml:space="preserve">       Н.Л. Шехина</w:t>
      </w:r>
    </w:p>
    <w:p w:rsidR="00005559" w:rsidRPr="00150872" w:rsidRDefault="00005559" w:rsidP="00FD7E2B">
      <w:pPr>
        <w:pStyle w:val="ab"/>
        <w:jc w:val="right"/>
        <w:rPr>
          <w:b/>
        </w:rPr>
      </w:pPr>
      <w:r w:rsidRPr="00150872">
        <w:lastRenderedPageBreak/>
        <w:t>Утверждены</w:t>
      </w:r>
    </w:p>
    <w:p w:rsidR="00005559" w:rsidRPr="00150872" w:rsidRDefault="00005559" w:rsidP="00FD7E2B">
      <w:pPr>
        <w:pStyle w:val="ab"/>
        <w:jc w:val="right"/>
        <w:rPr>
          <w:b/>
        </w:rPr>
      </w:pPr>
      <w:r w:rsidRPr="00150872">
        <w:t>постановлением администрации</w:t>
      </w:r>
    </w:p>
    <w:p w:rsidR="00005559" w:rsidRPr="00150872" w:rsidRDefault="00005559" w:rsidP="00FD7E2B">
      <w:pPr>
        <w:pStyle w:val="ab"/>
        <w:jc w:val="right"/>
        <w:rPr>
          <w:b/>
        </w:rPr>
      </w:pPr>
      <w:r w:rsidRPr="00150872">
        <w:t>МО «Пинежский район»</w:t>
      </w:r>
    </w:p>
    <w:p w:rsidR="00005559" w:rsidRPr="00150872" w:rsidRDefault="00005559" w:rsidP="00FD7E2B">
      <w:pPr>
        <w:pStyle w:val="ab"/>
        <w:jc w:val="right"/>
        <w:rPr>
          <w:b/>
        </w:rPr>
      </w:pPr>
      <w:r w:rsidRPr="00150872">
        <w:t xml:space="preserve">от </w:t>
      </w:r>
      <w:r>
        <w:t xml:space="preserve">8 ноября </w:t>
      </w:r>
      <w:r w:rsidRPr="00DF0C4B">
        <w:t xml:space="preserve">2022 № </w:t>
      </w:r>
      <w:r>
        <w:t>1062</w:t>
      </w:r>
      <w:r w:rsidRPr="00150872">
        <w:t xml:space="preserve"> - па</w:t>
      </w:r>
    </w:p>
    <w:p w:rsidR="00005559" w:rsidRPr="00150872" w:rsidRDefault="00005559" w:rsidP="00005559">
      <w:pPr>
        <w:pStyle w:val="a8"/>
        <w:ind w:left="-142" w:right="-81" w:firstLine="862"/>
        <w:jc w:val="right"/>
        <w:rPr>
          <w:b/>
        </w:rPr>
      </w:pPr>
    </w:p>
    <w:p w:rsidR="00005559" w:rsidRPr="00150872" w:rsidRDefault="00005559" w:rsidP="00005559">
      <w:pPr>
        <w:pStyle w:val="a8"/>
        <w:ind w:left="-142" w:right="-81" w:firstLine="862"/>
        <w:jc w:val="right"/>
      </w:pPr>
    </w:p>
    <w:p w:rsidR="00005559" w:rsidRPr="001921DF" w:rsidRDefault="00005559" w:rsidP="00FD7E2B">
      <w:pPr>
        <w:pStyle w:val="a8"/>
        <w:ind w:right="-1"/>
        <w:jc w:val="center"/>
        <w:rPr>
          <w:b/>
        </w:rPr>
      </w:pPr>
      <w:r w:rsidRPr="001921DF">
        <w:t>ИЗМЕНЕНИЯ</w:t>
      </w:r>
    </w:p>
    <w:p w:rsidR="00005559" w:rsidRPr="001921DF" w:rsidRDefault="00005559" w:rsidP="00005559">
      <w:pPr>
        <w:jc w:val="center"/>
        <w:rPr>
          <w:szCs w:val="28"/>
        </w:rPr>
      </w:pPr>
      <w:r w:rsidRPr="001921DF">
        <w:rPr>
          <w:szCs w:val="28"/>
        </w:rPr>
        <w:t>в постановление администрации муниципального образования «Пинежский муниципальный район»</w:t>
      </w:r>
      <w:r w:rsidRPr="001921DF">
        <w:rPr>
          <w:bCs/>
          <w:szCs w:val="28"/>
        </w:rPr>
        <w:t xml:space="preserve"> </w:t>
      </w:r>
      <w:r w:rsidRPr="001921DF">
        <w:rPr>
          <w:szCs w:val="28"/>
        </w:rPr>
        <w:t>«Об утверждении муниципальной программы «</w:t>
      </w:r>
      <w:r>
        <w:rPr>
          <w:szCs w:val="28"/>
        </w:rPr>
        <w:t>Энергосбережение и повышение энергетической эффективности в муниципальном образовании «Пинежский муниципальный район» на 2014-2020 годы</w:t>
      </w:r>
      <w:r w:rsidRPr="001921DF">
        <w:rPr>
          <w:szCs w:val="28"/>
        </w:rPr>
        <w:t xml:space="preserve">» от </w:t>
      </w:r>
      <w:r>
        <w:rPr>
          <w:szCs w:val="28"/>
        </w:rPr>
        <w:t>08.11.2013</w:t>
      </w:r>
      <w:r w:rsidRPr="001921DF">
        <w:rPr>
          <w:szCs w:val="28"/>
        </w:rPr>
        <w:t xml:space="preserve"> № </w:t>
      </w:r>
      <w:r>
        <w:rPr>
          <w:szCs w:val="28"/>
        </w:rPr>
        <w:t>0810</w:t>
      </w:r>
      <w:r w:rsidRPr="001921DF">
        <w:rPr>
          <w:szCs w:val="28"/>
        </w:rPr>
        <w:t>-па (далее – Постановление)</w:t>
      </w:r>
    </w:p>
    <w:p w:rsidR="00005559" w:rsidRPr="001921DF" w:rsidRDefault="00005559" w:rsidP="00005559">
      <w:pPr>
        <w:jc w:val="center"/>
        <w:rPr>
          <w:rFonts w:eastAsia="Calibri"/>
          <w:szCs w:val="28"/>
        </w:rPr>
      </w:pPr>
    </w:p>
    <w:p w:rsidR="00005559" w:rsidRDefault="00005559" w:rsidP="00005559">
      <w:pPr>
        <w:pStyle w:val="ad"/>
        <w:numPr>
          <w:ilvl w:val="0"/>
          <w:numId w:val="6"/>
        </w:numPr>
        <w:ind w:left="0" w:firstLine="709"/>
        <w:jc w:val="both"/>
        <w:rPr>
          <w:sz w:val="28"/>
          <w:szCs w:val="28"/>
        </w:rPr>
      </w:pPr>
      <w:proofErr w:type="gramStart"/>
      <w:r w:rsidRPr="00DF74A2">
        <w:rPr>
          <w:sz w:val="28"/>
          <w:szCs w:val="28"/>
        </w:rPr>
        <w:t>Н</w:t>
      </w:r>
      <w:hyperlink r:id="rId10" w:history="1">
        <w:r w:rsidRPr="00DF74A2">
          <w:rPr>
            <w:sz w:val="28"/>
            <w:szCs w:val="28"/>
          </w:rPr>
          <w:t>аименование</w:t>
        </w:r>
        <w:proofErr w:type="gramEnd"/>
      </w:hyperlink>
      <w:r w:rsidRPr="00DF74A2">
        <w:rPr>
          <w:sz w:val="28"/>
          <w:szCs w:val="28"/>
        </w:rPr>
        <w:t xml:space="preserve"> Постановления изложить в следующей редакции: «</w:t>
      </w:r>
      <w:r w:rsidRPr="001921DF">
        <w:rPr>
          <w:sz w:val="28"/>
          <w:szCs w:val="28"/>
        </w:rPr>
        <w:t>Об утверждении муниципальной программы «</w:t>
      </w:r>
      <w:r>
        <w:rPr>
          <w:sz w:val="28"/>
          <w:szCs w:val="28"/>
        </w:rPr>
        <w:t>Энергосбережение и повышение энергетической эффективности в Пинежском муниципальном районе Архангельской области</w:t>
      </w:r>
      <w:r w:rsidRPr="00DF74A2">
        <w:rPr>
          <w:bCs/>
          <w:sz w:val="28"/>
          <w:szCs w:val="28"/>
        </w:rPr>
        <w:t>»</w:t>
      </w:r>
      <w:r w:rsidRPr="00DF74A2">
        <w:rPr>
          <w:sz w:val="28"/>
          <w:szCs w:val="28"/>
        </w:rPr>
        <w:t>.</w:t>
      </w:r>
    </w:p>
    <w:p w:rsidR="00005559" w:rsidRPr="00DF74A2" w:rsidRDefault="00005559" w:rsidP="00005559">
      <w:pPr>
        <w:pStyle w:val="ad"/>
        <w:numPr>
          <w:ilvl w:val="0"/>
          <w:numId w:val="6"/>
        </w:numPr>
        <w:ind w:left="0" w:firstLine="709"/>
        <w:jc w:val="both"/>
        <w:rPr>
          <w:sz w:val="28"/>
          <w:szCs w:val="28"/>
        </w:rPr>
      </w:pPr>
      <w:r w:rsidRPr="00DF74A2">
        <w:rPr>
          <w:sz w:val="28"/>
          <w:szCs w:val="28"/>
        </w:rPr>
        <w:t xml:space="preserve">Пункт 1 Постановления изложить в следующей редакции: </w:t>
      </w:r>
      <w:r>
        <w:rPr>
          <w:sz w:val="28"/>
          <w:szCs w:val="28"/>
        </w:rPr>
        <w:t>«</w:t>
      </w:r>
      <w:r w:rsidRPr="00DF74A2">
        <w:rPr>
          <w:sz w:val="28"/>
          <w:szCs w:val="28"/>
        </w:rPr>
        <w:t>Утвердить прилагаемую муниципальную программу</w:t>
      </w:r>
      <w:r>
        <w:rPr>
          <w:sz w:val="28"/>
          <w:szCs w:val="28"/>
        </w:rPr>
        <w:t xml:space="preserve"> </w:t>
      </w:r>
      <w:r w:rsidRPr="001921DF">
        <w:rPr>
          <w:sz w:val="28"/>
          <w:szCs w:val="28"/>
        </w:rPr>
        <w:t>«</w:t>
      </w:r>
      <w:r>
        <w:rPr>
          <w:sz w:val="28"/>
          <w:szCs w:val="28"/>
        </w:rPr>
        <w:t>Энергосбережение и повышение энергетической эффективности в Пинежском муниципальном районе Архангельской области</w:t>
      </w:r>
      <w:r w:rsidRPr="00DF74A2">
        <w:rPr>
          <w:bCs/>
          <w:sz w:val="28"/>
          <w:szCs w:val="28"/>
        </w:rPr>
        <w:t>»</w:t>
      </w:r>
      <w:r>
        <w:rPr>
          <w:sz w:val="28"/>
          <w:szCs w:val="28"/>
        </w:rPr>
        <w:t xml:space="preserve"> </w:t>
      </w:r>
      <w:r w:rsidRPr="00DF74A2">
        <w:rPr>
          <w:bCs/>
          <w:sz w:val="28"/>
          <w:szCs w:val="28"/>
        </w:rPr>
        <w:t>(далее – Муниципальная программа)</w:t>
      </w:r>
      <w:r>
        <w:rPr>
          <w:bCs/>
          <w:sz w:val="28"/>
          <w:szCs w:val="28"/>
        </w:rPr>
        <w:t>.</w:t>
      </w:r>
    </w:p>
    <w:p w:rsidR="00005559" w:rsidRPr="00140F52" w:rsidRDefault="00005559" w:rsidP="00005559">
      <w:pPr>
        <w:pStyle w:val="ad"/>
        <w:numPr>
          <w:ilvl w:val="0"/>
          <w:numId w:val="6"/>
        </w:numPr>
        <w:ind w:left="0" w:firstLine="709"/>
        <w:jc w:val="both"/>
        <w:rPr>
          <w:sz w:val="28"/>
          <w:szCs w:val="28"/>
        </w:rPr>
      </w:pPr>
      <w:r w:rsidRPr="00140F52">
        <w:rPr>
          <w:bCs/>
          <w:sz w:val="28"/>
          <w:szCs w:val="28"/>
          <w:lang w:eastAsia="en-US"/>
        </w:rPr>
        <w:t>В Муниципальной программе</w:t>
      </w:r>
      <w:r w:rsidRPr="00140F52">
        <w:rPr>
          <w:sz w:val="28"/>
          <w:szCs w:val="28"/>
        </w:rPr>
        <w:t>, утвержденной указанным Постановлением:</w:t>
      </w:r>
    </w:p>
    <w:p w:rsidR="00005559" w:rsidRDefault="00005559" w:rsidP="00005559">
      <w:pPr>
        <w:pStyle w:val="ad"/>
        <w:ind w:left="0" w:firstLine="709"/>
        <w:jc w:val="both"/>
        <w:rPr>
          <w:sz w:val="28"/>
          <w:szCs w:val="28"/>
        </w:rPr>
      </w:pPr>
      <w:r>
        <w:rPr>
          <w:sz w:val="28"/>
          <w:szCs w:val="28"/>
        </w:rPr>
        <w:t>3.1. Наименование муниципальной программы по всему тексту изложить в следующей редакции:</w:t>
      </w:r>
    </w:p>
    <w:p w:rsidR="00005559" w:rsidRDefault="00005559" w:rsidP="00005559">
      <w:pPr>
        <w:pStyle w:val="ad"/>
        <w:ind w:left="0" w:firstLine="709"/>
        <w:jc w:val="both"/>
        <w:rPr>
          <w:sz w:val="28"/>
          <w:szCs w:val="28"/>
        </w:rPr>
      </w:pPr>
      <w:r w:rsidRPr="00A63A7A">
        <w:rPr>
          <w:sz w:val="28"/>
          <w:szCs w:val="28"/>
        </w:rPr>
        <w:t>«</w:t>
      </w:r>
      <w:r>
        <w:rPr>
          <w:sz w:val="28"/>
          <w:szCs w:val="28"/>
        </w:rPr>
        <w:t>Энергосбережение и повышение энергетической эффективности в Пинежском муниципальном районе Архангельской области»;</w:t>
      </w:r>
    </w:p>
    <w:p w:rsidR="00005559" w:rsidRPr="005565F2" w:rsidRDefault="00005559" w:rsidP="00005559">
      <w:pPr>
        <w:pStyle w:val="ad"/>
        <w:numPr>
          <w:ilvl w:val="1"/>
          <w:numId w:val="6"/>
        </w:numPr>
        <w:ind w:left="0" w:firstLine="709"/>
        <w:jc w:val="both"/>
        <w:rPr>
          <w:sz w:val="28"/>
          <w:szCs w:val="28"/>
        </w:rPr>
      </w:pPr>
      <w:r w:rsidRPr="005565F2">
        <w:rPr>
          <w:sz w:val="28"/>
          <w:szCs w:val="28"/>
        </w:rPr>
        <w:t xml:space="preserve">слова: «Комитет по управлению муниципальным имуществом и ЖКХ  администрации муниципального образования «Пинежский муниципальный район» </w:t>
      </w:r>
      <w:r>
        <w:rPr>
          <w:sz w:val="28"/>
          <w:szCs w:val="28"/>
        </w:rPr>
        <w:t xml:space="preserve">по всему тексту </w:t>
      </w:r>
      <w:r w:rsidRPr="005565F2">
        <w:rPr>
          <w:sz w:val="28"/>
          <w:szCs w:val="28"/>
        </w:rPr>
        <w:t>заменить словами: «Комитет по управлению муниципальным имуществом и ЖКХ  администрации Пинежского муниципального района Архангельской области»;</w:t>
      </w:r>
    </w:p>
    <w:p w:rsidR="00005559" w:rsidRPr="00B11E1E" w:rsidRDefault="00005559" w:rsidP="00005559">
      <w:pPr>
        <w:ind w:firstLine="709"/>
        <w:rPr>
          <w:szCs w:val="28"/>
        </w:rPr>
      </w:pPr>
      <w:r>
        <w:rPr>
          <w:szCs w:val="28"/>
        </w:rPr>
        <w:t xml:space="preserve">3.3. </w:t>
      </w:r>
      <w:r w:rsidRPr="00B11E1E">
        <w:rPr>
          <w:szCs w:val="28"/>
        </w:rPr>
        <w:t xml:space="preserve">в позициях, </w:t>
      </w:r>
      <w:r w:rsidRPr="00B11E1E">
        <w:rPr>
          <w:rFonts w:eastAsia="Calibri"/>
          <w:szCs w:val="28"/>
        </w:rPr>
        <w:t>касающихс</w:t>
      </w:r>
      <w:r>
        <w:rPr>
          <w:rFonts w:eastAsia="Calibri"/>
          <w:szCs w:val="28"/>
        </w:rPr>
        <w:t xml:space="preserve">я сроков и этапов реализации </w:t>
      </w:r>
      <w:r w:rsidRPr="00B11E1E">
        <w:rPr>
          <w:szCs w:val="28"/>
        </w:rPr>
        <w:t>муниципальной программы</w:t>
      </w:r>
      <w:r w:rsidRPr="00B11E1E">
        <w:rPr>
          <w:rFonts w:eastAsia="Calibri"/>
          <w:szCs w:val="28"/>
        </w:rPr>
        <w:t>, цифры «201</w:t>
      </w:r>
      <w:r>
        <w:rPr>
          <w:rFonts w:eastAsia="Calibri"/>
          <w:szCs w:val="28"/>
        </w:rPr>
        <w:t>4-2020</w:t>
      </w:r>
      <w:r w:rsidRPr="00B11E1E">
        <w:rPr>
          <w:rFonts w:eastAsia="Calibri"/>
          <w:szCs w:val="28"/>
        </w:rPr>
        <w:t>» заменить цифрами «20</w:t>
      </w:r>
      <w:r>
        <w:rPr>
          <w:rFonts w:eastAsia="Calibri"/>
          <w:szCs w:val="28"/>
        </w:rPr>
        <w:t>14</w:t>
      </w:r>
      <w:r w:rsidRPr="00B11E1E">
        <w:rPr>
          <w:rFonts w:eastAsia="Calibri"/>
          <w:szCs w:val="28"/>
        </w:rPr>
        <w:t>-2025»</w:t>
      </w:r>
      <w:r w:rsidRPr="00B11E1E">
        <w:rPr>
          <w:szCs w:val="28"/>
        </w:rPr>
        <w:t>;</w:t>
      </w:r>
    </w:p>
    <w:p w:rsidR="00005559" w:rsidRPr="00B11E1E" w:rsidRDefault="00005559" w:rsidP="00005559">
      <w:pPr>
        <w:autoSpaceDE w:val="0"/>
        <w:autoSpaceDN w:val="0"/>
        <w:adjustRightInd w:val="0"/>
        <w:ind w:firstLine="709"/>
        <w:rPr>
          <w:szCs w:val="28"/>
        </w:rPr>
      </w:pPr>
      <w:r>
        <w:rPr>
          <w:szCs w:val="28"/>
        </w:rPr>
        <w:t xml:space="preserve">3.4. </w:t>
      </w:r>
      <w:r w:rsidRPr="00B11E1E">
        <w:rPr>
          <w:szCs w:val="28"/>
        </w:rPr>
        <w:t>В паспорте Муниципальной программы позицию объемы и источники финансирования муниципальной программы изложить в следующей редакции:</w:t>
      </w:r>
    </w:p>
    <w:p w:rsidR="00005559" w:rsidRPr="009329DC" w:rsidRDefault="00005559" w:rsidP="00005559">
      <w:pPr>
        <w:rPr>
          <w:szCs w:val="28"/>
        </w:rPr>
      </w:pPr>
      <w:r>
        <w:rPr>
          <w:szCs w:val="28"/>
        </w:rPr>
        <w:t>«</w:t>
      </w:r>
      <w:r w:rsidRPr="009329DC">
        <w:rPr>
          <w:szCs w:val="28"/>
        </w:rPr>
        <w:t>Общий объем финанси</w:t>
      </w:r>
      <w:r>
        <w:rPr>
          <w:szCs w:val="28"/>
        </w:rPr>
        <w:t>рования муниципальной программы составляет  76364,5 тыс. р</w:t>
      </w:r>
      <w:r w:rsidRPr="009329DC">
        <w:rPr>
          <w:szCs w:val="28"/>
        </w:rPr>
        <w:t>ублей, в том числе:</w:t>
      </w:r>
    </w:p>
    <w:p w:rsidR="00005559" w:rsidRPr="009329DC" w:rsidRDefault="00005559" w:rsidP="00005559">
      <w:pPr>
        <w:ind w:firstLine="851"/>
        <w:rPr>
          <w:szCs w:val="28"/>
        </w:rPr>
      </w:pPr>
      <w:r>
        <w:rPr>
          <w:szCs w:val="28"/>
        </w:rPr>
        <w:t>областной бюджет</w:t>
      </w:r>
      <w:r w:rsidRPr="009329DC">
        <w:rPr>
          <w:szCs w:val="28"/>
        </w:rPr>
        <w:t xml:space="preserve"> – </w:t>
      </w:r>
      <w:r>
        <w:rPr>
          <w:szCs w:val="28"/>
        </w:rPr>
        <w:t>45504,9 тыс. руб.</w:t>
      </w:r>
      <w:r w:rsidRPr="009329DC">
        <w:rPr>
          <w:szCs w:val="28"/>
        </w:rPr>
        <w:t>;</w:t>
      </w:r>
    </w:p>
    <w:p w:rsidR="00005559" w:rsidRPr="009329DC" w:rsidRDefault="00005559" w:rsidP="00005559">
      <w:pPr>
        <w:ind w:firstLine="851"/>
        <w:rPr>
          <w:szCs w:val="28"/>
        </w:rPr>
      </w:pPr>
      <w:r>
        <w:rPr>
          <w:szCs w:val="28"/>
        </w:rPr>
        <w:t>районный бюджет</w:t>
      </w:r>
      <w:r w:rsidRPr="009329DC">
        <w:rPr>
          <w:szCs w:val="28"/>
        </w:rPr>
        <w:t xml:space="preserve"> –</w:t>
      </w:r>
      <w:r>
        <w:rPr>
          <w:szCs w:val="28"/>
        </w:rPr>
        <w:t xml:space="preserve"> 27493,5 тыс. руб.</w:t>
      </w:r>
      <w:r w:rsidRPr="009329DC">
        <w:rPr>
          <w:szCs w:val="28"/>
        </w:rPr>
        <w:t>;</w:t>
      </w:r>
    </w:p>
    <w:p w:rsidR="00005559" w:rsidRDefault="00005559" w:rsidP="00005559">
      <w:pPr>
        <w:ind w:firstLine="851"/>
        <w:jc w:val="both"/>
        <w:rPr>
          <w:szCs w:val="28"/>
        </w:rPr>
      </w:pPr>
      <w:r>
        <w:rPr>
          <w:szCs w:val="28"/>
        </w:rPr>
        <w:t>бюджеты поселений</w:t>
      </w:r>
      <w:r w:rsidRPr="009329DC">
        <w:rPr>
          <w:szCs w:val="28"/>
        </w:rPr>
        <w:t xml:space="preserve"> </w:t>
      </w:r>
      <w:r>
        <w:rPr>
          <w:szCs w:val="28"/>
        </w:rPr>
        <w:t>- 3366,1 тыс. руб.»</w:t>
      </w:r>
    </w:p>
    <w:p w:rsidR="00005559" w:rsidRPr="00B0455A" w:rsidRDefault="00005559" w:rsidP="00005559">
      <w:pPr>
        <w:pStyle w:val="ad"/>
        <w:autoSpaceDE w:val="0"/>
        <w:autoSpaceDN w:val="0"/>
        <w:adjustRightInd w:val="0"/>
        <w:ind w:left="0" w:firstLine="708"/>
        <w:jc w:val="both"/>
        <w:rPr>
          <w:sz w:val="28"/>
          <w:szCs w:val="28"/>
        </w:rPr>
      </w:pPr>
      <w:r>
        <w:rPr>
          <w:sz w:val="28"/>
          <w:szCs w:val="28"/>
        </w:rPr>
        <w:lastRenderedPageBreak/>
        <w:t xml:space="preserve">3.5. </w:t>
      </w:r>
      <w:r w:rsidRPr="00F50F66">
        <w:rPr>
          <w:sz w:val="28"/>
          <w:szCs w:val="28"/>
        </w:rPr>
        <w:t>Приложение №</w:t>
      </w:r>
      <w:r>
        <w:rPr>
          <w:sz w:val="28"/>
          <w:szCs w:val="28"/>
        </w:rPr>
        <w:t>1, №2, №3</w:t>
      </w:r>
      <w:r w:rsidRPr="00F50F66">
        <w:rPr>
          <w:sz w:val="28"/>
          <w:szCs w:val="28"/>
        </w:rPr>
        <w:t xml:space="preserve"> к </w:t>
      </w:r>
      <w:r>
        <w:rPr>
          <w:sz w:val="28"/>
          <w:szCs w:val="28"/>
        </w:rPr>
        <w:t xml:space="preserve">муниципальной программе </w:t>
      </w:r>
      <w:r w:rsidRPr="00F50F66">
        <w:rPr>
          <w:sz w:val="28"/>
          <w:szCs w:val="28"/>
        </w:rPr>
        <w:t>изложить в новой редакции (прилага</w:t>
      </w:r>
      <w:r>
        <w:rPr>
          <w:sz w:val="28"/>
          <w:szCs w:val="28"/>
        </w:rPr>
        <w:t>ю</w:t>
      </w:r>
      <w:r w:rsidRPr="00F50F66">
        <w:rPr>
          <w:sz w:val="28"/>
          <w:szCs w:val="28"/>
        </w:rPr>
        <w:t>тся).</w:t>
      </w:r>
    </w:p>
    <w:p w:rsidR="00005559" w:rsidRDefault="00005559" w:rsidP="00BF1B02">
      <w:pPr>
        <w:rPr>
          <w:szCs w:val="28"/>
        </w:rPr>
      </w:pPr>
    </w:p>
    <w:p w:rsidR="00005559" w:rsidRDefault="00005559" w:rsidP="00BF1B02">
      <w:pPr>
        <w:rPr>
          <w:szCs w:val="28"/>
        </w:rPr>
      </w:pPr>
    </w:p>
    <w:p w:rsidR="00005559" w:rsidRDefault="00005559" w:rsidP="00005559">
      <w:pPr>
        <w:pStyle w:val="a4"/>
        <w:rPr>
          <w:szCs w:val="28"/>
        </w:rPr>
      </w:pPr>
    </w:p>
    <w:p w:rsidR="00005559" w:rsidRPr="002A1543" w:rsidRDefault="00005559" w:rsidP="00005559">
      <w:pPr>
        <w:pStyle w:val="a4"/>
        <w:rPr>
          <w:b w:val="0"/>
          <w:szCs w:val="28"/>
        </w:rPr>
      </w:pPr>
      <w:r w:rsidRPr="002A1543">
        <w:rPr>
          <w:szCs w:val="28"/>
        </w:rPr>
        <w:t>АДМИНИСТРАЦИЯ</w:t>
      </w:r>
    </w:p>
    <w:p w:rsidR="00005559" w:rsidRDefault="00005559" w:rsidP="00005559">
      <w:pPr>
        <w:jc w:val="center"/>
        <w:rPr>
          <w:b/>
          <w:szCs w:val="28"/>
        </w:rPr>
      </w:pPr>
      <w:r w:rsidRPr="002A1543">
        <w:rPr>
          <w:b/>
          <w:szCs w:val="28"/>
        </w:rPr>
        <w:t>ПИНЕЖСК</w:t>
      </w:r>
      <w:r>
        <w:rPr>
          <w:b/>
          <w:szCs w:val="28"/>
        </w:rPr>
        <w:t xml:space="preserve">ОГО </w:t>
      </w:r>
      <w:r w:rsidRPr="002A1543">
        <w:rPr>
          <w:b/>
          <w:szCs w:val="28"/>
        </w:rPr>
        <w:t>МУНИЦИПАЛЬН</w:t>
      </w:r>
      <w:r>
        <w:rPr>
          <w:b/>
          <w:szCs w:val="28"/>
        </w:rPr>
        <w:t>ОГО</w:t>
      </w:r>
      <w:r w:rsidRPr="002A1543">
        <w:rPr>
          <w:b/>
          <w:szCs w:val="28"/>
        </w:rPr>
        <w:t xml:space="preserve"> РАЙОН</w:t>
      </w:r>
      <w:r>
        <w:rPr>
          <w:b/>
          <w:szCs w:val="28"/>
        </w:rPr>
        <w:t>А</w:t>
      </w:r>
    </w:p>
    <w:p w:rsidR="00005559" w:rsidRPr="002A1543" w:rsidRDefault="00005559" w:rsidP="00005559">
      <w:pPr>
        <w:jc w:val="center"/>
        <w:rPr>
          <w:b/>
          <w:szCs w:val="28"/>
        </w:rPr>
      </w:pPr>
      <w:r>
        <w:rPr>
          <w:b/>
          <w:szCs w:val="28"/>
        </w:rPr>
        <w:t>АРХАНГЕЛЬСКОЙ ОБЛАСТИ</w:t>
      </w:r>
    </w:p>
    <w:p w:rsidR="00005559" w:rsidRPr="00F8571F" w:rsidRDefault="00005559" w:rsidP="00005559">
      <w:pPr>
        <w:jc w:val="center"/>
        <w:rPr>
          <w:szCs w:val="28"/>
        </w:rPr>
      </w:pPr>
    </w:p>
    <w:p w:rsidR="00005559" w:rsidRPr="00F8571F" w:rsidRDefault="00005559" w:rsidP="00005559">
      <w:pPr>
        <w:jc w:val="center"/>
        <w:rPr>
          <w:szCs w:val="28"/>
        </w:rPr>
      </w:pPr>
    </w:p>
    <w:p w:rsidR="00005559" w:rsidRPr="002A1543" w:rsidRDefault="00005559" w:rsidP="00005559">
      <w:pPr>
        <w:jc w:val="center"/>
        <w:rPr>
          <w:b/>
          <w:szCs w:val="28"/>
        </w:rPr>
      </w:pPr>
      <w:proofErr w:type="gramStart"/>
      <w:r w:rsidRPr="002A1543">
        <w:rPr>
          <w:b/>
          <w:szCs w:val="28"/>
        </w:rPr>
        <w:t>П</w:t>
      </w:r>
      <w:proofErr w:type="gramEnd"/>
      <w:r w:rsidRPr="002A1543">
        <w:rPr>
          <w:b/>
          <w:szCs w:val="28"/>
        </w:rPr>
        <w:t xml:space="preserve"> О С Т А Н О В Л Е Н И Е</w:t>
      </w:r>
    </w:p>
    <w:p w:rsidR="00005559" w:rsidRPr="00F8571F" w:rsidRDefault="00005559" w:rsidP="00005559">
      <w:pPr>
        <w:jc w:val="center"/>
        <w:rPr>
          <w:szCs w:val="28"/>
        </w:rPr>
      </w:pPr>
    </w:p>
    <w:p w:rsidR="00005559" w:rsidRPr="00F8571F" w:rsidRDefault="00005559" w:rsidP="00005559">
      <w:pPr>
        <w:jc w:val="center"/>
        <w:rPr>
          <w:szCs w:val="28"/>
        </w:rPr>
      </w:pPr>
    </w:p>
    <w:p w:rsidR="00005559" w:rsidRPr="002A1543" w:rsidRDefault="00005559" w:rsidP="00005559">
      <w:pPr>
        <w:jc w:val="center"/>
        <w:rPr>
          <w:szCs w:val="28"/>
        </w:rPr>
      </w:pPr>
      <w:r w:rsidRPr="002A1543">
        <w:rPr>
          <w:szCs w:val="28"/>
        </w:rPr>
        <w:t xml:space="preserve">от </w:t>
      </w:r>
      <w:r>
        <w:rPr>
          <w:szCs w:val="28"/>
        </w:rPr>
        <w:t>8 ноября 2022</w:t>
      </w:r>
      <w:r w:rsidRPr="002A1543">
        <w:rPr>
          <w:szCs w:val="28"/>
        </w:rPr>
        <w:t xml:space="preserve"> г</w:t>
      </w:r>
      <w:r>
        <w:rPr>
          <w:szCs w:val="28"/>
        </w:rPr>
        <w:t>.</w:t>
      </w:r>
      <w:r w:rsidRPr="002A1543">
        <w:rPr>
          <w:szCs w:val="28"/>
        </w:rPr>
        <w:t xml:space="preserve"> № </w:t>
      </w:r>
      <w:r>
        <w:rPr>
          <w:szCs w:val="28"/>
        </w:rPr>
        <w:t>1063 - па</w:t>
      </w:r>
    </w:p>
    <w:p w:rsidR="00005559" w:rsidRPr="00F8571F" w:rsidRDefault="00005559" w:rsidP="00005559">
      <w:pPr>
        <w:jc w:val="center"/>
        <w:rPr>
          <w:szCs w:val="28"/>
        </w:rPr>
      </w:pPr>
    </w:p>
    <w:p w:rsidR="00005559" w:rsidRPr="00F8571F" w:rsidRDefault="00005559" w:rsidP="00005559">
      <w:pPr>
        <w:jc w:val="center"/>
        <w:rPr>
          <w:szCs w:val="28"/>
        </w:rPr>
      </w:pPr>
    </w:p>
    <w:p w:rsidR="00005559" w:rsidRDefault="00005559" w:rsidP="00005559">
      <w:pPr>
        <w:jc w:val="center"/>
      </w:pPr>
      <w:r>
        <w:t>с. Карпогоры</w:t>
      </w:r>
    </w:p>
    <w:p w:rsidR="00005559" w:rsidRPr="00F8571F" w:rsidRDefault="00005559" w:rsidP="00005559">
      <w:pPr>
        <w:jc w:val="center"/>
        <w:rPr>
          <w:szCs w:val="28"/>
        </w:rPr>
      </w:pPr>
    </w:p>
    <w:p w:rsidR="00005559" w:rsidRPr="00005559" w:rsidRDefault="00005559" w:rsidP="00005559">
      <w:pPr>
        <w:jc w:val="center"/>
        <w:rPr>
          <w:szCs w:val="28"/>
        </w:rPr>
      </w:pPr>
    </w:p>
    <w:p w:rsidR="00005559" w:rsidRDefault="00005559" w:rsidP="00005559">
      <w:pPr>
        <w:pStyle w:val="ConsPlusNormal"/>
        <w:jc w:val="center"/>
        <w:rPr>
          <w:rFonts w:ascii="Times New Roman" w:hAnsi="Times New Roman" w:cs="Times New Roman"/>
          <w:b/>
          <w:sz w:val="28"/>
          <w:szCs w:val="28"/>
        </w:rPr>
      </w:pPr>
      <w:r w:rsidRPr="00005559">
        <w:rPr>
          <w:rFonts w:ascii="Times New Roman" w:hAnsi="Times New Roman" w:cs="Times New Roman"/>
          <w:b/>
          <w:sz w:val="28"/>
          <w:szCs w:val="28"/>
        </w:rPr>
        <w:t xml:space="preserve">О внесении изменений в постановление администрации Пинежского муниципального района Архангельской области </w:t>
      </w:r>
    </w:p>
    <w:p w:rsidR="00005559" w:rsidRPr="00287372" w:rsidRDefault="00005559" w:rsidP="00005559">
      <w:pPr>
        <w:pStyle w:val="ConsPlusNormal"/>
        <w:jc w:val="center"/>
        <w:rPr>
          <w:b/>
        </w:rPr>
      </w:pPr>
      <w:r w:rsidRPr="00005559">
        <w:rPr>
          <w:rFonts w:ascii="Times New Roman" w:hAnsi="Times New Roman" w:cs="Times New Roman"/>
          <w:b/>
          <w:sz w:val="28"/>
          <w:szCs w:val="28"/>
        </w:rPr>
        <w:t>от 09 ноября 2017 года №1014-па</w:t>
      </w:r>
    </w:p>
    <w:p w:rsidR="00005559" w:rsidRPr="00F8571F" w:rsidRDefault="00005559" w:rsidP="00005559">
      <w:pPr>
        <w:jc w:val="center"/>
        <w:rPr>
          <w:szCs w:val="28"/>
        </w:rPr>
      </w:pPr>
    </w:p>
    <w:p w:rsidR="00005559" w:rsidRPr="00F8571F" w:rsidRDefault="00005559" w:rsidP="00005559">
      <w:pPr>
        <w:jc w:val="center"/>
        <w:rPr>
          <w:szCs w:val="28"/>
        </w:rPr>
      </w:pPr>
    </w:p>
    <w:p w:rsidR="00005559" w:rsidRPr="00F8571F" w:rsidRDefault="00005559" w:rsidP="00005559">
      <w:pPr>
        <w:jc w:val="center"/>
        <w:rPr>
          <w:szCs w:val="28"/>
        </w:rPr>
      </w:pPr>
    </w:p>
    <w:p w:rsidR="00005559" w:rsidRPr="002A1543" w:rsidRDefault="00005559" w:rsidP="00005559">
      <w:pPr>
        <w:ind w:firstLine="720"/>
        <w:jc w:val="both"/>
        <w:rPr>
          <w:szCs w:val="28"/>
        </w:rPr>
      </w:pPr>
      <w:r w:rsidRPr="002A1543">
        <w:rPr>
          <w:szCs w:val="28"/>
        </w:rPr>
        <w:t xml:space="preserve">В </w:t>
      </w:r>
      <w:r>
        <w:rPr>
          <w:szCs w:val="28"/>
        </w:rPr>
        <w:t>соответствии со статьей 179 Бюджетного кодекса Российской Федерации, Порядком разработки и реализации  муниципальных программ Пинежского муниципального района Архангельской области, утвержденным постановлением администрации Пинежского муниципального района Архангельской области от 03.09.2013 г. № 0679-па администрация МО «Пинежский район»</w:t>
      </w:r>
    </w:p>
    <w:p w:rsidR="00005559" w:rsidRPr="002A1543" w:rsidRDefault="00005559" w:rsidP="00005559">
      <w:pPr>
        <w:ind w:firstLine="720"/>
        <w:jc w:val="both"/>
        <w:rPr>
          <w:b/>
          <w:szCs w:val="28"/>
        </w:rPr>
      </w:pPr>
      <w:proofErr w:type="spellStart"/>
      <w:proofErr w:type="gramStart"/>
      <w:r w:rsidRPr="002A1543">
        <w:rPr>
          <w:b/>
          <w:szCs w:val="28"/>
        </w:rPr>
        <w:t>п</w:t>
      </w:r>
      <w:proofErr w:type="spellEnd"/>
      <w:proofErr w:type="gramEnd"/>
      <w:r w:rsidRPr="002A1543">
        <w:rPr>
          <w:b/>
          <w:szCs w:val="28"/>
        </w:rPr>
        <w:t xml:space="preserve"> о с т а </w:t>
      </w:r>
      <w:proofErr w:type="spellStart"/>
      <w:r w:rsidRPr="002A1543">
        <w:rPr>
          <w:b/>
          <w:szCs w:val="28"/>
        </w:rPr>
        <w:t>н</w:t>
      </w:r>
      <w:proofErr w:type="spellEnd"/>
      <w:r w:rsidRPr="002A1543">
        <w:rPr>
          <w:b/>
          <w:szCs w:val="28"/>
        </w:rPr>
        <w:t xml:space="preserve"> о в л я е т:</w:t>
      </w:r>
    </w:p>
    <w:p w:rsidR="00005559" w:rsidRPr="00005559" w:rsidRDefault="00005559" w:rsidP="00005559">
      <w:pPr>
        <w:pStyle w:val="ConsPlusNormal"/>
        <w:ind w:firstLine="709"/>
        <w:jc w:val="both"/>
        <w:rPr>
          <w:rFonts w:ascii="Times New Roman" w:hAnsi="Times New Roman" w:cs="Times New Roman"/>
          <w:sz w:val="28"/>
          <w:szCs w:val="28"/>
        </w:rPr>
      </w:pPr>
      <w:r w:rsidRPr="00005559">
        <w:rPr>
          <w:rFonts w:ascii="Times New Roman" w:hAnsi="Times New Roman" w:cs="Times New Roman"/>
          <w:sz w:val="28"/>
          <w:szCs w:val="28"/>
        </w:rPr>
        <w:t xml:space="preserve">1. Утвердить прилагаемые изменения, которые вносятся в постановление администрации Пинежского муниципального района Архангельской области от 09.11.2017 года № 1014-па </w:t>
      </w:r>
      <w:hyperlink r:id="rId11" w:history="1">
        <w:r w:rsidRPr="00005559">
          <w:rPr>
            <w:rStyle w:val="aa"/>
            <w:rFonts w:ascii="Times New Roman" w:hAnsi="Times New Roman"/>
            <w:color w:val="auto"/>
            <w:sz w:val="28"/>
            <w:szCs w:val="28"/>
            <w:shd w:val="clear" w:color="auto" w:fill="FFFFFF"/>
          </w:rPr>
          <w:t>“</w:t>
        </w:r>
      </w:hyperlink>
      <w:r w:rsidRPr="00005559">
        <w:rPr>
          <w:rFonts w:ascii="Times New Roman" w:hAnsi="Times New Roman" w:cs="Times New Roman"/>
          <w:sz w:val="28"/>
          <w:szCs w:val="28"/>
          <w:shd w:val="clear" w:color="auto" w:fill="FFFFFF"/>
        </w:rPr>
        <w:t>Об утверждении муниципальной программы «Развитие торговли в Пинежском муниципальном районе на 2018-2024 годы»”</w:t>
      </w:r>
      <w:r w:rsidRPr="00005559">
        <w:rPr>
          <w:rFonts w:ascii="Times New Roman" w:hAnsi="Times New Roman" w:cs="Times New Roman"/>
          <w:sz w:val="28"/>
          <w:szCs w:val="28"/>
        </w:rPr>
        <w:t>;</w:t>
      </w:r>
    </w:p>
    <w:p w:rsidR="00005559" w:rsidRPr="001604A0" w:rsidRDefault="00005559" w:rsidP="00005559">
      <w:pPr>
        <w:ind w:firstLine="708"/>
        <w:jc w:val="both"/>
        <w:rPr>
          <w:sz w:val="24"/>
          <w:szCs w:val="24"/>
        </w:rPr>
      </w:pPr>
      <w:r>
        <w:rPr>
          <w:szCs w:val="28"/>
        </w:rPr>
        <w:t>2. Настоящее постановление вступает в силу со дня его официального опубликования.</w:t>
      </w:r>
    </w:p>
    <w:p w:rsidR="00005559" w:rsidRDefault="00005559" w:rsidP="00005559">
      <w:pPr>
        <w:rPr>
          <w:szCs w:val="28"/>
        </w:rPr>
      </w:pPr>
    </w:p>
    <w:p w:rsidR="00005559" w:rsidRPr="00F8571F" w:rsidRDefault="00005559" w:rsidP="00005559">
      <w:pPr>
        <w:rPr>
          <w:szCs w:val="28"/>
        </w:rPr>
      </w:pPr>
    </w:p>
    <w:p w:rsidR="00005559" w:rsidRDefault="00005559" w:rsidP="00005559">
      <w:pPr>
        <w:pStyle w:val="ab"/>
      </w:pPr>
      <w:proofErr w:type="gramStart"/>
      <w:r>
        <w:t>Исполняющий</w:t>
      </w:r>
      <w:proofErr w:type="gramEnd"/>
      <w:r>
        <w:t xml:space="preserve"> обязанности</w:t>
      </w:r>
    </w:p>
    <w:p w:rsidR="00005559" w:rsidRDefault="00005559" w:rsidP="00005559">
      <w:pPr>
        <w:pStyle w:val="ab"/>
      </w:pPr>
      <w:r>
        <w:t xml:space="preserve">главы Пинежского муниципального района                          </w:t>
      </w:r>
      <w:r>
        <w:tab/>
        <w:t xml:space="preserve">          Н.Л. Шехина</w:t>
      </w:r>
    </w:p>
    <w:p w:rsidR="00005559" w:rsidRDefault="00005559" w:rsidP="00BF1B02">
      <w:pPr>
        <w:rPr>
          <w:szCs w:val="28"/>
        </w:rPr>
      </w:pPr>
    </w:p>
    <w:p w:rsidR="00005559" w:rsidRDefault="00005559" w:rsidP="00BF1B02">
      <w:pPr>
        <w:rPr>
          <w:szCs w:val="28"/>
        </w:rPr>
      </w:pPr>
    </w:p>
    <w:p w:rsidR="00005559" w:rsidRPr="00C14A39" w:rsidRDefault="00005559" w:rsidP="00005559">
      <w:pPr>
        <w:jc w:val="right"/>
        <w:rPr>
          <w:szCs w:val="28"/>
        </w:rPr>
      </w:pPr>
      <w:r>
        <w:rPr>
          <w:szCs w:val="28"/>
        </w:rPr>
        <w:lastRenderedPageBreak/>
        <w:t>УТВЕРЖДЕНЫ</w:t>
      </w:r>
    </w:p>
    <w:p w:rsidR="00005559" w:rsidRPr="00C14A39" w:rsidRDefault="00005559" w:rsidP="00005559">
      <w:pPr>
        <w:jc w:val="right"/>
        <w:rPr>
          <w:szCs w:val="28"/>
        </w:rPr>
      </w:pPr>
      <w:r>
        <w:rPr>
          <w:szCs w:val="28"/>
        </w:rPr>
        <w:t>постановлением а</w:t>
      </w:r>
      <w:r w:rsidRPr="00C14A39">
        <w:rPr>
          <w:szCs w:val="28"/>
        </w:rPr>
        <w:t>дминистрации</w:t>
      </w:r>
    </w:p>
    <w:p w:rsidR="00005559" w:rsidRDefault="00005559" w:rsidP="00005559">
      <w:pPr>
        <w:jc w:val="center"/>
        <w:rPr>
          <w:szCs w:val="28"/>
        </w:rPr>
      </w:pPr>
      <w:r>
        <w:rPr>
          <w:szCs w:val="28"/>
        </w:rPr>
        <w:t xml:space="preserve">                                                                                       </w:t>
      </w:r>
      <w:r w:rsidRPr="00C14A39">
        <w:rPr>
          <w:szCs w:val="28"/>
        </w:rPr>
        <w:t>М</w:t>
      </w:r>
      <w:r>
        <w:rPr>
          <w:szCs w:val="28"/>
        </w:rPr>
        <w:t>О</w:t>
      </w:r>
      <w:r w:rsidRPr="00C14A39">
        <w:rPr>
          <w:szCs w:val="28"/>
        </w:rPr>
        <w:t xml:space="preserve"> </w:t>
      </w:r>
      <w:r>
        <w:rPr>
          <w:szCs w:val="28"/>
        </w:rPr>
        <w:t xml:space="preserve">«Пинежский </w:t>
      </w:r>
      <w:r w:rsidRPr="00C14A39">
        <w:rPr>
          <w:szCs w:val="28"/>
        </w:rPr>
        <w:t xml:space="preserve"> район»</w:t>
      </w:r>
    </w:p>
    <w:p w:rsidR="00005559" w:rsidRDefault="00005559" w:rsidP="00005559">
      <w:pPr>
        <w:jc w:val="center"/>
        <w:rPr>
          <w:szCs w:val="28"/>
        </w:rPr>
      </w:pPr>
      <w:r>
        <w:rPr>
          <w:szCs w:val="28"/>
        </w:rPr>
        <w:t xml:space="preserve">                                                                                от 8 ноября 2022 г. № 1063 - па </w:t>
      </w:r>
    </w:p>
    <w:p w:rsidR="00005559" w:rsidRDefault="00005559" w:rsidP="00005559">
      <w:pPr>
        <w:jc w:val="center"/>
        <w:rPr>
          <w:szCs w:val="28"/>
        </w:rPr>
      </w:pPr>
    </w:p>
    <w:p w:rsidR="00005559" w:rsidRDefault="00005559" w:rsidP="00005559">
      <w:pPr>
        <w:jc w:val="center"/>
        <w:rPr>
          <w:szCs w:val="28"/>
        </w:rPr>
      </w:pPr>
      <w:r>
        <w:rPr>
          <w:szCs w:val="28"/>
        </w:rPr>
        <w:t>Изменения,</w:t>
      </w:r>
    </w:p>
    <w:p w:rsidR="00005559" w:rsidRPr="00C527E3" w:rsidRDefault="00005559" w:rsidP="00005559">
      <w:pPr>
        <w:ind w:firstLine="708"/>
        <w:jc w:val="center"/>
        <w:rPr>
          <w:sz w:val="24"/>
          <w:szCs w:val="24"/>
        </w:rPr>
      </w:pPr>
      <w:r>
        <w:rPr>
          <w:szCs w:val="28"/>
        </w:rPr>
        <w:t>к</w:t>
      </w:r>
      <w:r w:rsidRPr="00C527E3">
        <w:rPr>
          <w:szCs w:val="28"/>
        </w:rPr>
        <w:t>оторые вносятся в постановление администрации Пинежск</w:t>
      </w:r>
      <w:r>
        <w:rPr>
          <w:szCs w:val="28"/>
        </w:rPr>
        <w:t>ого</w:t>
      </w:r>
      <w:r w:rsidRPr="00C527E3">
        <w:rPr>
          <w:szCs w:val="28"/>
        </w:rPr>
        <w:t xml:space="preserve"> муниципальн</w:t>
      </w:r>
      <w:r>
        <w:rPr>
          <w:szCs w:val="28"/>
        </w:rPr>
        <w:t>ого</w:t>
      </w:r>
      <w:r w:rsidRPr="00C527E3">
        <w:rPr>
          <w:szCs w:val="28"/>
        </w:rPr>
        <w:t xml:space="preserve"> район</w:t>
      </w:r>
      <w:r>
        <w:rPr>
          <w:szCs w:val="28"/>
        </w:rPr>
        <w:t xml:space="preserve">а Архангельской области </w:t>
      </w:r>
      <w:r w:rsidRPr="00C527E3">
        <w:rPr>
          <w:szCs w:val="28"/>
        </w:rPr>
        <w:t xml:space="preserve">от </w:t>
      </w:r>
      <w:r>
        <w:rPr>
          <w:szCs w:val="28"/>
        </w:rPr>
        <w:t>09</w:t>
      </w:r>
      <w:r w:rsidRPr="00C527E3">
        <w:rPr>
          <w:szCs w:val="28"/>
        </w:rPr>
        <w:t xml:space="preserve"> ноября 201</w:t>
      </w:r>
      <w:r>
        <w:rPr>
          <w:szCs w:val="28"/>
        </w:rPr>
        <w:t>7</w:t>
      </w:r>
      <w:r w:rsidRPr="00C527E3">
        <w:rPr>
          <w:szCs w:val="28"/>
        </w:rPr>
        <w:t xml:space="preserve"> года № </w:t>
      </w:r>
      <w:r>
        <w:rPr>
          <w:szCs w:val="28"/>
        </w:rPr>
        <w:t>1014</w:t>
      </w:r>
      <w:r w:rsidRPr="00C527E3">
        <w:rPr>
          <w:szCs w:val="28"/>
        </w:rPr>
        <w:t xml:space="preserve">-па </w:t>
      </w:r>
    </w:p>
    <w:p w:rsidR="00005559" w:rsidRPr="00C527E3" w:rsidRDefault="00005559" w:rsidP="00005559">
      <w:pPr>
        <w:rPr>
          <w:sz w:val="24"/>
          <w:szCs w:val="24"/>
        </w:rPr>
      </w:pPr>
    </w:p>
    <w:p w:rsidR="00005559" w:rsidRDefault="00005559" w:rsidP="00005559">
      <w:pPr>
        <w:pStyle w:val="ad"/>
        <w:numPr>
          <w:ilvl w:val="0"/>
          <w:numId w:val="7"/>
        </w:numPr>
        <w:spacing w:line="276" w:lineRule="auto"/>
        <w:ind w:left="426" w:firstLine="0"/>
        <w:rPr>
          <w:sz w:val="28"/>
          <w:szCs w:val="28"/>
        </w:rPr>
      </w:pPr>
      <w:r>
        <w:rPr>
          <w:sz w:val="28"/>
          <w:szCs w:val="28"/>
        </w:rPr>
        <w:t>В наименовании и по тексту цифры «2024» заменить цифрами «2025».</w:t>
      </w:r>
    </w:p>
    <w:p w:rsidR="00005559" w:rsidRDefault="00005559" w:rsidP="00005559">
      <w:pPr>
        <w:pStyle w:val="ad"/>
        <w:numPr>
          <w:ilvl w:val="0"/>
          <w:numId w:val="7"/>
        </w:numPr>
        <w:spacing w:line="276" w:lineRule="auto"/>
        <w:ind w:left="426" w:firstLine="0"/>
        <w:rPr>
          <w:sz w:val="28"/>
          <w:szCs w:val="28"/>
        </w:rPr>
      </w:pPr>
      <w:r>
        <w:rPr>
          <w:sz w:val="28"/>
          <w:szCs w:val="28"/>
        </w:rPr>
        <w:t xml:space="preserve">В муниципальной программе </w:t>
      </w:r>
      <w:r w:rsidRPr="00C527E3">
        <w:rPr>
          <w:sz w:val="28"/>
          <w:szCs w:val="28"/>
        </w:rPr>
        <w:t>«</w:t>
      </w:r>
      <w:r w:rsidRPr="00CE180F">
        <w:rPr>
          <w:sz w:val="28"/>
          <w:szCs w:val="28"/>
        </w:rPr>
        <w:t>Развитие торговли в Пинежском  муниципальном районе на 2018-202</w:t>
      </w:r>
      <w:r>
        <w:rPr>
          <w:sz w:val="28"/>
          <w:szCs w:val="28"/>
        </w:rPr>
        <w:t>4</w:t>
      </w:r>
      <w:r w:rsidRPr="00CE180F">
        <w:rPr>
          <w:sz w:val="28"/>
          <w:szCs w:val="28"/>
        </w:rPr>
        <w:t xml:space="preserve"> годы»</w:t>
      </w:r>
      <w:proofErr w:type="gramStart"/>
      <w:r w:rsidRPr="00CE180F">
        <w:rPr>
          <w:sz w:val="28"/>
          <w:szCs w:val="28"/>
        </w:rPr>
        <w:t xml:space="preserve"> ,</w:t>
      </w:r>
      <w:proofErr w:type="gramEnd"/>
      <w:r>
        <w:rPr>
          <w:sz w:val="28"/>
          <w:szCs w:val="28"/>
        </w:rPr>
        <w:t xml:space="preserve"> утвержденной указанным постановлением:</w:t>
      </w:r>
    </w:p>
    <w:p w:rsidR="00005559" w:rsidRDefault="00005559" w:rsidP="00005559">
      <w:pPr>
        <w:pStyle w:val="ad"/>
        <w:numPr>
          <w:ilvl w:val="0"/>
          <w:numId w:val="8"/>
        </w:numPr>
        <w:spacing w:line="276" w:lineRule="auto"/>
        <w:ind w:left="426" w:firstLine="0"/>
        <w:rPr>
          <w:sz w:val="28"/>
          <w:szCs w:val="28"/>
        </w:rPr>
      </w:pPr>
      <w:r>
        <w:rPr>
          <w:sz w:val="28"/>
          <w:szCs w:val="28"/>
        </w:rPr>
        <w:t>в наименовании цифры «2024» заменить цифрами «2025»;</w:t>
      </w:r>
    </w:p>
    <w:p w:rsidR="00005559" w:rsidRDefault="00005559" w:rsidP="00005559">
      <w:pPr>
        <w:pStyle w:val="ad"/>
        <w:numPr>
          <w:ilvl w:val="0"/>
          <w:numId w:val="8"/>
        </w:numPr>
        <w:spacing w:line="276" w:lineRule="auto"/>
        <w:ind w:left="426" w:firstLine="0"/>
        <w:rPr>
          <w:sz w:val="28"/>
          <w:szCs w:val="28"/>
        </w:rPr>
      </w:pPr>
      <w:r>
        <w:rPr>
          <w:sz w:val="28"/>
          <w:szCs w:val="28"/>
        </w:rPr>
        <w:t>в паспорте муниципальной программы:</w:t>
      </w:r>
    </w:p>
    <w:p w:rsidR="00005559" w:rsidRDefault="00005559" w:rsidP="00005559">
      <w:pPr>
        <w:ind w:left="426"/>
        <w:rPr>
          <w:szCs w:val="28"/>
        </w:rPr>
      </w:pPr>
      <w:r>
        <w:rPr>
          <w:szCs w:val="28"/>
        </w:rPr>
        <w:t>а) в наименовании и по тексту цифры «2024» заменить цифрами «2025»;</w:t>
      </w:r>
    </w:p>
    <w:p w:rsidR="00005559" w:rsidRPr="00C527E3" w:rsidRDefault="00005559" w:rsidP="00005559">
      <w:pPr>
        <w:ind w:left="426"/>
        <w:rPr>
          <w:szCs w:val="28"/>
        </w:rPr>
      </w:pPr>
      <w:r>
        <w:rPr>
          <w:szCs w:val="28"/>
        </w:rPr>
        <w:t>б) в позиции, касающейся объемов и источников  финансирования муниципальной программы, цифры  «11273,1», «4051,1», «7222,0» заменить соответственно цифрами «17293,5», «6936,1», «10357,4».</w:t>
      </w:r>
    </w:p>
    <w:p w:rsidR="00005559" w:rsidRDefault="00005559" w:rsidP="00005559">
      <w:pPr>
        <w:ind w:left="426"/>
        <w:rPr>
          <w:szCs w:val="28"/>
        </w:rPr>
      </w:pPr>
      <w:r>
        <w:rPr>
          <w:szCs w:val="28"/>
        </w:rPr>
        <w:t>3. приложение №1,№2 и №3 к указанной муниципальной программе изложить в следующей редакции:</w:t>
      </w:r>
    </w:p>
    <w:p w:rsidR="00005559" w:rsidRDefault="00005559" w:rsidP="00005559">
      <w:pPr>
        <w:jc w:val="center"/>
        <w:rPr>
          <w:b/>
          <w:szCs w:val="28"/>
        </w:rPr>
      </w:pPr>
    </w:p>
    <w:p w:rsidR="00005559" w:rsidRDefault="00005559" w:rsidP="00005559">
      <w:pPr>
        <w:rPr>
          <w:szCs w:val="28"/>
        </w:rPr>
      </w:pPr>
      <w:r>
        <w:rPr>
          <w:szCs w:val="28"/>
        </w:rPr>
        <w:t xml:space="preserve">                                                                                                      </w:t>
      </w:r>
    </w:p>
    <w:p w:rsidR="00005559" w:rsidRPr="00E64A6F" w:rsidRDefault="00005559" w:rsidP="00005559">
      <w:pPr>
        <w:autoSpaceDE w:val="0"/>
        <w:autoSpaceDN w:val="0"/>
        <w:adjustRightInd w:val="0"/>
        <w:jc w:val="center"/>
        <w:rPr>
          <w:b/>
          <w:szCs w:val="28"/>
          <w:highlight w:val="yellow"/>
        </w:rPr>
      </w:pPr>
      <w:r w:rsidRPr="00E64A6F">
        <w:rPr>
          <w:b/>
          <w:szCs w:val="28"/>
        </w:rPr>
        <w:t>_______________</w:t>
      </w:r>
    </w:p>
    <w:p w:rsidR="00005559" w:rsidRPr="00E64A6F" w:rsidRDefault="00005559" w:rsidP="00005559">
      <w:pPr>
        <w:rPr>
          <w:b/>
          <w:szCs w:val="28"/>
          <w:lang w:val="en-US"/>
        </w:rPr>
      </w:pPr>
    </w:p>
    <w:p w:rsidR="00005559" w:rsidRDefault="00005559" w:rsidP="00BF1B02">
      <w:pPr>
        <w:rPr>
          <w:szCs w:val="28"/>
        </w:rPr>
      </w:pPr>
    </w:p>
    <w:p w:rsidR="00B92AFE" w:rsidRPr="000E5EC8" w:rsidRDefault="00B92AFE" w:rsidP="00B92AFE">
      <w:pPr>
        <w:jc w:val="center"/>
        <w:rPr>
          <w:b/>
          <w:szCs w:val="28"/>
        </w:rPr>
      </w:pPr>
      <w:r w:rsidRPr="000E5EC8">
        <w:rPr>
          <w:b/>
          <w:szCs w:val="28"/>
        </w:rPr>
        <w:t>АДМИНИСТ</w:t>
      </w:r>
      <w:r>
        <w:rPr>
          <w:b/>
          <w:szCs w:val="28"/>
        </w:rPr>
        <w:t>РАЦИЯ</w:t>
      </w:r>
    </w:p>
    <w:p w:rsidR="00B92AFE" w:rsidRDefault="00B92AFE" w:rsidP="00B92AFE">
      <w:pPr>
        <w:jc w:val="center"/>
        <w:rPr>
          <w:b/>
          <w:szCs w:val="28"/>
        </w:rPr>
      </w:pPr>
      <w:r>
        <w:rPr>
          <w:b/>
          <w:szCs w:val="28"/>
        </w:rPr>
        <w:t>ПИНЕЖСКОГО МУНИЦИПАЛЬНОГО РАЙОНА</w:t>
      </w:r>
    </w:p>
    <w:p w:rsidR="00B92AFE" w:rsidRPr="000E5EC8" w:rsidRDefault="00B92AFE" w:rsidP="00B92AFE">
      <w:pPr>
        <w:jc w:val="center"/>
        <w:rPr>
          <w:b/>
          <w:szCs w:val="28"/>
        </w:rPr>
      </w:pPr>
      <w:r>
        <w:rPr>
          <w:b/>
          <w:szCs w:val="28"/>
        </w:rPr>
        <w:t>АРХАНГЕЛЬСКОЙ ОБЛАСТИ</w:t>
      </w:r>
    </w:p>
    <w:p w:rsidR="00B92AFE" w:rsidRPr="0027426B" w:rsidRDefault="00B92AFE" w:rsidP="00B92AFE">
      <w:pPr>
        <w:jc w:val="center"/>
        <w:rPr>
          <w:szCs w:val="28"/>
        </w:rPr>
      </w:pPr>
    </w:p>
    <w:p w:rsidR="00B92AFE" w:rsidRPr="0027426B" w:rsidRDefault="00B92AFE" w:rsidP="00B92AFE">
      <w:pPr>
        <w:jc w:val="center"/>
        <w:rPr>
          <w:szCs w:val="28"/>
        </w:rPr>
      </w:pPr>
    </w:p>
    <w:p w:rsidR="00B92AFE" w:rsidRPr="000E5EC8" w:rsidRDefault="00B92AFE" w:rsidP="00B92AFE">
      <w:pPr>
        <w:jc w:val="center"/>
        <w:rPr>
          <w:b/>
          <w:szCs w:val="28"/>
        </w:rPr>
      </w:pPr>
      <w:proofErr w:type="gramStart"/>
      <w:r w:rsidRPr="000E5EC8">
        <w:rPr>
          <w:b/>
          <w:szCs w:val="28"/>
        </w:rPr>
        <w:t>П</w:t>
      </w:r>
      <w:proofErr w:type="gramEnd"/>
      <w:r w:rsidRPr="000E5EC8">
        <w:rPr>
          <w:b/>
          <w:szCs w:val="28"/>
        </w:rPr>
        <w:t xml:space="preserve"> О С Т А Н О В Л Е Н И Е</w:t>
      </w:r>
    </w:p>
    <w:p w:rsidR="00B92AFE" w:rsidRPr="0027426B" w:rsidRDefault="00B92AFE" w:rsidP="00B92AFE">
      <w:pPr>
        <w:jc w:val="center"/>
        <w:rPr>
          <w:szCs w:val="28"/>
        </w:rPr>
      </w:pPr>
    </w:p>
    <w:p w:rsidR="00B92AFE" w:rsidRPr="0027426B" w:rsidRDefault="00B92AFE" w:rsidP="00B92AFE">
      <w:pPr>
        <w:jc w:val="center"/>
        <w:rPr>
          <w:szCs w:val="28"/>
        </w:rPr>
      </w:pPr>
    </w:p>
    <w:p w:rsidR="00B92AFE" w:rsidRPr="000E5EC8" w:rsidRDefault="00B92AFE" w:rsidP="00B92AFE">
      <w:pPr>
        <w:jc w:val="center"/>
        <w:rPr>
          <w:szCs w:val="28"/>
        </w:rPr>
      </w:pPr>
      <w:r w:rsidRPr="000E5EC8">
        <w:rPr>
          <w:szCs w:val="28"/>
        </w:rPr>
        <w:t xml:space="preserve">от </w:t>
      </w:r>
      <w:r>
        <w:rPr>
          <w:szCs w:val="28"/>
        </w:rPr>
        <w:t xml:space="preserve">8 ноября </w:t>
      </w:r>
      <w:r w:rsidRPr="000E5EC8">
        <w:rPr>
          <w:szCs w:val="28"/>
        </w:rPr>
        <w:t>20</w:t>
      </w:r>
      <w:r>
        <w:rPr>
          <w:szCs w:val="28"/>
        </w:rPr>
        <w:t>22</w:t>
      </w:r>
      <w:r w:rsidRPr="000E5EC8">
        <w:rPr>
          <w:szCs w:val="28"/>
        </w:rPr>
        <w:t xml:space="preserve"> г</w:t>
      </w:r>
      <w:r>
        <w:rPr>
          <w:szCs w:val="28"/>
        </w:rPr>
        <w:t>.</w:t>
      </w:r>
      <w:r w:rsidRPr="000E5EC8">
        <w:rPr>
          <w:szCs w:val="28"/>
        </w:rPr>
        <w:t xml:space="preserve"> № </w:t>
      </w:r>
      <w:r>
        <w:rPr>
          <w:szCs w:val="28"/>
        </w:rPr>
        <w:t xml:space="preserve">1064 </w:t>
      </w:r>
      <w:r w:rsidRPr="000E5EC8">
        <w:rPr>
          <w:szCs w:val="28"/>
        </w:rPr>
        <w:t>-</w:t>
      </w:r>
      <w:r>
        <w:rPr>
          <w:szCs w:val="28"/>
        </w:rPr>
        <w:t xml:space="preserve"> </w:t>
      </w:r>
      <w:r w:rsidRPr="000E5EC8">
        <w:rPr>
          <w:szCs w:val="28"/>
        </w:rPr>
        <w:t>па</w:t>
      </w:r>
    </w:p>
    <w:p w:rsidR="00B92AFE" w:rsidRPr="0027426B" w:rsidRDefault="00B92AFE" w:rsidP="00B92AFE">
      <w:pPr>
        <w:jc w:val="center"/>
        <w:rPr>
          <w:szCs w:val="28"/>
        </w:rPr>
      </w:pPr>
    </w:p>
    <w:p w:rsidR="00B92AFE" w:rsidRPr="0027426B" w:rsidRDefault="00B92AFE" w:rsidP="00B92AFE">
      <w:pPr>
        <w:jc w:val="center"/>
        <w:rPr>
          <w:szCs w:val="28"/>
        </w:rPr>
      </w:pPr>
    </w:p>
    <w:p w:rsidR="00B92AFE" w:rsidRPr="000E5EC8" w:rsidRDefault="00B92AFE" w:rsidP="00B92AFE">
      <w:pPr>
        <w:jc w:val="center"/>
        <w:rPr>
          <w:sz w:val="20"/>
        </w:rPr>
      </w:pPr>
      <w:r w:rsidRPr="000E5EC8">
        <w:rPr>
          <w:sz w:val="20"/>
        </w:rPr>
        <w:t>с</w:t>
      </w:r>
      <w:proofErr w:type="gramStart"/>
      <w:r w:rsidRPr="000E5EC8">
        <w:rPr>
          <w:sz w:val="20"/>
        </w:rPr>
        <w:t>.К</w:t>
      </w:r>
      <w:proofErr w:type="gramEnd"/>
      <w:r w:rsidRPr="000E5EC8">
        <w:rPr>
          <w:sz w:val="20"/>
        </w:rPr>
        <w:t xml:space="preserve">арпогоры </w:t>
      </w:r>
    </w:p>
    <w:p w:rsidR="00B92AFE" w:rsidRPr="0027426B" w:rsidRDefault="00B92AFE" w:rsidP="00B92AFE">
      <w:pPr>
        <w:jc w:val="center"/>
        <w:rPr>
          <w:szCs w:val="28"/>
        </w:rPr>
      </w:pPr>
    </w:p>
    <w:p w:rsidR="00B92AFE" w:rsidRPr="0027426B" w:rsidRDefault="00B92AFE" w:rsidP="00B92AFE">
      <w:pPr>
        <w:jc w:val="center"/>
        <w:rPr>
          <w:szCs w:val="28"/>
        </w:rPr>
      </w:pPr>
    </w:p>
    <w:p w:rsidR="00B92AFE" w:rsidRDefault="00B92AFE" w:rsidP="00B92AFE">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w:t>
      </w:r>
      <w:r w:rsidRPr="000E5EC8">
        <w:rPr>
          <w:rFonts w:ascii="Times New Roman" w:hAnsi="Times New Roman" w:cs="Times New Roman"/>
          <w:b/>
          <w:sz w:val="28"/>
          <w:szCs w:val="28"/>
        </w:rPr>
        <w:t>в муниципальную программу</w:t>
      </w:r>
    </w:p>
    <w:p w:rsidR="00B92AFE" w:rsidRDefault="00B92AFE" w:rsidP="00B92AFE">
      <w:pPr>
        <w:pStyle w:val="ConsPlusNormal"/>
        <w:widowControl/>
        <w:ind w:firstLine="540"/>
        <w:jc w:val="center"/>
        <w:rPr>
          <w:rFonts w:ascii="Times New Roman" w:hAnsi="Times New Roman" w:cs="Times New Roman"/>
          <w:b/>
          <w:sz w:val="28"/>
          <w:szCs w:val="28"/>
        </w:rPr>
      </w:pPr>
      <w:r w:rsidRPr="000E5EC8">
        <w:rPr>
          <w:rFonts w:ascii="Times New Roman" w:hAnsi="Times New Roman" w:cs="Times New Roman"/>
          <w:b/>
          <w:sz w:val="28"/>
          <w:szCs w:val="28"/>
        </w:rPr>
        <w:t xml:space="preserve"> «</w:t>
      </w:r>
      <w:r>
        <w:rPr>
          <w:rFonts w:ascii="Times New Roman" w:hAnsi="Times New Roman" w:cs="Times New Roman"/>
          <w:b/>
          <w:sz w:val="28"/>
          <w:szCs w:val="28"/>
        </w:rPr>
        <w:t>Комплексное развитие сельских территорий</w:t>
      </w:r>
    </w:p>
    <w:p w:rsidR="00B92AFE" w:rsidRPr="000E5EC8" w:rsidRDefault="00B92AFE" w:rsidP="00B92AFE">
      <w:pPr>
        <w:pStyle w:val="ConsPlusNormal"/>
        <w:widowControl/>
        <w:ind w:firstLine="540"/>
        <w:jc w:val="center"/>
        <w:rPr>
          <w:rFonts w:ascii="Times New Roman" w:hAnsi="Times New Roman" w:cs="Times New Roman"/>
          <w:b/>
          <w:sz w:val="28"/>
          <w:szCs w:val="28"/>
        </w:rPr>
      </w:pPr>
      <w:r w:rsidRPr="000E5EC8">
        <w:rPr>
          <w:rFonts w:ascii="Times New Roman" w:hAnsi="Times New Roman" w:cs="Times New Roman"/>
          <w:b/>
          <w:sz w:val="28"/>
          <w:szCs w:val="28"/>
        </w:rPr>
        <w:t xml:space="preserve"> Пинежск</w:t>
      </w:r>
      <w:r>
        <w:rPr>
          <w:rFonts w:ascii="Times New Roman" w:hAnsi="Times New Roman" w:cs="Times New Roman"/>
          <w:b/>
          <w:sz w:val="28"/>
          <w:szCs w:val="28"/>
        </w:rPr>
        <w:t>ого муниципального района на 2020</w:t>
      </w:r>
      <w:r w:rsidRPr="000E5EC8">
        <w:rPr>
          <w:rFonts w:ascii="Times New Roman" w:hAnsi="Times New Roman" w:cs="Times New Roman"/>
          <w:b/>
          <w:sz w:val="28"/>
          <w:szCs w:val="28"/>
        </w:rPr>
        <w:t>-20</w:t>
      </w:r>
      <w:r>
        <w:rPr>
          <w:rFonts w:ascii="Times New Roman" w:hAnsi="Times New Roman" w:cs="Times New Roman"/>
          <w:b/>
          <w:sz w:val="28"/>
          <w:szCs w:val="28"/>
        </w:rPr>
        <w:t>25</w:t>
      </w:r>
      <w:r w:rsidRPr="000E5EC8">
        <w:rPr>
          <w:rFonts w:ascii="Times New Roman" w:hAnsi="Times New Roman" w:cs="Times New Roman"/>
          <w:b/>
          <w:sz w:val="28"/>
          <w:szCs w:val="28"/>
        </w:rPr>
        <w:t xml:space="preserve"> годы»</w:t>
      </w:r>
    </w:p>
    <w:p w:rsidR="00B92AFE" w:rsidRPr="0027426B" w:rsidRDefault="00B92AFE" w:rsidP="00B92AFE">
      <w:pPr>
        <w:jc w:val="center"/>
        <w:rPr>
          <w:szCs w:val="28"/>
        </w:rPr>
      </w:pPr>
    </w:p>
    <w:p w:rsidR="00B92AFE" w:rsidRPr="0027426B" w:rsidRDefault="00B92AFE" w:rsidP="00B92AFE">
      <w:pPr>
        <w:jc w:val="center"/>
        <w:rPr>
          <w:szCs w:val="28"/>
        </w:rPr>
      </w:pPr>
    </w:p>
    <w:p w:rsidR="00B92AFE" w:rsidRPr="0027426B" w:rsidRDefault="00B92AFE" w:rsidP="00B92AFE">
      <w:pPr>
        <w:jc w:val="center"/>
        <w:rPr>
          <w:szCs w:val="28"/>
        </w:rPr>
      </w:pPr>
    </w:p>
    <w:p w:rsidR="00B92AFE" w:rsidRPr="000E5EC8" w:rsidRDefault="00B92AFE" w:rsidP="00B92AFE">
      <w:pPr>
        <w:ind w:firstLine="709"/>
        <w:jc w:val="both"/>
        <w:rPr>
          <w:szCs w:val="28"/>
        </w:rPr>
      </w:pPr>
      <w:r w:rsidRPr="000E5EC8">
        <w:rPr>
          <w:szCs w:val="28"/>
        </w:rPr>
        <w:t>В соответствии с Порядком разработки и реализации муниципальных программ муниципального образования «Пинежский  муниципальный  район»</w:t>
      </w:r>
      <w:r>
        <w:rPr>
          <w:szCs w:val="28"/>
        </w:rPr>
        <w:t xml:space="preserve">, утвержденным постановлением администрации </w:t>
      </w:r>
      <w:r w:rsidRPr="000E5EC8">
        <w:rPr>
          <w:szCs w:val="28"/>
        </w:rPr>
        <w:t>муниципального образования «Пинежский муниципальный район» от 03.09.2013 №</w:t>
      </w:r>
      <w:r>
        <w:rPr>
          <w:szCs w:val="28"/>
        </w:rPr>
        <w:t xml:space="preserve">0679-па </w:t>
      </w:r>
      <w:r w:rsidRPr="000E5EC8">
        <w:rPr>
          <w:szCs w:val="28"/>
        </w:rPr>
        <w:t xml:space="preserve">администрация </w:t>
      </w:r>
      <w:r>
        <w:rPr>
          <w:szCs w:val="28"/>
        </w:rPr>
        <w:t>Пинежского муниципального района Архангельской области</w:t>
      </w:r>
    </w:p>
    <w:p w:rsidR="00B92AFE" w:rsidRPr="000E5EC8" w:rsidRDefault="00B92AFE" w:rsidP="00B92AFE">
      <w:pPr>
        <w:ind w:firstLine="709"/>
        <w:jc w:val="both"/>
        <w:rPr>
          <w:b/>
          <w:szCs w:val="28"/>
        </w:rPr>
      </w:pPr>
      <w:proofErr w:type="spellStart"/>
      <w:proofErr w:type="gramStart"/>
      <w:r w:rsidRPr="000E5EC8">
        <w:rPr>
          <w:b/>
          <w:szCs w:val="28"/>
        </w:rPr>
        <w:t>п</w:t>
      </w:r>
      <w:proofErr w:type="spellEnd"/>
      <w:proofErr w:type="gramEnd"/>
      <w:r w:rsidRPr="000E5EC8">
        <w:rPr>
          <w:b/>
          <w:szCs w:val="28"/>
        </w:rPr>
        <w:t xml:space="preserve"> о с т а </w:t>
      </w:r>
      <w:proofErr w:type="spellStart"/>
      <w:r w:rsidRPr="000E5EC8">
        <w:rPr>
          <w:b/>
          <w:szCs w:val="28"/>
        </w:rPr>
        <w:t>н</w:t>
      </w:r>
      <w:proofErr w:type="spellEnd"/>
      <w:r w:rsidRPr="000E5EC8">
        <w:rPr>
          <w:b/>
          <w:szCs w:val="28"/>
        </w:rPr>
        <w:t xml:space="preserve"> о в л я е т:</w:t>
      </w:r>
    </w:p>
    <w:p w:rsidR="00B92AFE" w:rsidRDefault="00B92AFE" w:rsidP="00B92AF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 Утвердить прилагаемые изменения, которые вносятся</w:t>
      </w:r>
      <w:r w:rsidRPr="000E5EC8">
        <w:rPr>
          <w:rFonts w:ascii="Times New Roman" w:hAnsi="Times New Roman" w:cs="Times New Roman"/>
          <w:sz w:val="28"/>
          <w:szCs w:val="28"/>
        </w:rPr>
        <w:t xml:space="preserve"> в муниципальную </w:t>
      </w:r>
      <w:r w:rsidRPr="00EA13F3">
        <w:rPr>
          <w:rFonts w:ascii="Times New Roman" w:hAnsi="Times New Roman" w:cs="Times New Roman"/>
          <w:sz w:val="28"/>
          <w:szCs w:val="28"/>
        </w:rPr>
        <w:t>программу «Комплексное развитие сельских территорий</w:t>
      </w:r>
      <w:r>
        <w:rPr>
          <w:rFonts w:ascii="Times New Roman" w:hAnsi="Times New Roman" w:cs="Times New Roman"/>
          <w:sz w:val="28"/>
          <w:szCs w:val="28"/>
        </w:rPr>
        <w:t xml:space="preserve"> </w:t>
      </w:r>
      <w:r w:rsidRPr="00EA13F3">
        <w:rPr>
          <w:rFonts w:ascii="Times New Roman" w:hAnsi="Times New Roman" w:cs="Times New Roman"/>
          <w:sz w:val="28"/>
          <w:szCs w:val="28"/>
        </w:rPr>
        <w:t xml:space="preserve"> Пинежского муниципального района на 2020-2025 годы»,</w:t>
      </w:r>
      <w:r w:rsidRPr="000E5EC8">
        <w:rPr>
          <w:rFonts w:ascii="Times New Roman" w:hAnsi="Times New Roman" w:cs="Times New Roman"/>
          <w:sz w:val="28"/>
          <w:szCs w:val="28"/>
        </w:rPr>
        <w:t xml:space="preserve"> утвержденную постановлением администрации муниципального образования «Пинежский муниципальный  район» от 0</w:t>
      </w:r>
      <w:r>
        <w:rPr>
          <w:rFonts w:ascii="Times New Roman" w:hAnsi="Times New Roman" w:cs="Times New Roman"/>
          <w:sz w:val="28"/>
          <w:szCs w:val="28"/>
        </w:rPr>
        <w:t>8</w:t>
      </w:r>
      <w:r w:rsidRPr="000E5EC8">
        <w:rPr>
          <w:rFonts w:ascii="Times New Roman" w:hAnsi="Times New Roman" w:cs="Times New Roman"/>
          <w:sz w:val="28"/>
          <w:szCs w:val="28"/>
        </w:rPr>
        <w:t>.11.201</w:t>
      </w:r>
      <w:r>
        <w:rPr>
          <w:rFonts w:ascii="Times New Roman" w:hAnsi="Times New Roman" w:cs="Times New Roman"/>
          <w:sz w:val="28"/>
          <w:szCs w:val="28"/>
        </w:rPr>
        <w:t>8</w:t>
      </w:r>
      <w:r w:rsidRPr="000E5EC8">
        <w:rPr>
          <w:rFonts w:ascii="Times New Roman" w:hAnsi="Times New Roman" w:cs="Times New Roman"/>
          <w:sz w:val="28"/>
          <w:szCs w:val="28"/>
        </w:rPr>
        <w:t xml:space="preserve"> № </w:t>
      </w:r>
      <w:r>
        <w:rPr>
          <w:rFonts w:ascii="Times New Roman" w:hAnsi="Times New Roman" w:cs="Times New Roman"/>
          <w:sz w:val="28"/>
          <w:szCs w:val="28"/>
        </w:rPr>
        <w:t>1</w:t>
      </w:r>
      <w:r w:rsidRPr="000E5EC8">
        <w:rPr>
          <w:rFonts w:ascii="Times New Roman" w:hAnsi="Times New Roman" w:cs="Times New Roman"/>
          <w:sz w:val="28"/>
          <w:szCs w:val="28"/>
        </w:rPr>
        <w:t>0</w:t>
      </w:r>
      <w:r>
        <w:rPr>
          <w:rFonts w:ascii="Times New Roman" w:hAnsi="Times New Roman" w:cs="Times New Roman"/>
          <w:sz w:val="28"/>
          <w:szCs w:val="28"/>
        </w:rPr>
        <w:t>51-</w:t>
      </w:r>
      <w:r w:rsidRPr="000E5EC8">
        <w:rPr>
          <w:rFonts w:ascii="Times New Roman" w:hAnsi="Times New Roman" w:cs="Times New Roman"/>
          <w:sz w:val="28"/>
          <w:szCs w:val="28"/>
        </w:rPr>
        <w:t>па</w:t>
      </w:r>
      <w:r>
        <w:rPr>
          <w:rFonts w:ascii="Times New Roman" w:hAnsi="Times New Roman" w:cs="Times New Roman"/>
          <w:sz w:val="28"/>
          <w:szCs w:val="28"/>
        </w:rPr>
        <w:t>.</w:t>
      </w:r>
      <w:r w:rsidRPr="000E5EC8">
        <w:rPr>
          <w:rFonts w:ascii="Times New Roman" w:hAnsi="Times New Roman" w:cs="Times New Roman"/>
          <w:sz w:val="28"/>
          <w:szCs w:val="28"/>
        </w:rPr>
        <w:t xml:space="preserve"> </w:t>
      </w:r>
    </w:p>
    <w:p w:rsidR="00B92AFE" w:rsidRDefault="00B92AFE" w:rsidP="00B92AF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Настоящее постановление вступает в силу со дня его  официального опубликования.</w:t>
      </w:r>
    </w:p>
    <w:p w:rsidR="00B92AFE" w:rsidRDefault="00B92AFE" w:rsidP="00B92AFE">
      <w:pPr>
        <w:pStyle w:val="ConsPlusNormal"/>
        <w:widowControl/>
        <w:ind w:firstLine="709"/>
        <w:jc w:val="both"/>
        <w:rPr>
          <w:rFonts w:ascii="Times New Roman" w:hAnsi="Times New Roman" w:cs="Times New Roman"/>
          <w:sz w:val="28"/>
          <w:szCs w:val="28"/>
        </w:rPr>
      </w:pPr>
    </w:p>
    <w:p w:rsidR="00B92AFE" w:rsidRDefault="00B92AFE" w:rsidP="00B92AFE">
      <w:pPr>
        <w:pStyle w:val="ConsPlusNormal"/>
        <w:widowControl/>
        <w:ind w:firstLine="709"/>
        <w:jc w:val="both"/>
        <w:rPr>
          <w:rFonts w:ascii="Times New Roman" w:hAnsi="Times New Roman" w:cs="Times New Roman"/>
          <w:sz w:val="28"/>
          <w:szCs w:val="28"/>
        </w:rPr>
      </w:pPr>
    </w:p>
    <w:p w:rsidR="00B92AFE" w:rsidRDefault="00B92AFE" w:rsidP="00B92AFE">
      <w:pPr>
        <w:pStyle w:val="ConsPlusNormal"/>
        <w:widowControl/>
        <w:ind w:firstLine="709"/>
        <w:jc w:val="both"/>
        <w:rPr>
          <w:rFonts w:ascii="Times New Roman" w:hAnsi="Times New Roman" w:cs="Times New Roman"/>
          <w:sz w:val="28"/>
          <w:szCs w:val="28"/>
        </w:rPr>
      </w:pPr>
    </w:p>
    <w:p w:rsidR="00B92AFE" w:rsidRDefault="00B92AFE" w:rsidP="00B92AFE">
      <w:pPr>
        <w:rPr>
          <w:szCs w:val="28"/>
        </w:rPr>
      </w:pPr>
      <w:proofErr w:type="gramStart"/>
      <w:r>
        <w:rPr>
          <w:szCs w:val="28"/>
        </w:rPr>
        <w:t>Исполняющий</w:t>
      </w:r>
      <w:proofErr w:type="gramEnd"/>
      <w:r>
        <w:rPr>
          <w:szCs w:val="28"/>
        </w:rPr>
        <w:t xml:space="preserve"> обязанности</w:t>
      </w:r>
    </w:p>
    <w:p w:rsidR="00B92AFE" w:rsidRPr="000E5EC8" w:rsidRDefault="00B92AFE" w:rsidP="00B92AFE">
      <w:pPr>
        <w:rPr>
          <w:szCs w:val="28"/>
        </w:rPr>
      </w:pPr>
      <w:r>
        <w:rPr>
          <w:szCs w:val="28"/>
        </w:rPr>
        <w:t>г</w:t>
      </w:r>
      <w:r w:rsidRPr="000E5EC8">
        <w:rPr>
          <w:szCs w:val="28"/>
        </w:rPr>
        <w:t>лав</w:t>
      </w:r>
      <w:r>
        <w:rPr>
          <w:szCs w:val="28"/>
        </w:rPr>
        <w:t xml:space="preserve">ы Пинежского муниципального района    </w:t>
      </w:r>
      <w:r w:rsidRPr="000E5EC8">
        <w:rPr>
          <w:szCs w:val="28"/>
        </w:rPr>
        <w:t xml:space="preserve">                        </w:t>
      </w:r>
      <w:r>
        <w:rPr>
          <w:szCs w:val="28"/>
        </w:rPr>
        <w:t xml:space="preserve"> </w:t>
      </w:r>
      <w:r w:rsidRPr="000E5EC8">
        <w:rPr>
          <w:szCs w:val="28"/>
        </w:rPr>
        <w:t xml:space="preserve">    </w:t>
      </w:r>
      <w:r>
        <w:rPr>
          <w:szCs w:val="28"/>
        </w:rPr>
        <w:t xml:space="preserve">   Н.Л. Шехина</w:t>
      </w:r>
    </w:p>
    <w:p w:rsidR="00B92AFE" w:rsidRDefault="00B92AFE" w:rsidP="00B92AFE">
      <w:pPr>
        <w:jc w:val="right"/>
      </w:pPr>
    </w:p>
    <w:p w:rsidR="00B92AFE" w:rsidRDefault="00B92AFE" w:rsidP="00B92AFE">
      <w:pPr>
        <w:jc w:val="right"/>
      </w:pPr>
    </w:p>
    <w:p w:rsidR="00B92AFE" w:rsidRDefault="00B92AFE" w:rsidP="00B92AFE">
      <w:pPr>
        <w:jc w:val="right"/>
      </w:pPr>
    </w:p>
    <w:p w:rsidR="00B92AFE" w:rsidRPr="0027213A" w:rsidRDefault="00B92AFE" w:rsidP="00B92AFE">
      <w:pPr>
        <w:autoSpaceDE w:val="0"/>
        <w:autoSpaceDN w:val="0"/>
        <w:adjustRightInd w:val="0"/>
        <w:jc w:val="right"/>
        <w:outlineLvl w:val="0"/>
        <w:rPr>
          <w:szCs w:val="28"/>
        </w:rPr>
      </w:pPr>
      <w:r w:rsidRPr="0027213A">
        <w:rPr>
          <w:szCs w:val="28"/>
        </w:rPr>
        <w:t>Утверждены</w:t>
      </w:r>
    </w:p>
    <w:p w:rsidR="00B92AFE" w:rsidRPr="0027213A" w:rsidRDefault="00B92AFE" w:rsidP="00B92AFE">
      <w:pPr>
        <w:autoSpaceDE w:val="0"/>
        <w:autoSpaceDN w:val="0"/>
        <w:adjustRightInd w:val="0"/>
        <w:jc w:val="right"/>
        <w:rPr>
          <w:szCs w:val="28"/>
        </w:rPr>
      </w:pPr>
      <w:r w:rsidRPr="0027213A">
        <w:rPr>
          <w:szCs w:val="28"/>
        </w:rPr>
        <w:t xml:space="preserve">постановлением администрации </w:t>
      </w:r>
    </w:p>
    <w:p w:rsidR="00B92AFE" w:rsidRDefault="00B92AFE" w:rsidP="00B92AFE">
      <w:pPr>
        <w:autoSpaceDE w:val="0"/>
        <w:autoSpaceDN w:val="0"/>
        <w:adjustRightInd w:val="0"/>
        <w:jc w:val="right"/>
        <w:rPr>
          <w:szCs w:val="28"/>
        </w:rPr>
      </w:pPr>
      <w:r>
        <w:rPr>
          <w:szCs w:val="28"/>
        </w:rPr>
        <w:t>Пинежского муниципального района</w:t>
      </w:r>
    </w:p>
    <w:p w:rsidR="00B92AFE" w:rsidRDefault="00B92AFE" w:rsidP="00B92AFE">
      <w:pPr>
        <w:autoSpaceDE w:val="0"/>
        <w:autoSpaceDN w:val="0"/>
        <w:adjustRightInd w:val="0"/>
        <w:jc w:val="right"/>
        <w:rPr>
          <w:szCs w:val="28"/>
        </w:rPr>
      </w:pPr>
      <w:r>
        <w:rPr>
          <w:szCs w:val="28"/>
        </w:rPr>
        <w:t>Архангельской области</w:t>
      </w:r>
    </w:p>
    <w:p w:rsidR="00B92AFE" w:rsidRPr="0027213A" w:rsidRDefault="00B92AFE" w:rsidP="00B92AFE">
      <w:pPr>
        <w:autoSpaceDE w:val="0"/>
        <w:autoSpaceDN w:val="0"/>
        <w:adjustRightInd w:val="0"/>
        <w:rPr>
          <w:szCs w:val="28"/>
        </w:rPr>
      </w:pPr>
    </w:p>
    <w:p w:rsidR="00B92AFE" w:rsidRPr="0047788F" w:rsidRDefault="00B92AFE" w:rsidP="00B92AFE">
      <w:pPr>
        <w:autoSpaceDE w:val="0"/>
        <w:autoSpaceDN w:val="0"/>
        <w:adjustRightInd w:val="0"/>
        <w:jc w:val="right"/>
        <w:rPr>
          <w:color w:val="FF0000"/>
        </w:rPr>
      </w:pPr>
      <w:r w:rsidRPr="0027213A">
        <w:rPr>
          <w:szCs w:val="28"/>
        </w:rPr>
        <w:t xml:space="preserve">от </w:t>
      </w:r>
      <w:r>
        <w:rPr>
          <w:szCs w:val="28"/>
        </w:rPr>
        <w:t>8 ноября 2022г.</w:t>
      </w:r>
      <w:r w:rsidRPr="0027213A">
        <w:rPr>
          <w:szCs w:val="28"/>
        </w:rPr>
        <w:t xml:space="preserve"> N </w:t>
      </w:r>
      <w:r>
        <w:rPr>
          <w:szCs w:val="28"/>
        </w:rPr>
        <w:t>1064</w:t>
      </w:r>
      <w:r w:rsidRPr="0027213A">
        <w:rPr>
          <w:szCs w:val="28"/>
        </w:rPr>
        <w:t xml:space="preserve"> -</w:t>
      </w:r>
      <w:r>
        <w:rPr>
          <w:szCs w:val="28"/>
        </w:rPr>
        <w:t xml:space="preserve"> </w:t>
      </w:r>
      <w:r w:rsidRPr="0027213A">
        <w:rPr>
          <w:szCs w:val="28"/>
        </w:rPr>
        <w:t>па</w:t>
      </w:r>
    </w:p>
    <w:p w:rsidR="00B92AFE" w:rsidRDefault="00B92AFE" w:rsidP="00B92AFE">
      <w:pPr>
        <w:autoSpaceDE w:val="0"/>
        <w:autoSpaceDN w:val="0"/>
        <w:adjustRightInd w:val="0"/>
        <w:jc w:val="center"/>
        <w:rPr>
          <w:szCs w:val="28"/>
        </w:rPr>
      </w:pPr>
    </w:p>
    <w:p w:rsidR="00B92AFE" w:rsidRPr="008D2A89" w:rsidRDefault="00B92AFE" w:rsidP="00B92AFE">
      <w:pPr>
        <w:autoSpaceDE w:val="0"/>
        <w:autoSpaceDN w:val="0"/>
        <w:adjustRightInd w:val="0"/>
        <w:jc w:val="center"/>
        <w:rPr>
          <w:szCs w:val="28"/>
        </w:rPr>
      </w:pPr>
    </w:p>
    <w:p w:rsidR="00B92AFE" w:rsidRDefault="00B92AFE" w:rsidP="00B92AFE">
      <w:pPr>
        <w:pStyle w:val="ConsPlusNormal"/>
        <w:widowControl/>
        <w:ind w:firstLine="540"/>
        <w:jc w:val="center"/>
        <w:rPr>
          <w:rFonts w:ascii="Times New Roman" w:hAnsi="Times New Roman" w:cs="Times New Roman"/>
          <w:bCs/>
          <w:sz w:val="28"/>
          <w:szCs w:val="28"/>
        </w:rPr>
      </w:pPr>
      <w:r w:rsidRPr="00AE0C47">
        <w:rPr>
          <w:rFonts w:ascii="Times New Roman" w:hAnsi="Times New Roman" w:cs="Times New Roman"/>
          <w:bCs/>
          <w:sz w:val="28"/>
          <w:szCs w:val="28"/>
        </w:rPr>
        <w:t>Изменения,</w:t>
      </w:r>
    </w:p>
    <w:p w:rsidR="00B92AFE" w:rsidRPr="0028689F" w:rsidRDefault="00B92AFE" w:rsidP="00B92AFE">
      <w:pPr>
        <w:pStyle w:val="ConsPlusNormal"/>
        <w:widowControl/>
        <w:ind w:firstLine="540"/>
        <w:jc w:val="center"/>
        <w:rPr>
          <w:rFonts w:ascii="Times New Roman" w:hAnsi="Times New Roman" w:cs="Times New Roman"/>
          <w:bCs/>
          <w:sz w:val="28"/>
          <w:szCs w:val="28"/>
        </w:rPr>
      </w:pPr>
      <w:r w:rsidRPr="0028689F">
        <w:rPr>
          <w:rFonts w:ascii="Times New Roman" w:hAnsi="Times New Roman" w:cs="Times New Roman"/>
          <w:bCs/>
          <w:sz w:val="28"/>
          <w:szCs w:val="28"/>
        </w:rPr>
        <w:t xml:space="preserve"> </w:t>
      </w:r>
      <w:proofErr w:type="gramStart"/>
      <w:r w:rsidRPr="0028689F">
        <w:rPr>
          <w:rFonts w:ascii="Times New Roman" w:hAnsi="Times New Roman" w:cs="Times New Roman"/>
          <w:bCs/>
          <w:sz w:val="28"/>
          <w:szCs w:val="28"/>
        </w:rPr>
        <w:t>которые</w:t>
      </w:r>
      <w:proofErr w:type="gramEnd"/>
      <w:r w:rsidRPr="0028689F">
        <w:rPr>
          <w:rFonts w:ascii="Times New Roman" w:hAnsi="Times New Roman" w:cs="Times New Roman"/>
          <w:bCs/>
          <w:sz w:val="28"/>
          <w:szCs w:val="28"/>
        </w:rPr>
        <w:t xml:space="preserve"> вносятся в муниципальную программу </w:t>
      </w:r>
    </w:p>
    <w:p w:rsidR="00B92AFE" w:rsidRPr="0028689F" w:rsidRDefault="00B92AFE" w:rsidP="00B92AFE">
      <w:pPr>
        <w:pStyle w:val="ConsPlusNormal"/>
        <w:widowControl/>
        <w:ind w:firstLine="540"/>
        <w:jc w:val="center"/>
        <w:rPr>
          <w:rFonts w:ascii="Times New Roman" w:hAnsi="Times New Roman" w:cs="Times New Roman"/>
          <w:sz w:val="28"/>
          <w:szCs w:val="28"/>
        </w:rPr>
      </w:pPr>
      <w:r w:rsidRPr="0028689F">
        <w:rPr>
          <w:rFonts w:ascii="Times New Roman" w:hAnsi="Times New Roman" w:cs="Times New Roman"/>
          <w:bCs/>
          <w:sz w:val="28"/>
          <w:szCs w:val="28"/>
        </w:rPr>
        <w:t>«</w:t>
      </w:r>
      <w:r w:rsidRPr="0028689F">
        <w:rPr>
          <w:rFonts w:ascii="Times New Roman" w:hAnsi="Times New Roman" w:cs="Times New Roman"/>
          <w:sz w:val="28"/>
          <w:szCs w:val="28"/>
        </w:rPr>
        <w:t>Комплексное развитие сельских территорий</w:t>
      </w:r>
    </w:p>
    <w:p w:rsidR="00B92AFE" w:rsidRDefault="00B92AFE" w:rsidP="00B92AFE">
      <w:pPr>
        <w:pStyle w:val="ConsPlusNormal"/>
        <w:widowControl/>
        <w:ind w:firstLine="540"/>
        <w:jc w:val="center"/>
        <w:rPr>
          <w:rFonts w:ascii="Times New Roman" w:hAnsi="Times New Roman" w:cs="Times New Roman"/>
          <w:sz w:val="28"/>
          <w:szCs w:val="28"/>
        </w:rPr>
      </w:pPr>
      <w:r w:rsidRPr="0028689F">
        <w:rPr>
          <w:rFonts w:ascii="Times New Roman" w:hAnsi="Times New Roman" w:cs="Times New Roman"/>
          <w:sz w:val="28"/>
          <w:szCs w:val="28"/>
        </w:rPr>
        <w:t xml:space="preserve"> Пинежского муниципального района на 2020-2025 годы»</w:t>
      </w:r>
    </w:p>
    <w:p w:rsidR="00B92AFE" w:rsidRDefault="00B92AFE" w:rsidP="00B92AFE">
      <w:pPr>
        <w:pStyle w:val="ConsPlusNormal"/>
        <w:widowControl/>
        <w:ind w:firstLine="540"/>
        <w:jc w:val="center"/>
        <w:rPr>
          <w:rFonts w:ascii="Times New Roman" w:hAnsi="Times New Roman" w:cs="Times New Roman"/>
          <w:sz w:val="28"/>
          <w:szCs w:val="28"/>
        </w:rPr>
      </w:pPr>
    </w:p>
    <w:p w:rsidR="00B92AFE" w:rsidRDefault="00B92AFE" w:rsidP="00B92AFE">
      <w:pPr>
        <w:pStyle w:val="ConsPlusNormal"/>
        <w:widowControl/>
        <w:ind w:firstLine="540"/>
        <w:jc w:val="center"/>
        <w:rPr>
          <w:rFonts w:ascii="Times New Roman" w:hAnsi="Times New Roman" w:cs="Times New Roman"/>
          <w:sz w:val="28"/>
          <w:szCs w:val="28"/>
        </w:rPr>
      </w:pPr>
    </w:p>
    <w:p w:rsidR="00B92AFE" w:rsidRDefault="00B92AFE" w:rsidP="00B92AFE">
      <w:pPr>
        <w:jc w:val="both"/>
        <w:rPr>
          <w:szCs w:val="28"/>
        </w:rPr>
      </w:pPr>
      <w:r>
        <w:rPr>
          <w:szCs w:val="28"/>
        </w:rPr>
        <w:t xml:space="preserve">1.В паспорте муниципальной программы </w:t>
      </w:r>
      <w:proofErr w:type="gramStart"/>
      <w:r>
        <w:rPr>
          <w:szCs w:val="28"/>
        </w:rPr>
        <w:t>п</w:t>
      </w:r>
      <w:proofErr w:type="gramEnd"/>
      <w:r>
        <w:fldChar w:fldCharType="begin"/>
      </w:r>
      <w:r>
        <w:instrText>HYPERLINK "consultantplus://offline/ref=0CF413932080C22485C195C6901417F7BBA6B3705C77779D2EB7E78E526C6825509A3F192D22F2E7544272q3j2N"</w:instrText>
      </w:r>
      <w:r>
        <w:fldChar w:fldCharType="separate"/>
      </w:r>
      <w:r w:rsidRPr="00801DD5">
        <w:rPr>
          <w:szCs w:val="28"/>
        </w:rPr>
        <w:t>озицию</w:t>
      </w:r>
      <w:r>
        <w:fldChar w:fldCharType="end"/>
      </w:r>
      <w:r>
        <w:rPr>
          <w:szCs w:val="28"/>
        </w:rPr>
        <w:t>, касающуюся объемов и источников финансирования муниципальной программы, изложить в следующей редакции:</w:t>
      </w:r>
    </w:p>
    <w:p w:rsidR="00B92AFE" w:rsidRDefault="00B92AFE" w:rsidP="00B92AFE">
      <w:pPr>
        <w:autoSpaceDE w:val="0"/>
        <w:autoSpaceDN w:val="0"/>
        <w:adjustRightInd w:val="0"/>
        <w:ind w:left="540"/>
        <w:jc w:val="both"/>
        <w:outlineLvl w:val="0"/>
        <w:rPr>
          <w:szCs w:val="28"/>
        </w:rPr>
      </w:pPr>
    </w:p>
    <w:tbl>
      <w:tblPr>
        <w:tblW w:w="0" w:type="auto"/>
        <w:tblLayout w:type="fixed"/>
        <w:tblCellMar>
          <w:top w:w="75" w:type="dxa"/>
          <w:left w:w="0" w:type="dxa"/>
          <w:bottom w:w="75" w:type="dxa"/>
          <w:right w:w="0" w:type="dxa"/>
        </w:tblCellMar>
        <w:tblLook w:val="0000"/>
      </w:tblPr>
      <w:tblGrid>
        <w:gridCol w:w="2796"/>
        <w:gridCol w:w="708"/>
        <w:gridCol w:w="7513"/>
      </w:tblGrid>
      <w:tr w:rsidR="00B92AFE" w:rsidTr="00B92AFE">
        <w:tc>
          <w:tcPr>
            <w:tcW w:w="2796" w:type="dxa"/>
            <w:tcMar>
              <w:top w:w="62" w:type="dxa"/>
              <w:left w:w="102" w:type="dxa"/>
              <w:bottom w:w="102" w:type="dxa"/>
              <w:right w:w="62" w:type="dxa"/>
            </w:tcMar>
          </w:tcPr>
          <w:p w:rsidR="00B92AFE" w:rsidRDefault="00B92AFE" w:rsidP="00B92AFE">
            <w:pPr>
              <w:autoSpaceDE w:val="0"/>
              <w:autoSpaceDN w:val="0"/>
              <w:adjustRightInd w:val="0"/>
              <w:jc w:val="both"/>
              <w:rPr>
                <w:szCs w:val="28"/>
              </w:rPr>
            </w:pPr>
            <w:r>
              <w:rPr>
                <w:szCs w:val="28"/>
              </w:rPr>
              <w:t xml:space="preserve">«Объем и источники финансирования </w:t>
            </w:r>
            <w:r>
              <w:rPr>
                <w:szCs w:val="28"/>
              </w:rPr>
              <w:lastRenderedPageBreak/>
              <w:t>муниципальной программы</w:t>
            </w:r>
          </w:p>
        </w:tc>
        <w:tc>
          <w:tcPr>
            <w:tcW w:w="708" w:type="dxa"/>
            <w:tcMar>
              <w:top w:w="62" w:type="dxa"/>
              <w:left w:w="102" w:type="dxa"/>
              <w:bottom w:w="102" w:type="dxa"/>
              <w:right w:w="62" w:type="dxa"/>
            </w:tcMar>
          </w:tcPr>
          <w:p w:rsidR="00B92AFE" w:rsidRDefault="00B92AFE" w:rsidP="00B92AFE">
            <w:pPr>
              <w:autoSpaceDE w:val="0"/>
              <w:autoSpaceDN w:val="0"/>
              <w:adjustRightInd w:val="0"/>
              <w:jc w:val="center"/>
              <w:rPr>
                <w:szCs w:val="28"/>
              </w:rPr>
            </w:pPr>
            <w:r>
              <w:rPr>
                <w:szCs w:val="28"/>
              </w:rPr>
              <w:lastRenderedPageBreak/>
              <w:t>-</w:t>
            </w:r>
          </w:p>
        </w:tc>
        <w:tc>
          <w:tcPr>
            <w:tcW w:w="7513" w:type="dxa"/>
            <w:tcMar>
              <w:top w:w="62" w:type="dxa"/>
              <w:left w:w="102" w:type="dxa"/>
              <w:bottom w:w="102" w:type="dxa"/>
              <w:right w:w="62" w:type="dxa"/>
            </w:tcMar>
          </w:tcPr>
          <w:p w:rsidR="00B92AFE" w:rsidRDefault="00B92AFE" w:rsidP="00B92AFE">
            <w:pPr>
              <w:autoSpaceDE w:val="0"/>
              <w:autoSpaceDN w:val="0"/>
              <w:adjustRightInd w:val="0"/>
              <w:jc w:val="both"/>
              <w:rPr>
                <w:szCs w:val="28"/>
              </w:rPr>
            </w:pPr>
            <w:r>
              <w:rPr>
                <w:szCs w:val="28"/>
              </w:rPr>
              <w:t xml:space="preserve">общий объем финансирования составляет </w:t>
            </w:r>
          </w:p>
          <w:p w:rsidR="00B92AFE" w:rsidRDefault="00B92AFE" w:rsidP="00B92AFE">
            <w:pPr>
              <w:autoSpaceDE w:val="0"/>
              <w:autoSpaceDN w:val="0"/>
              <w:adjustRightInd w:val="0"/>
              <w:jc w:val="both"/>
              <w:rPr>
                <w:szCs w:val="28"/>
              </w:rPr>
            </w:pPr>
            <w:r>
              <w:rPr>
                <w:szCs w:val="28"/>
              </w:rPr>
              <w:t>22588,8 тыс. рублей, в том числе:</w:t>
            </w:r>
          </w:p>
          <w:p w:rsidR="00B92AFE" w:rsidRDefault="00B92AFE" w:rsidP="00B92AFE">
            <w:pPr>
              <w:autoSpaceDE w:val="0"/>
              <w:autoSpaceDN w:val="0"/>
              <w:adjustRightInd w:val="0"/>
              <w:jc w:val="both"/>
              <w:rPr>
                <w:szCs w:val="28"/>
              </w:rPr>
            </w:pPr>
            <w:r>
              <w:rPr>
                <w:szCs w:val="28"/>
              </w:rPr>
              <w:lastRenderedPageBreak/>
              <w:t>средства федерального бюджета – 2085,4 тыс. рублей;</w:t>
            </w:r>
          </w:p>
          <w:p w:rsidR="00B92AFE" w:rsidRDefault="00B92AFE" w:rsidP="00B92AFE">
            <w:pPr>
              <w:autoSpaceDE w:val="0"/>
              <w:autoSpaceDN w:val="0"/>
              <w:adjustRightInd w:val="0"/>
              <w:jc w:val="both"/>
              <w:rPr>
                <w:szCs w:val="28"/>
              </w:rPr>
            </w:pPr>
            <w:r>
              <w:rPr>
                <w:szCs w:val="28"/>
              </w:rPr>
              <w:t xml:space="preserve">средства областного бюджета </w:t>
            </w:r>
            <w:r w:rsidRPr="00600481">
              <w:rPr>
                <w:szCs w:val="28"/>
              </w:rPr>
              <w:t xml:space="preserve">– </w:t>
            </w:r>
            <w:r>
              <w:rPr>
                <w:szCs w:val="28"/>
              </w:rPr>
              <w:t>7556,5</w:t>
            </w:r>
            <w:r w:rsidRPr="00600481">
              <w:rPr>
                <w:szCs w:val="28"/>
              </w:rPr>
              <w:t xml:space="preserve"> тыс.</w:t>
            </w:r>
            <w:r>
              <w:rPr>
                <w:szCs w:val="28"/>
              </w:rPr>
              <w:t xml:space="preserve"> рублей;</w:t>
            </w:r>
          </w:p>
          <w:p w:rsidR="00B92AFE" w:rsidRDefault="00B92AFE" w:rsidP="00B92AFE">
            <w:pPr>
              <w:autoSpaceDE w:val="0"/>
              <w:autoSpaceDN w:val="0"/>
              <w:adjustRightInd w:val="0"/>
              <w:jc w:val="both"/>
              <w:rPr>
                <w:szCs w:val="28"/>
              </w:rPr>
            </w:pPr>
            <w:r>
              <w:rPr>
                <w:szCs w:val="28"/>
              </w:rPr>
              <w:t xml:space="preserve">средства районного бюджета </w:t>
            </w:r>
            <w:r w:rsidRPr="00600481">
              <w:rPr>
                <w:szCs w:val="28"/>
              </w:rPr>
              <w:t xml:space="preserve">– </w:t>
            </w:r>
            <w:r>
              <w:rPr>
                <w:szCs w:val="28"/>
              </w:rPr>
              <w:t>3142,9</w:t>
            </w:r>
            <w:r w:rsidRPr="00600481">
              <w:rPr>
                <w:szCs w:val="28"/>
              </w:rPr>
              <w:t xml:space="preserve"> тыс.</w:t>
            </w:r>
            <w:r>
              <w:rPr>
                <w:szCs w:val="28"/>
              </w:rPr>
              <w:t xml:space="preserve"> рублей</w:t>
            </w:r>
          </w:p>
          <w:p w:rsidR="00B92AFE" w:rsidRDefault="00B92AFE" w:rsidP="00B92AFE">
            <w:pPr>
              <w:autoSpaceDE w:val="0"/>
              <w:autoSpaceDN w:val="0"/>
              <w:adjustRightInd w:val="0"/>
              <w:jc w:val="both"/>
              <w:rPr>
                <w:szCs w:val="28"/>
              </w:rPr>
            </w:pPr>
            <w:r>
              <w:rPr>
                <w:szCs w:val="28"/>
              </w:rPr>
              <w:t>внебюджетные средства – 9804,0 тыс. рублей».</w:t>
            </w:r>
          </w:p>
        </w:tc>
      </w:tr>
    </w:tbl>
    <w:p w:rsidR="00B92AFE" w:rsidRPr="0028689F" w:rsidRDefault="00B92AFE" w:rsidP="00B92AFE">
      <w:pPr>
        <w:pStyle w:val="ConsPlusNormal"/>
        <w:widowControl/>
        <w:ind w:firstLine="540"/>
        <w:jc w:val="center"/>
        <w:rPr>
          <w:rFonts w:ascii="Times New Roman" w:hAnsi="Times New Roman" w:cs="Times New Roman"/>
          <w:sz w:val="28"/>
          <w:szCs w:val="28"/>
        </w:rPr>
      </w:pPr>
    </w:p>
    <w:p w:rsidR="00B92AFE" w:rsidRPr="0028689F" w:rsidRDefault="00B92AFE" w:rsidP="00B92AFE">
      <w:pPr>
        <w:rPr>
          <w:szCs w:val="28"/>
        </w:rPr>
      </w:pPr>
    </w:p>
    <w:p w:rsidR="00B92AFE" w:rsidRPr="00842865" w:rsidRDefault="00B92AFE" w:rsidP="00B92AFE">
      <w:pPr>
        <w:keepNext/>
        <w:tabs>
          <w:tab w:val="left" w:pos="360"/>
        </w:tabs>
        <w:ind w:firstLine="567"/>
        <w:jc w:val="both"/>
        <w:rPr>
          <w:b/>
          <w:szCs w:val="28"/>
        </w:rPr>
      </w:pPr>
    </w:p>
    <w:p w:rsidR="00B92AFE" w:rsidRPr="00262D23" w:rsidRDefault="00B92AFE" w:rsidP="00B92AFE">
      <w:pPr>
        <w:jc w:val="both"/>
        <w:rPr>
          <w:szCs w:val="28"/>
        </w:rPr>
      </w:pPr>
      <w:r w:rsidRPr="00262D23">
        <w:rPr>
          <w:szCs w:val="28"/>
        </w:rPr>
        <w:t xml:space="preserve">   </w:t>
      </w:r>
      <w:r>
        <w:rPr>
          <w:szCs w:val="28"/>
        </w:rPr>
        <w:t>2.</w:t>
      </w:r>
      <w:r w:rsidRPr="00262D23">
        <w:rPr>
          <w:szCs w:val="28"/>
        </w:rPr>
        <w:t xml:space="preserve">  Приложени</w:t>
      </w:r>
      <w:r>
        <w:rPr>
          <w:szCs w:val="28"/>
        </w:rPr>
        <w:t>е</w:t>
      </w:r>
      <w:r w:rsidRPr="00262D23">
        <w:rPr>
          <w:szCs w:val="28"/>
        </w:rPr>
        <w:t xml:space="preserve">  №</w:t>
      </w:r>
      <w:r>
        <w:rPr>
          <w:szCs w:val="28"/>
        </w:rPr>
        <w:t>1,2,</w:t>
      </w:r>
      <w:r w:rsidRPr="00262D23">
        <w:rPr>
          <w:szCs w:val="28"/>
        </w:rPr>
        <w:t>3 к указанной программе изложить в следующей редакции:</w:t>
      </w:r>
    </w:p>
    <w:p w:rsidR="00B92AFE" w:rsidRPr="00262D23" w:rsidRDefault="00B92AFE" w:rsidP="00B92AFE">
      <w:pPr>
        <w:jc w:val="both"/>
        <w:rPr>
          <w:color w:val="FF0000"/>
          <w:szCs w:val="28"/>
        </w:rPr>
      </w:pPr>
    </w:p>
    <w:p w:rsidR="00B92AFE" w:rsidRDefault="00B92AFE" w:rsidP="00B92AFE">
      <w:pPr>
        <w:ind w:firstLine="709"/>
        <w:rPr>
          <w:szCs w:val="28"/>
        </w:rPr>
      </w:pPr>
    </w:p>
    <w:p w:rsidR="00005559" w:rsidRDefault="00005559" w:rsidP="00BF1B02">
      <w:pPr>
        <w:rPr>
          <w:szCs w:val="28"/>
        </w:rPr>
      </w:pPr>
    </w:p>
    <w:p w:rsidR="00B92AFE" w:rsidRDefault="00B92AFE" w:rsidP="00BF1B02">
      <w:pPr>
        <w:rPr>
          <w:szCs w:val="28"/>
        </w:rPr>
      </w:pPr>
    </w:p>
    <w:p w:rsidR="00B92AFE" w:rsidRDefault="00B92AFE" w:rsidP="00B92AFE">
      <w:pPr>
        <w:jc w:val="center"/>
        <w:rPr>
          <w:b/>
          <w:szCs w:val="28"/>
        </w:rPr>
      </w:pPr>
      <w:r>
        <w:rPr>
          <w:b/>
          <w:szCs w:val="28"/>
        </w:rPr>
        <w:t>АДМИНИСТРАЦИИ</w:t>
      </w:r>
    </w:p>
    <w:p w:rsidR="00B92AFE" w:rsidRPr="009351F3" w:rsidRDefault="00B92AFE" w:rsidP="00B92AFE">
      <w:pPr>
        <w:jc w:val="center"/>
        <w:rPr>
          <w:b/>
          <w:szCs w:val="28"/>
        </w:rPr>
      </w:pPr>
      <w:r>
        <w:rPr>
          <w:b/>
          <w:szCs w:val="28"/>
        </w:rPr>
        <w:t xml:space="preserve">ПИНЕЖСКОГО МУНИЦИПАЛЬНОГО </w:t>
      </w:r>
      <w:r w:rsidRPr="009351F3">
        <w:rPr>
          <w:b/>
          <w:szCs w:val="28"/>
        </w:rPr>
        <w:t>РАЙОН</w:t>
      </w:r>
      <w:r>
        <w:rPr>
          <w:b/>
          <w:szCs w:val="28"/>
        </w:rPr>
        <w:t>А</w:t>
      </w:r>
    </w:p>
    <w:p w:rsidR="00B92AFE" w:rsidRPr="00A65F2A" w:rsidRDefault="00B92AFE" w:rsidP="00B92AFE">
      <w:pPr>
        <w:jc w:val="center"/>
        <w:rPr>
          <w:b/>
          <w:szCs w:val="28"/>
        </w:rPr>
      </w:pPr>
      <w:r>
        <w:rPr>
          <w:b/>
          <w:szCs w:val="28"/>
        </w:rPr>
        <w:t>АРХАНГЕЛЬСКОЙ ОБЛАСТИ</w:t>
      </w:r>
    </w:p>
    <w:p w:rsidR="00B92AFE" w:rsidRDefault="00B92AFE" w:rsidP="00B92AFE">
      <w:pPr>
        <w:jc w:val="center"/>
        <w:rPr>
          <w:szCs w:val="28"/>
        </w:rPr>
      </w:pPr>
    </w:p>
    <w:p w:rsidR="00B92AFE" w:rsidRPr="009351F3" w:rsidRDefault="00B92AFE" w:rsidP="00B92AFE">
      <w:pPr>
        <w:jc w:val="center"/>
        <w:rPr>
          <w:szCs w:val="28"/>
        </w:rPr>
      </w:pPr>
    </w:p>
    <w:p w:rsidR="00B92AFE" w:rsidRPr="009351F3" w:rsidRDefault="00B92AFE" w:rsidP="00B92AFE">
      <w:pPr>
        <w:jc w:val="center"/>
        <w:rPr>
          <w:b/>
          <w:szCs w:val="28"/>
        </w:rPr>
      </w:pPr>
      <w:proofErr w:type="gramStart"/>
      <w:r w:rsidRPr="009351F3">
        <w:rPr>
          <w:b/>
          <w:szCs w:val="28"/>
        </w:rPr>
        <w:t>П</w:t>
      </w:r>
      <w:proofErr w:type="gramEnd"/>
      <w:r w:rsidRPr="009351F3">
        <w:rPr>
          <w:b/>
          <w:szCs w:val="28"/>
        </w:rPr>
        <w:t xml:space="preserve"> О С Т А Н О В Л Е Н И Е</w:t>
      </w:r>
    </w:p>
    <w:p w:rsidR="00B92AFE" w:rsidRPr="009351F3" w:rsidRDefault="00B92AFE" w:rsidP="00B92AFE">
      <w:pPr>
        <w:jc w:val="center"/>
        <w:rPr>
          <w:b/>
          <w:szCs w:val="28"/>
        </w:rPr>
      </w:pPr>
    </w:p>
    <w:p w:rsidR="00B92AFE" w:rsidRPr="009351F3" w:rsidRDefault="00B92AFE" w:rsidP="00B92AFE">
      <w:pPr>
        <w:jc w:val="center"/>
        <w:rPr>
          <w:b/>
          <w:szCs w:val="28"/>
        </w:rPr>
      </w:pPr>
    </w:p>
    <w:p w:rsidR="00B92AFE" w:rsidRPr="009351F3" w:rsidRDefault="00B92AFE" w:rsidP="00B92AFE">
      <w:pPr>
        <w:jc w:val="center"/>
        <w:rPr>
          <w:szCs w:val="28"/>
        </w:rPr>
      </w:pPr>
      <w:r w:rsidRPr="009351F3">
        <w:rPr>
          <w:szCs w:val="28"/>
        </w:rPr>
        <w:t xml:space="preserve">от </w:t>
      </w:r>
      <w:r>
        <w:rPr>
          <w:szCs w:val="28"/>
        </w:rPr>
        <w:t>9 ноября</w:t>
      </w:r>
      <w:r w:rsidRPr="009351F3">
        <w:rPr>
          <w:szCs w:val="28"/>
        </w:rPr>
        <w:t xml:space="preserve"> </w:t>
      </w:r>
      <w:r>
        <w:rPr>
          <w:szCs w:val="28"/>
        </w:rPr>
        <w:t>2022</w:t>
      </w:r>
      <w:r w:rsidRPr="009351F3">
        <w:rPr>
          <w:szCs w:val="28"/>
        </w:rPr>
        <w:t xml:space="preserve"> г. № </w:t>
      </w:r>
      <w:r>
        <w:rPr>
          <w:szCs w:val="28"/>
        </w:rPr>
        <w:t xml:space="preserve">1065 </w:t>
      </w:r>
      <w:r w:rsidRPr="009351F3">
        <w:rPr>
          <w:szCs w:val="28"/>
        </w:rPr>
        <w:t>- па</w:t>
      </w:r>
    </w:p>
    <w:p w:rsidR="00B92AFE" w:rsidRPr="009351F3" w:rsidRDefault="00B92AFE" w:rsidP="00B92AFE">
      <w:pPr>
        <w:jc w:val="center"/>
        <w:rPr>
          <w:szCs w:val="28"/>
        </w:rPr>
      </w:pPr>
    </w:p>
    <w:p w:rsidR="00B92AFE" w:rsidRPr="009351F3" w:rsidRDefault="00B92AFE" w:rsidP="00B92AFE">
      <w:pPr>
        <w:jc w:val="center"/>
        <w:rPr>
          <w:szCs w:val="28"/>
        </w:rPr>
      </w:pPr>
    </w:p>
    <w:p w:rsidR="00B92AFE" w:rsidRPr="009351F3" w:rsidRDefault="00B92AFE" w:rsidP="00B92AFE">
      <w:pPr>
        <w:jc w:val="center"/>
        <w:rPr>
          <w:sz w:val="20"/>
        </w:rPr>
      </w:pPr>
      <w:r w:rsidRPr="009351F3">
        <w:rPr>
          <w:sz w:val="20"/>
        </w:rPr>
        <w:t>с.</w:t>
      </w:r>
      <w:r>
        <w:rPr>
          <w:sz w:val="20"/>
        </w:rPr>
        <w:t xml:space="preserve"> </w:t>
      </w:r>
      <w:r w:rsidRPr="009351F3">
        <w:rPr>
          <w:sz w:val="20"/>
        </w:rPr>
        <w:t>Карпогоры</w:t>
      </w:r>
    </w:p>
    <w:p w:rsidR="00B92AFE" w:rsidRPr="009351F3" w:rsidRDefault="00B92AFE" w:rsidP="00B92AFE">
      <w:pPr>
        <w:jc w:val="center"/>
        <w:rPr>
          <w:szCs w:val="28"/>
        </w:rPr>
      </w:pPr>
    </w:p>
    <w:p w:rsidR="00B92AFE" w:rsidRPr="009351F3" w:rsidRDefault="00B92AFE" w:rsidP="00B92AFE">
      <w:pPr>
        <w:jc w:val="center"/>
        <w:rPr>
          <w:b/>
          <w:szCs w:val="28"/>
        </w:rPr>
      </w:pPr>
    </w:p>
    <w:p w:rsidR="00B92AFE" w:rsidRDefault="00B92AFE" w:rsidP="00B92AFE">
      <w:pPr>
        <w:autoSpaceDE w:val="0"/>
        <w:autoSpaceDN w:val="0"/>
        <w:adjustRightInd w:val="0"/>
        <w:jc w:val="center"/>
        <w:rPr>
          <w:b/>
          <w:szCs w:val="28"/>
        </w:rPr>
      </w:pPr>
      <w:r w:rsidRPr="009351F3">
        <w:rPr>
          <w:b/>
          <w:szCs w:val="28"/>
        </w:rPr>
        <w:t>О</w:t>
      </w:r>
      <w:r>
        <w:rPr>
          <w:b/>
          <w:szCs w:val="28"/>
        </w:rPr>
        <w:t>б осуществлении бюджетных инвестиций в объекты</w:t>
      </w:r>
    </w:p>
    <w:p w:rsidR="00B92AFE" w:rsidRPr="009351F3" w:rsidRDefault="00B92AFE" w:rsidP="00B92AFE">
      <w:pPr>
        <w:autoSpaceDE w:val="0"/>
        <w:autoSpaceDN w:val="0"/>
        <w:adjustRightInd w:val="0"/>
        <w:jc w:val="center"/>
        <w:rPr>
          <w:b/>
          <w:szCs w:val="28"/>
        </w:rPr>
      </w:pPr>
      <w:r>
        <w:rPr>
          <w:b/>
          <w:szCs w:val="28"/>
        </w:rPr>
        <w:t>муниципальной собственности Пинежского муниципального района Архангельской области</w:t>
      </w:r>
    </w:p>
    <w:p w:rsidR="00B92AFE" w:rsidRDefault="00B92AFE" w:rsidP="00B92AFE">
      <w:pPr>
        <w:jc w:val="center"/>
        <w:rPr>
          <w:b/>
          <w:szCs w:val="28"/>
        </w:rPr>
      </w:pPr>
    </w:p>
    <w:p w:rsidR="00B92AFE" w:rsidRPr="009351F3" w:rsidRDefault="00B92AFE" w:rsidP="00B92AFE">
      <w:pPr>
        <w:jc w:val="center"/>
        <w:rPr>
          <w:b/>
          <w:szCs w:val="28"/>
        </w:rPr>
      </w:pPr>
    </w:p>
    <w:p w:rsidR="00B92AFE" w:rsidRPr="009351F3" w:rsidRDefault="00B92AFE" w:rsidP="00B92AFE">
      <w:pPr>
        <w:jc w:val="center"/>
        <w:rPr>
          <w:b/>
          <w:szCs w:val="28"/>
        </w:rPr>
      </w:pPr>
    </w:p>
    <w:p w:rsidR="00B92AFE" w:rsidRDefault="00B92AFE" w:rsidP="00B92AFE">
      <w:pPr>
        <w:ind w:firstLine="709"/>
        <w:jc w:val="both"/>
        <w:rPr>
          <w:szCs w:val="28"/>
        </w:rPr>
      </w:pPr>
      <w:r w:rsidRPr="009351F3">
        <w:rPr>
          <w:szCs w:val="28"/>
        </w:rPr>
        <w:t>В соответствии с</w:t>
      </w:r>
      <w:r>
        <w:rPr>
          <w:szCs w:val="28"/>
        </w:rPr>
        <w:t xml:space="preserve"> Правилами принятия решения о подготовке и реализации бюджетных инвестиций в объекты муниципальной собственности Пинежского муниципального</w:t>
      </w:r>
      <w:r w:rsidRPr="009351F3">
        <w:rPr>
          <w:szCs w:val="28"/>
        </w:rPr>
        <w:t xml:space="preserve"> райо</w:t>
      </w:r>
      <w:r>
        <w:rPr>
          <w:szCs w:val="28"/>
        </w:rPr>
        <w:t>на Архангельской области,</w:t>
      </w:r>
      <w:r w:rsidRPr="009351F3">
        <w:rPr>
          <w:szCs w:val="28"/>
        </w:rPr>
        <w:t xml:space="preserve"> утверждённым</w:t>
      </w:r>
      <w:r>
        <w:rPr>
          <w:szCs w:val="28"/>
        </w:rPr>
        <w:t>и</w:t>
      </w:r>
      <w:r w:rsidRPr="009351F3">
        <w:rPr>
          <w:szCs w:val="28"/>
        </w:rPr>
        <w:t xml:space="preserve"> постановлением</w:t>
      </w:r>
      <w:r>
        <w:rPr>
          <w:szCs w:val="28"/>
        </w:rPr>
        <w:t xml:space="preserve"> администрации </w:t>
      </w:r>
      <w:r w:rsidRPr="00D5193B">
        <w:rPr>
          <w:szCs w:val="28"/>
        </w:rPr>
        <w:t>МО «Пинежский</w:t>
      </w:r>
      <w:r>
        <w:rPr>
          <w:szCs w:val="28"/>
        </w:rPr>
        <w:t xml:space="preserve"> муниципальный</w:t>
      </w:r>
      <w:r w:rsidRPr="00D5193B">
        <w:rPr>
          <w:szCs w:val="28"/>
        </w:rPr>
        <w:t xml:space="preserve"> район»</w:t>
      </w:r>
      <w:r>
        <w:rPr>
          <w:szCs w:val="28"/>
        </w:rPr>
        <w:t xml:space="preserve"> </w:t>
      </w:r>
      <w:r w:rsidRPr="009351F3">
        <w:rPr>
          <w:szCs w:val="28"/>
        </w:rPr>
        <w:t xml:space="preserve">от </w:t>
      </w:r>
      <w:r>
        <w:rPr>
          <w:szCs w:val="28"/>
        </w:rPr>
        <w:t>19.04.2018 № 0305</w:t>
      </w:r>
      <w:r w:rsidRPr="009351F3">
        <w:rPr>
          <w:szCs w:val="28"/>
        </w:rPr>
        <w:t>-па, администрация</w:t>
      </w:r>
      <w:r>
        <w:rPr>
          <w:szCs w:val="28"/>
        </w:rPr>
        <w:t xml:space="preserve"> </w:t>
      </w:r>
      <w:r w:rsidRPr="009351F3">
        <w:rPr>
          <w:szCs w:val="28"/>
        </w:rPr>
        <w:t>Пинежск</w:t>
      </w:r>
      <w:r>
        <w:rPr>
          <w:szCs w:val="28"/>
        </w:rPr>
        <w:t>ого</w:t>
      </w:r>
      <w:r w:rsidRPr="009351F3">
        <w:rPr>
          <w:szCs w:val="28"/>
        </w:rPr>
        <w:t xml:space="preserve"> муниципальн</w:t>
      </w:r>
      <w:r>
        <w:rPr>
          <w:szCs w:val="28"/>
        </w:rPr>
        <w:t>ого</w:t>
      </w:r>
      <w:r w:rsidRPr="009351F3">
        <w:rPr>
          <w:szCs w:val="28"/>
        </w:rPr>
        <w:t xml:space="preserve"> район</w:t>
      </w:r>
      <w:r>
        <w:rPr>
          <w:szCs w:val="28"/>
        </w:rPr>
        <w:t>а Архангельской области</w:t>
      </w:r>
    </w:p>
    <w:p w:rsidR="00B92AFE" w:rsidRPr="00234C93" w:rsidRDefault="00B92AFE" w:rsidP="00B92AFE">
      <w:pPr>
        <w:ind w:firstLine="709"/>
        <w:jc w:val="both"/>
        <w:rPr>
          <w:b/>
          <w:szCs w:val="28"/>
        </w:rPr>
      </w:pPr>
      <w:proofErr w:type="spellStart"/>
      <w:proofErr w:type="gramStart"/>
      <w:r w:rsidRPr="009351F3">
        <w:rPr>
          <w:b/>
          <w:szCs w:val="28"/>
        </w:rPr>
        <w:t>п</w:t>
      </w:r>
      <w:proofErr w:type="spellEnd"/>
      <w:proofErr w:type="gramEnd"/>
      <w:r w:rsidRPr="009351F3">
        <w:rPr>
          <w:b/>
          <w:szCs w:val="28"/>
        </w:rPr>
        <w:t xml:space="preserve"> о с т а </w:t>
      </w:r>
      <w:proofErr w:type="spellStart"/>
      <w:r w:rsidRPr="009351F3">
        <w:rPr>
          <w:b/>
          <w:szCs w:val="28"/>
        </w:rPr>
        <w:t>н</w:t>
      </w:r>
      <w:proofErr w:type="spellEnd"/>
      <w:r w:rsidRPr="009351F3">
        <w:rPr>
          <w:b/>
          <w:szCs w:val="28"/>
        </w:rPr>
        <w:t xml:space="preserve"> о в л я е т:</w:t>
      </w:r>
    </w:p>
    <w:p w:rsidR="00B92AFE" w:rsidRPr="00B92AFE" w:rsidRDefault="00B92AFE" w:rsidP="00B92AFE">
      <w:pPr>
        <w:pStyle w:val="ad"/>
        <w:tabs>
          <w:tab w:val="left" w:pos="0"/>
        </w:tabs>
        <w:ind w:left="0" w:firstLine="709"/>
        <w:jc w:val="both"/>
        <w:rPr>
          <w:sz w:val="28"/>
          <w:szCs w:val="28"/>
        </w:rPr>
      </w:pPr>
      <w:r w:rsidRPr="00B92AFE">
        <w:rPr>
          <w:sz w:val="28"/>
          <w:szCs w:val="28"/>
        </w:rPr>
        <w:t>1. Осуществить бюджетные инвестиции в объект муниципальной собственности Пинежского муниципального района Архангельской области согласно прилагаемому перечню.</w:t>
      </w:r>
    </w:p>
    <w:p w:rsidR="00B92AFE" w:rsidRPr="00B92AFE" w:rsidRDefault="00B92AFE" w:rsidP="00B92AFE">
      <w:pPr>
        <w:pStyle w:val="ad"/>
        <w:tabs>
          <w:tab w:val="left" w:pos="0"/>
        </w:tabs>
        <w:ind w:left="0" w:firstLine="709"/>
        <w:jc w:val="both"/>
        <w:rPr>
          <w:sz w:val="28"/>
          <w:szCs w:val="28"/>
        </w:rPr>
      </w:pPr>
      <w:r w:rsidRPr="00B92AFE">
        <w:rPr>
          <w:sz w:val="28"/>
          <w:szCs w:val="28"/>
        </w:rPr>
        <w:t>2. Настоящие постановление вступает в силу со дня его официального опубликования.</w:t>
      </w:r>
    </w:p>
    <w:p w:rsidR="00B92AFE" w:rsidRPr="00B92AFE" w:rsidRDefault="00B92AFE" w:rsidP="00B92AFE">
      <w:pPr>
        <w:pStyle w:val="ad"/>
        <w:tabs>
          <w:tab w:val="left" w:pos="0"/>
        </w:tabs>
        <w:ind w:left="0" w:firstLine="709"/>
        <w:jc w:val="both"/>
        <w:rPr>
          <w:sz w:val="28"/>
          <w:szCs w:val="28"/>
        </w:rPr>
      </w:pPr>
      <w:r w:rsidRPr="00B92AFE">
        <w:rPr>
          <w:bCs/>
          <w:sz w:val="28"/>
          <w:szCs w:val="28"/>
        </w:rPr>
        <w:lastRenderedPageBreak/>
        <w:t xml:space="preserve">3. </w:t>
      </w:r>
      <w:proofErr w:type="gramStart"/>
      <w:r w:rsidRPr="00B92AFE">
        <w:rPr>
          <w:bCs/>
          <w:sz w:val="28"/>
          <w:szCs w:val="28"/>
        </w:rPr>
        <w:t>Контроль за</w:t>
      </w:r>
      <w:proofErr w:type="gramEnd"/>
      <w:r w:rsidRPr="00B92AFE">
        <w:rPr>
          <w:bCs/>
          <w:sz w:val="28"/>
          <w:szCs w:val="28"/>
        </w:rPr>
        <w:t xml:space="preserve"> исполнением настоящего постановления возложить на первого заместителя администрации Пинежского муниципального района Архангельской области.</w:t>
      </w:r>
    </w:p>
    <w:p w:rsidR="00B92AFE" w:rsidRDefault="00B92AFE" w:rsidP="00B92AFE">
      <w:pPr>
        <w:jc w:val="both"/>
        <w:rPr>
          <w:szCs w:val="28"/>
        </w:rPr>
      </w:pPr>
    </w:p>
    <w:p w:rsidR="00B92AFE" w:rsidRDefault="00B92AFE" w:rsidP="00B92AFE">
      <w:pPr>
        <w:jc w:val="both"/>
        <w:rPr>
          <w:szCs w:val="28"/>
        </w:rPr>
      </w:pPr>
    </w:p>
    <w:p w:rsidR="00B92AFE" w:rsidRDefault="00B92AFE" w:rsidP="00B92AFE">
      <w:pPr>
        <w:jc w:val="both"/>
        <w:rPr>
          <w:szCs w:val="28"/>
        </w:rPr>
      </w:pPr>
    </w:p>
    <w:p w:rsidR="00B92AFE" w:rsidRDefault="00B92AFE" w:rsidP="00B92AFE">
      <w:pPr>
        <w:jc w:val="both"/>
        <w:rPr>
          <w:szCs w:val="28"/>
        </w:rPr>
      </w:pPr>
      <w:proofErr w:type="gramStart"/>
      <w:r>
        <w:rPr>
          <w:szCs w:val="28"/>
        </w:rPr>
        <w:t>Исполняющий</w:t>
      </w:r>
      <w:proofErr w:type="gramEnd"/>
      <w:r>
        <w:rPr>
          <w:szCs w:val="28"/>
        </w:rPr>
        <w:t xml:space="preserve"> обязанности</w:t>
      </w:r>
    </w:p>
    <w:p w:rsidR="00B92AFE" w:rsidRPr="00F44334" w:rsidRDefault="00B92AFE" w:rsidP="00B92AFE">
      <w:pPr>
        <w:jc w:val="both"/>
        <w:rPr>
          <w:szCs w:val="28"/>
        </w:rPr>
      </w:pPr>
      <w:r>
        <w:rPr>
          <w:szCs w:val="28"/>
        </w:rPr>
        <w:t>главы Пинежского муниципального района                                    Н.Л. Шехина</w:t>
      </w:r>
    </w:p>
    <w:p w:rsidR="00B92AFE" w:rsidRDefault="00B92AFE" w:rsidP="00B92AFE">
      <w:pPr>
        <w:jc w:val="both"/>
        <w:rPr>
          <w:szCs w:val="28"/>
        </w:rPr>
      </w:pPr>
    </w:p>
    <w:p w:rsidR="00B92AFE" w:rsidRDefault="00B92AFE" w:rsidP="00B92AFE">
      <w:pPr>
        <w:jc w:val="both"/>
        <w:rPr>
          <w:szCs w:val="28"/>
        </w:rPr>
      </w:pPr>
    </w:p>
    <w:p w:rsidR="00B92AFE" w:rsidRDefault="00B92AFE" w:rsidP="00B92AFE">
      <w:pPr>
        <w:jc w:val="both"/>
        <w:rPr>
          <w:szCs w:val="28"/>
        </w:rPr>
      </w:pPr>
    </w:p>
    <w:p w:rsidR="00B92AFE" w:rsidRDefault="00B92AFE" w:rsidP="00B92AFE">
      <w:pPr>
        <w:jc w:val="both"/>
        <w:rPr>
          <w:szCs w:val="28"/>
        </w:rPr>
      </w:pPr>
    </w:p>
    <w:p w:rsidR="00B92AFE" w:rsidRDefault="00B92AFE" w:rsidP="00B92AFE">
      <w:pPr>
        <w:jc w:val="both"/>
        <w:rPr>
          <w:szCs w:val="28"/>
        </w:rPr>
        <w:sectPr w:rsidR="00B92AFE" w:rsidSect="00B92AFE">
          <w:pgSz w:w="11906" w:h="16838"/>
          <w:pgMar w:top="1134" w:right="851" w:bottom="1134" w:left="1701" w:header="709" w:footer="709" w:gutter="0"/>
          <w:cols w:space="708"/>
          <w:docGrid w:linePitch="360"/>
        </w:sectPr>
      </w:pPr>
    </w:p>
    <w:p w:rsidR="00B92AFE" w:rsidRPr="002D0135" w:rsidRDefault="00B92AFE" w:rsidP="00B92AFE">
      <w:pPr>
        <w:jc w:val="right"/>
      </w:pPr>
      <w:r w:rsidRPr="002D0135">
        <w:lastRenderedPageBreak/>
        <w:t>Приложение</w:t>
      </w:r>
    </w:p>
    <w:p w:rsidR="00B92AFE" w:rsidRPr="002D0135" w:rsidRDefault="00B92AFE" w:rsidP="00B92AFE">
      <w:pPr>
        <w:jc w:val="right"/>
      </w:pPr>
      <w:r w:rsidRPr="002D0135">
        <w:t>к постановлению Администрации</w:t>
      </w:r>
    </w:p>
    <w:p w:rsidR="00B92AFE" w:rsidRDefault="00B92AFE" w:rsidP="00B92AFE">
      <w:pPr>
        <w:jc w:val="right"/>
      </w:pPr>
      <w:r w:rsidRPr="002D0135">
        <w:t>Пинежск</w:t>
      </w:r>
      <w:r>
        <w:t>ого</w:t>
      </w:r>
      <w:r w:rsidRPr="002D0135">
        <w:t xml:space="preserve"> муниципальн</w:t>
      </w:r>
      <w:r>
        <w:t>ого</w:t>
      </w:r>
      <w:r w:rsidRPr="002D0135">
        <w:t xml:space="preserve"> район</w:t>
      </w:r>
      <w:r>
        <w:t>а</w:t>
      </w:r>
    </w:p>
    <w:p w:rsidR="00B92AFE" w:rsidRDefault="00B92AFE" w:rsidP="00B92AFE">
      <w:pPr>
        <w:jc w:val="right"/>
      </w:pPr>
      <w:r>
        <w:t>Архангельской области</w:t>
      </w:r>
    </w:p>
    <w:p w:rsidR="00B92AFE" w:rsidRDefault="00B92AFE" w:rsidP="00B92AFE">
      <w:pPr>
        <w:jc w:val="right"/>
        <w:rPr>
          <w:szCs w:val="28"/>
        </w:rPr>
      </w:pPr>
      <w:r>
        <w:t>от 8 ноября 2022 года № 1065 - па</w:t>
      </w:r>
    </w:p>
    <w:p w:rsidR="00B92AFE" w:rsidRPr="002D0135" w:rsidRDefault="00B92AFE" w:rsidP="00B92AFE">
      <w:pPr>
        <w:jc w:val="right"/>
      </w:pPr>
    </w:p>
    <w:p w:rsidR="00B92AFE" w:rsidRPr="002D0135" w:rsidRDefault="00B92AFE" w:rsidP="00B92AFE">
      <w:pPr>
        <w:jc w:val="center"/>
      </w:pPr>
      <w:r w:rsidRPr="002D0135">
        <w:t>ПЕРЕЧЕНЬ ОБЪЕКТОВ МУНИЦИПАЛЬНОЙ СОБСТВЕННОСТИ ПИНЕЖСК</w:t>
      </w:r>
      <w:r>
        <w:t>ОГО</w:t>
      </w:r>
      <w:r w:rsidRPr="002D0135">
        <w:t xml:space="preserve"> МУНИЦИПАЛЬН</w:t>
      </w:r>
      <w:r>
        <w:t xml:space="preserve">ОГО </w:t>
      </w:r>
      <w:r w:rsidRPr="002D0135">
        <w:t>РАЙОН</w:t>
      </w:r>
      <w:r>
        <w:t>А АРХАНГЕЛЬСКОЙ ОБЛАСТИ</w:t>
      </w:r>
      <w:r w:rsidRPr="002D0135">
        <w:t xml:space="preserve"> ДЛЯ ОСУЩЕСТВЛЕНИЯ БЮДЖЕТНЫХ ИНВЕСТИЦИЙ</w:t>
      </w:r>
    </w:p>
    <w:p w:rsidR="00B92AFE" w:rsidRDefault="00B92AFE" w:rsidP="00B92AFE">
      <w:pPr>
        <w:jc w:val="center"/>
        <w:rPr>
          <w:szCs w:val="28"/>
        </w:rPr>
      </w:pPr>
    </w:p>
    <w:tbl>
      <w:tblPr>
        <w:tblStyle w:val="aff"/>
        <w:tblW w:w="14584" w:type="dxa"/>
        <w:jc w:val="center"/>
        <w:tblLayout w:type="fixed"/>
        <w:tblLook w:val="04A0"/>
      </w:tblPr>
      <w:tblGrid>
        <w:gridCol w:w="1526"/>
        <w:gridCol w:w="1450"/>
        <w:gridCol w:w="992"/>
        <w:gridCol w:w="992"/>
        <w:gridCol w:w="960"/>
        <w:gridCol w:w="1559"/>
        <w:gridCol w:w="1276"/>
        <w:gridCol w:w="1176"/>
        <w:gridCol w:w="1701"/>
        <w:gridCol w:w="2952"/>
      </w:tblGrid>
      <w:tr w:rsidR="00B92AFE" w:rsidTr="00B92AFE">
        <w:trPr>
          <w:trHeight w:val="1367"/>
          <w:jc w:val="center"/>
        </w:trPr>
        <w:tc>
          <w:tcPr>
            <w:tcW w:w="1526" w:type="dxa"/>
            <w:vMerge w:val="restart"/>
            <w:tcMar>
              <w:left w:w="28" w:type="dxa"/>
              <w:right w:w="28" w:type="dxa"/>
            </w:tcMar>
          </w:tcPr>
          <w:p w:rsidR="00B92AFE" w:rsidRPr="00962A12" w:rsidRDefault="00B92AFE" w:rsidP="00B92AFE">
            <w:pPr>
              <w:jc w:val="center"/>
              <w:rPr>
                <w:sz w:val="20"/>
              </w:rPr>
            </w:pPr>
            <w:r w:rsidRPr="00962A12">
              <w:rPr>
                <w:sz w:val="20"/>
              </w:rPr>
              <w:t>Наименование объекта капитального строительства и (или) объекта недвижимого имущества</w:t>
            </w:r>
            <w:r>
              <w:rPr>
                <w:sz w:val="20"/>
              </w:rPr>
              <w:t xml:space="preserve">, адрес </w:t>
            </w:r>
            <w:proofErr w:type="spellStart"/>
            <w:r>
              <w:rPr>
                <w:sz w:val="20"/>
              </w:rPr>
              <w:t>обекта</w:t>
            </w:r>
            <w:proofErr w:type="spellEnd"/>
          </w:p>
        </w:tc>
        <w:tc>
          <w:tcPr>
            <w:tcW w:w="1450" w:type="dxa"/>
            <w:vMerge w:val="restart"/>
            <w:tcMar>
              <w:left w:w="28" w:type="dxa"/>
              <w:right w:w="28" w:type="dxa"/>
            </w:tcMar>
          </w:tcPr>
          <w:p w:rsidR="00B92AFE" w:rsidRPr="00962A12" w:rsidRDefault="00B92AFE" w:rsidP="00B92AFE">
            <w:pPr>
              <w:jc w:val="center"/>
              <w:rPr>
                <w:sz w:val="20"/>
              </w:rPr>
            </w:pPr>
            <w:r w:rsidRPr="00962A12">
              <w:rPr>
                <w:sz w:val="20"/>
              </w:rPr>
              <w:t>Направление инвестирования (строительство, реконструкция, в том числе с элементами реставрации, техническое перевооружение, приобретение)</w:t>
            </w:r>
          </w:p>
        </w:tc>
        <w:tc>
          <w:tcPr>
            <w:tcW w:w="992" w:type="dxa"/>
            <w:vMerge w:val="restart"/>
            <w:tcMar>
              <w:left w:w="28" w:type="dxa"/>
              <w:right w:w="28" w:type="dxa"/>
            </w:tcMar>
          </w:tcPr>
          <w:p w:rsidR="00B92AFE" w:rsidRPr="00962A12" w:rsidRDefault="00B92AFE" w:rsidP="00B92AFE">
            <w:pPr>
              <w:jc w:val="center"/>
              <w:rPr>
                <w:sz w:val="20"/>
              </w:rPr>
            </w:pPr>
            <w:r w:rsidRPr="00962A12">
              <w:rPr>
                <w:sz w:val="20"/>
              </w:rPr>
              <w:t>Наименование главного распорядителя средств районного бюджета и муниципального заказчика</w:t>
            </w:r>
          </w:p>
        </w:tc>
        <w:tc>
          <w:tcPr>
            <w:tcW w:w="992" w:type="dxa"/>
            <w:vMerge w:val="restart"/>
            <w:tcMar>
              <w:left w:w="28" w:type="dxa"/>
              <w:right w:w="28" w:type="dxa"/>
            </w:tcMar>
          </w:tcPr>
          <w:p w:rsidR="00B92AFE" w:rsidRPr="00962A12" w:rsidRDefault="00B92AFE" w:rsidP="00B92AFE">
            <w:pPr>
              <w:jc w:val="center"/>
              <w:rPr>
                <w:sz w:val="20"/>
              </w:rPr>
            </w:pPr>
            <w:r w:rsidRPr="00962A12">
              <w:rPr>
                <w:sz w:val="20"/>
              </w:rPr>
              <w:t>Наименование застройщика (заказчика)</w:t>
            </w:r>
          </w:p>
        </w:tc>
        <w:tc>
          <w:tcPr>
            <w:tcW w:w="960" w:type="dxa"/>
            <w:vMerge w:val="restart"/>
            <w:tcMar>
              <w:left w:w="28" w:type="dxa"/>
              <w:right w:w="28" w:type="dxa"/>
            </w:tcMar>
          </w:tcPr>
          <w:p w:rsidR="00B92AFE" w:rsidRPr="00962A12" w:rsidRDefault="00B92AFE" w:rsidP="00B92AFE">
            <w:pPr>
              <w:jc w:val="center"/>
              <w:rPr>
                <w:sz w:val="20"/>
              </w:rPr>
            </w:pPr>
            <w:r w:rsidRPr="00962A12">
              <w:rPr>
                <w:sz w:val="20"/>
              </w:rPr>
              <w:t>Наименование отрасли</w:t>
            </w:r>
          </w:p>
        </w:tc>
        <w:tc>
          <w:tcPr>
            <w:tcW w:w="1559" w:type="dxa"/>
            <w:vMerge w:val="restart"/>
            <w:tcMar>
              <w:left w:w="28" w:type="dxa"/>
              <w:right w:w="28" w:type="dxa"/>
            </w:tcMar>
          </w:tcPr>
          <w:p w:rsidR="00B92AFE" w:rsidRPr="00962A12" w:rsidRDefault="00B92AFE" w:rsidP="00B92AFE">
            <w:pPr>
              <w:jc w:val="center"/>
              <w:rPr>
                <w:sz w:val="20"/>
              </w:rPr>
            </w:pPr>
            <w:r w:rsidRPr="00962A12">
              <w:rPr>
                <w:sz w:val="20"/>
              </w:rPr>
              <w:t xml:space="preserve">Мощность (прирост мощности) объекта капитального строительства, подлежащая вводу, мощность объекта недвижимого имущества  </w:t>
            </w:r>
          </w:p>
        </w:tc>
        <w:tc>
          <w:tcPr>
            <w:tcW w:w="1276" w:type="dxa"/>
            <w:vMerge w:val="restart"/>
            <w:tcMar>
              <w:left w:w="28" w:type="dxa"/>
              <w:right w:w="28" w:type="dxa"/>
            </w:tcMar>
          </w:tcPr>
          <w:p w:rsidR="00B92AFE" w:rsidRPr="00962A12" w:rsidRDefault="00B92AFE" w:rsidP="00B92AFE">
            <w:pPr>
              <w:jc w:val="center"/>
              <w:rPr>
                <w:sz w:val="20"/>
              </w:rPr>
            </w:pPr>
            <w:r w:rsidRPr="00962A12">
              <w:rPr>
                <w:sz w:val="20"/>
              </w:rPr>
              <w:t>Срок ввода в эксплуатацию (приобретения</w:t>
            </w:r>
            <w:proofErr w:type="gramStart"/>
            <w:r w:rsidRPr="00962A12">
              <w:rPr>
                <w:sz w:val="20"/>
              </w:rPr>
              <w:t>)о</w:t>
            </w:r>
            <w:proofErr w:type="gramEnd"/>
            <w:r w:rsidRPr="00962A12">
              <w:rPr>
                <w:sz w:val="20"/>
              </w:rPr>
              <w:t xml:space="preserve">бъекта капитального строительства (объекта недвижимого имущества) </w:t>
            </w:r>
          </w:p>
        </w:tc>
        <w:tc>
          <w:tcPr>
            <w:tcW w:w="1176" w:type="dxa"/>
            <w:vMerge w:val="restart"/>
            <w:tcMar>
              <w:left w:w="28" w:type="dxa"/>
              <w:right w:w="28" w:type="dxa"/>
            </w:tcMar>
          </w:tcPr>
          <w:p w:rsidR="00B92AFE" w:rsidRDefault="00B92AFE" w:rsidP="00B92AFE">
            <w:pPr>
              <w:jc w:val="center"/>
              <w:rPr>
                <w:sz w:val="20"/>
              </w:rPr>
            </w:pPr>
            <w:r>
              <w:rPr>
                <w:sz w:val="20"/>
              </w:rPr>
              <w:t>Сметная стоимость объекта капитального строительства</w:t>
            </w:r>
          </w:p>
          <w:p w:rsidR="00B92AFE" w:rsidRPr="00962A12" w:rsidRDefault="00B92AFE" w:rsidP="00B92AFE">
            <w:pPr>
              <w:jc w:val="center"/>
              <w:rPr>
                <w:sz w:val="20"/>
              </w:rPr>
            </w:pPr>
            <w:r>
              <w:rPr>
                <w:sz w:val="20"/>
              </w:rPr>
              <w:t>(стоимость проектирования) тыс. руб.</w:t>
            </w:r>
          </w:p>
        </w:tc>
        <w:tc>
          <w:tcPr>
            <w:tcW w:w="1701" w:type="dxa"/>
            <w:vMerge w:val="restart"/>
            <w:tcMar>
              <w:left w:w="28" w:type="dxa"/>
              <w:right w:w="28" w:type="dxa"/>
            </w:tcMar>
          </w:tcPr>
          <w:p w:rsidR="00B92AFE" w:rsidRDefault="00B92AFE" w:rsidP="00B92AFE">
            <w:pPr>
              <w:jc w:val="center"/>
              <w:rPr>
                <w:sz w:val="20"/>
              </w:rPr>
            </w:pPr>
            <w:r>
              <w:rPr>
                <w:sz w:val="20"/>
              </w:rPr>
              <w:t>Источник финансирования</w:t>
            </w:r>
          </w:p>
        </w:tc>
        <w:tc>
          <w:tcPr>
            <w:tcW w:w="2952" w:type="dxa"/>
            <w:tcMar>
              <w:left w:w="28" w:type="dxa"/>
              <w:right w:w="28" w:type="dxa"/>
            </w:tcMar>
          </w:tcPr>
          <w:p w:rsidR="00B92AFE" w:rsidRDefault="00B92AFE" w:rsidP="00B92AFE">
            <w:pPr>
              <w:jc w:val="center"/>
              <w:rPr>
                <w:sz w:val="20"/>
              </w:rPr>
            </w:pPr>
            <w:r>
              <w:rPr>
                <w:sz w:val="20"/>
              </w:rPr>
              <w:t>Распределение общего (предельного) объема представляемых бюджетных инвестиций по годам реализации инвестиционного проекта и источниками его финансового обеспечения с указанием объема бюджетных инвестиций тыс. руб.</w:t>
            </w:r>
          </w:p>
        </w:tc>
      </w:tr>
      <w:tr w:rsidR="00B92AFE" w:rsidTr="00B92AFE">
        <w:trPr>
          <w:trHeight w:val="874"/>
          <w:jc w:val="center"/>
        </w:trPr>
        <w:tc>
          <w:tcPr>
            <w:tcW w:w="1526" w:type="dxa"/>
            <w:vMerge/>
            <w:tcMar>
              <w:left w:w="28" w:type="dxa"/>
              <w:right w:w="28" w:type="dxa"/>
            </w:tcMar>
          </w:tcPr>
          <w:p w:rsidR="00B92AFE" w:rsidRPr="00962A12" w:rsidRDefault="00B92AFE" w:rsidP="00B92AFE">
            <w:pPr>
              <w:jc w:val="center"/>
              <w:rPr>
                <w:sz w:val="20"/>
              </w:rPr>
            </w:pPr>
          </w:p>
        </w:tc>
        <w:tc>
          <w:tcPr>
            <w:tcW w:w="1450" w:type="dxa"/>
            <w:vMerge/>
            <w:tcMar>
              <w:left w:w="28" w:type="dxa"/>
              <w:right w:w="28" w:type="dxa"/>
            </w:tcMar>
          </w:tcPr>
          <w:p w:rsidR="00B92AFE" w:rsidRPr="00962A12" w:rsidRDefault="00B92AFE" w:rsidP="00B92AFE">
            <w:pPr>
              <w:jc w:val="center"/>
              <w:rPr>
                <w:sz w:val="20"/>
              </w:rPr>
            </w:pPr>
          </w:p>
        </w:tc>
        <w:tc>
          <w:tcPr>
            <w:tcW w:w="992" w:type="dxa"/>
            <w:vMerge/>
            <w:tcMar>
              <w:left w:w="28" w:type="dxa"/>
              <w:right w:w="28" w:type="dxa"/>
            </w:tcMar>
          </w:tcPr>
          <w:p w:rsidR="00B92AFE" w:rsidRPr="00962A12" w:rsidRDefault="00B92AFE" w:rsidP="00B92AFE">
            <w:pPr>
              <w:jc w:val="center"/>
              <w:rPr>
                <w:sz w:val="20"/>
              </w:rPr>
            </w:pPr>
          </w:p>
        </w:tc>
        <w:tc>
          <w:tcPr>
            <w:tcW w:w="992" w:type="dxa"/>
            <w:vMerge/>
            <w:tcMar>
              <w:left w:w="28" w:type="dxa"/>
              <w:right w:w="28" w:type="dxa"/>
            </w:tcMar>
          </w:tcPr>
          <w:p w:rsidR="00B92AFE" w:rsidRPr="00962A12" w:rsidRDefault="00B92AFE" w:rsidP="00B92AFE">
            <w:pPr>
              <w:jc w:val="center"/>
              <w:rPr>
                <w:sz w:val="20"/>
              </w:rPr>
            </w:pPr>
          </w:p>
        </w:tc>
        <w:tc>
          <w:tcPr>
            <w:tcW w:w="960" w:type="dxa"/>
            <w:vMerge/>
            <w:tcMar>
              <w:left w:w="28" w:type="dxa"/>
              <w:right w:w="28" w:type="dxa"/>
            </w:tcMar>
          </w:tcPr>
          <w:p w:rsidR="00B92AFE" w:rsidRPr="00962A12" w:rsidRDefault="00B92AFE" w:rsidP="00B92AFE">
            <w:pPr>
              <w:jc w:val="center"/>
              <w:rPr>
                <w:sz w:val="20"/>
              </w:rPr>
            </w:pPr>
          </w:p>
        </w:tc>
        <w:tc>
          <w:tcPr>
            <w:tcW w:w="1559" w:type="dxa"/>
            <w:vMerge/>
            <w:tcMar>
              <w:left w:w="28" w:type="dxa"/>
              <w:right w:w="28" w:type="dxa"/>
            </w:tcMar>
          </w:tcPr>
          <w:p w:rsidR="00B92AFE" w:rsidRPr="00962A12" w:rsidRDefault="00B92AFE" w:rsidP="00B92AFE">
            <w:pPr>
              <w:jc w:val="center"/>
              <w:rPr>
                <w:sz w:val="20"/>
              </w:rPr>
            </w:pPr>
          </w:p>
        </w:tc>
        <w:tc>
          <w:tcPr>
            <w:tcW w:w="1276" w:type="dxa"/>
            <w:vMerge/>
            <w:tcMar>
              <w:left w:w="28" w:type="dxa"/>
              <w:right w:w="28" w:type="dxa"/>
            </w:tcMar>
          </w:tcPr>
          <w:p w:rsidR="00B92AFE" w:rsidRPr="00962A12" w:rsidRDefault="00B92AFE" w:rsidP="00B92AFE">
            <w:pPr>
              <w:jc w:val="center"/>
              <w:rPr>
                <w:sz w:val="20"/>
              </w:rPr>
            </w:pPr>
          </w:p>
        </w:tc>
        <w:tc>
          <w:tcPr>
            <w:tcW w:w="1176" w:type="dxa"/>
            <w:vMerge/>
            <w:tcMar>
              <w:left w:w="28" w:type="dxa"/>
              <w:right w:w="28" w:type="dxa"/>
            </w:tcMar>
          </w:tcPr>
          <w:p w:rsidR="00B92AFE" w:rsidRDefault="00B92AFE" w:rsidP="00B92AFE">
            <w:pPr>
              <w:jc w:val="center"/>
              <w:rPr>
                <w:sz w:val="20"/>
              </w:rPr>
            </w:pPr>
          </w:p>
        </w:tc>
        <w:tc>
          <w:tcPr>
            <w:tcW w:w="1701" w:type="dxa"/>
            <w:vMerge/>
            <w:tcMar>
              <w:left w:w="28" w:type="dxa"/>
              <w:right w:w="28" w:type="dxa"/>
            </w:tcMar>
          </w:tcPr>
          <w:p w:rsidR="00B92AFE" w:rsidRDefault="00B92AFE" w:rsidP="00B92AFE">
            <w:pPr>
              <w:jc w:val="center"/>
              <w:rPr>
                <w:sz w:val="20"/>
              </w:rPr>
            </w:pPr>
          </w:p>
        </w:tc>
        <w:tc>
          <w:tcPr>
            <w:tcW w:w="2952" w:type="dxa"/>
            <w:tcMar>
              <w:left w:w="28" w:type="dxa"/>
              <w:right w:w="28" w:type="dxa"/>
            </w:tcMar>
          </w:tcPr>
          <w:p w:rsidR="00B92AFE" w:rsidRDefault="00B92AFE" w:rsidP="00B92AFE">
            <w:pPr>
              <w:jc w:val="center"/>
              <w:rPr>
                <w:sz w:val="20"/>
              </w:rPr>
            </w:pPr>
            <w:r>
              <w:rPr>
                <w:sz w:val="20"/>
              </w:rPr>
              <w:t>2023</w:t>
            </w:r>
          </w:p>
        </w:tc>
      </w:tr>
      <w:tr w:rsidR="00B92AFE" w:rsidTr="00B92AFE">
        <w:trPr>
          <w:trHeight w:val="418"/>
          <w:jc w:val="center"/>
        </w:trPr>
        <w:tc>
          <w:tcPr>
            <w:tcW w:w="1526" w:type="dxa"/>
            <w:tcMar>
              <w:left w:w="28" w:type="dxa"/>
              <w:right w:w="28" w:type="dxa"/>
            </w:tcMar>
            <w:vAlign w:val="center"/>
          </w:tcPr>
          <w:p w:rsidR="00B92AFE" w:rsidRPr="00962A12" w:rsidRDefault="00B92AFE" w:rsidP="00B92AFE">
            <w:pPr>
              <w:jc w:val="center"/>
              <w:rPr>
                <w:sz w:val="20"/>
              </w:rPr>
            </w:pPr>
            <w:r>
              <w:rPr>
                <w:sz w:val="20"/>
              </w:rPr>
              <w:t>1</w:t>
            </w:r>
          </w:p>
        </w:tc>
        <w:tc>
          <w:tcPr>
            <w:tcW w:w="1450" w:type="dxa"/>
            <w:tcMar>
              <w:left w:w="28" w:type="dxa"/>
              <w:right w:w="28" w:type="dxa"/>
            </w:tcMar>
            <w:vAlign w:val="center"/>
          </w:tcPr>
          <w:p w:rsidR="00B92AFE" w:rsidRPr="00962A12" w:rsidRDefault="00B92AFE" w:rsidP="00B92AFE">
            <w:pPr>
              <w:jc w:val="center"/>
              <w:rPr>
                <w:sz w:val="20"/>
              </w:rPr>
            </w:pPr>
            <w:r>
              <w:rPr>
                <w:sz w:val="20"/>
              </w:rPr>
              <w:t>2</w:t>
            </w:r>
          </w:p>
        </w:tc>
        <w:tc>
          <w:tcPr>
            <w:tcW w:w="992" w:type="dxa"/>
            <w:tcMar>
              <w:left w:w="28" w:type="dxa"/>
              <w:right w:w="28" w:type="dxa"/>
            </w:tcMar>
            <w:vAlign w:val="center"/>
          </w:tcPr>
          <w:p w:rsidR="00B92AFE" w:rsidRPr="00962A12" w:rsidRDefault="00B92AFE" w:rsidP="00B92AFE">
            <w:pPr>
              <w:jc w:val="center"/>
              <w:rPr>
                <w:sz w:val="20"/>
              </w:rPr>
            </w:pPr>
            <w:r>
              <w:rPr>
                <w:sz w:val="20"/>
              </w:rPr>
              <w:t>3</w:t>
            </w:r>
          </w:p>
        </w:tc>
        <w:tc>
          <w:tcPr>
            <w:tcW w:w="992" w:type="dxa"/>
            <w:tcMar>
              <w:left w:w="28" w:type="dxa"/>
              <w:right w:w="28" w:type="dxa"/>
            </w:tcMar>
            <w:vAlign w:val="center"/>
          </w:tcPr>
          <w:p w:rsidR="00B92AFE" w:rsidRPr="00962A12" w:rsidRDefault="00B92AFE" w:rsidP="00B92AFE">
            <w:pPr>
              <w:jc w:val="center"/>
              <w:rPr>
                <w:sz w:val="20"/>
              </w:rPr>
            </w:pPr>
            <w:r>
              <w:rPr>
                <w:sz w:val="20"/>
              </w:rPr>
              <w:t>4</w:t>
            </w:r>
          </w:p>
        </w:tc>
        <w:tc>
          <w:tcPr>
            <w:tcW w:w="960" w:type="dxa"/>
            <w:tcMar>
              <w:left w:w="28" w:type="dxa"/>
              <w:right w:w="28" w:type="dxa"/>
            </w:tcMar>
            <w:vAlign w:val="center"/>
          </w:tcPr>
          <w:p w:rsidR="00B92AFE" w:rsidRPr="00962A12" w:rsidRDefault="00B92AFE" w:rsidP="00B92AFE">
            <w:pPr>
              <w:jc w:val="center"/>
              <w:rPr>
                <w:sz w:val="20"/>
              </w:rPr>
            </w:pPr>
            <w:r>
              <w:rPr>
                <w:sz w:val="20"/>
              </w:rPr>
              <w:t>5</w:t>
            </w:r>
          </w:p>
        </w:tc>
        <w:tc>
          <w:tcPr>
            <w:tcW w:w="1559" w:type="dxa"/>
            <w:tcMar>
              <w:left w:w="28" w:type="dxa"/>
              <w:right w:w="28" w:type="dxa"/>
            </w:tcMar>
            <w:vAlign w:val="center"/>
          </w:tcPr>
          <w:p w:rsidR="00B92AFE" w:rsidRPr="00962A12" w:rsidRDefault="00B92AFE" w:rsidP="00B92AFE">
            <w:pPr>
              <w:jc w:val="center"/>
              <w:rPr>
                <w:sz w:val="20"/>
              </w:rPr>
            </w:pPr>
            <w:r>
              <w:rPr>
                <w:sz w:val="20"/>
              </w:rPr>
              <w:t>6</w:t>
            </w:r>
          </w:p>
        </w:tc>
        <w:tc>
          <w:tcPr>
            <w:tcW w:w="1276" w:type="dxa"/>
            <w:tcMar>
              <w:left w:w="28" w:type="dxa"/>
              <w:right w:w="28" w:type="dxa"/>
            </w:tcMar>
            <w:vAlign w:val="center"/>
          </w:tcPr>
          <w:p w:rsidR="00B92AFE" w:rsidRPr="00962A12" w:rsidRDefault="00B92AFE" w:rsidP="00B92AFE">
            <w:pPr>
              <w:jc w:val="center"/>
              <w:rPr>
                <w:sz w:val="20"/>
              </w:rPr>
            </w:pPr>
            <w:r>
              <w:rPr>
                <w:sz w:val="20"/>
              </w:rPr>
              <w:t>7</w:t>
            </w:r>
          </w:p>
        </w:tc>
        <w:tc>
          <w:tcPr>
            <w:tcW w:w="1176" w:type="dxa"/>
            <w:tcMar>
              <w:left w:w="28" w:type="dxa"/>
              <w:right w:w="28" w:type="dxa"/>
            </w:tcMar>
            <w:vAlign w:val="center"/>
          </w:tcPr>
          <w:p w:rsidR="00B92AFE" w:rsidRPr="00962A12" w:rsidRDefault="00B92AFE" w:rsidP="00B92AFE">
            <w:pPr>
              <w:jc w:val="center"/>
              <w:rPr>
                <w:sz w:val="20"/>
              </w:rPr>
            </w:pPr>
            <w:r>
              <w:rPr>
                <w:sz w:val="20"/>
              </w:rPr>
              <w:t>8</w:t>
            </w:r>
          </w:p>
        </w:tc>
        <w:tc>
          <w:tcPr>
            <w:tcW w:w="1701" w:type="dxa"/>
            <w:tcMar>
              <w:left w:w="28" w:type="dxa"/>
              <w:right w:w="28" w:type="dxa"/>
            </w:tcMar>
            <w:vAlign w:val="center"/>
          </w:tcPr>
          <w:p w:rsidR="00B92AFE" w:rsidRDefault="00B92AFE" w:rsidP="00B92AFE">
            <w:pPr>
              <w:jc w:val="center"/>
              <w:rPr>
                <w:sz w:val="20"/>
              </w:rPr>
            </w:pPr>
            <w:r>
              <w:rPr>
                <w:sz w:val="20"/>
              </w:rPr>
              <w:t>9</w:t>
            </w:r>
          </w:p>
        </w:tc>
        <w:tc>
          <w:tcPr>
            <w:tcW w:w="2952" w:type="dxa"/>
            <w:tcMar>
              <w:left w:w="28" w:type="dxa"/>
              <w:right w:w="28" w:type="dxa"/>
            </w:tcMar>
            <w:vAlign w:val="center"/>
          </w:tcPr>
          <w:p w:rsidR="00B92AFE" w:rsidRDefault="00B92AFE" w:rsidP="00B92AFE">
            <w:pPr>
              <w:jc w:val="center"/>
              <w:rPr>
                <w:sz w:val="20"/>
              </w:rPr>
            </w:pPr>
            <w:r>
              <w:rPr>
                <w:sz w:val="20"/>
              </w:rPr>
              <w:t>10</w:t>
            </w:r>
          </w:p>
        </w:tc>
      </w:tr>
      <w:tr w:rsidR="00B92AFE" w:rsidTr="00B92AFE">
        <w:trPr>
          <w:trHeight w:val="732"/>
          <w:jc w:val="center"/>
        </w:trPr>
        <w:tc>
          <w:tcPr>
            <w:tcW w:w="1526" w:type="dxa"/>
            <w:vMerge w:val="restart"/>
            <w:tcMar>
              <w:left w:w="28" w:type="dxa"/>
              <w:right w:w="28" w:type="dxa"/>
            </w:tcMar>
            <w:vAlign w:val="center"/>
          </w:tcPr>
          <w:p w:rsidR="00B92AFE" w:rsidRPr="00927429" w:rsidRDefault="00B92AFE" w:rsidP="00B92AFE">
            <w:pPr>
              <w:jc w:val="center"/>
              <w:rPr>
                <w:sz w:val="20"/>
              </w:rPr>
            </w:pPr>
            <w:r w:rsidRPr="00927429">
              <w:rPr>
                <w:bCs/>
                <w:iCs/>
                <w:sz w:val="20"/>
              </w:rPr>
              <w:t xml:space="preserve">«Малоэтажный многоквартирный жилой дом </w:t>
            </w:r>
            <w:proofErr w:type="gramStart"/>
            <w:r w:rsidRPr="00927429">
              <w:rPr>
                <w:bCs/>
                <w:iCs/>
                <w:sz w:val="20"/>
              </w:rPr>
              <w:t>в</w:t>
            </w:r>
            <w:proofErr w:type="gramEnd"/>
            <w:r w:rsidRPr="00927429">
              <w:rPr>
                <w:bCs/>
                <w:iCs/>
                <w:sz w:val="20"/>
              </w:rPr>
              <w:t xml:space="preserve"> с. Карпогоры на земельном участке с кадастровым номером: 29:14:050303:1110»</w:t>
            </w:r>
          </w:p>
        </w:tc>
        <w:tc>
          <w:tcPr>
            <w:tcW w:w="1450" w:type="dxa"/>
            <w:vMerge w:val="restart"/>
            <w:tcMar>
              <w:left w:w="28" w:type="dxa"/>
              <w:right w:w="28" w:type="dxa"/>
            </w:tcMar>
            <w:vAlign w:val="center"/>
          </w:tcPr>
          <w:p w:rsidR="00B92AFE" w:rsidRPr="00962A12" w:rsidRDefault="00B92AFE" w:rsidP="00B92AFE">
            <w:pPr>
              <w:jc w:val="center"/>
              <w:rPr>
                <w:sz w:val="20"/>
              </w:rPr>
            </w:pPr>
            <w:r>
              <w:rPr>
                <w:sz w:val="20"/>
              </w:rPr>
              <w:t>Проектирование, строительство</w:t>
            </w:r>
          </w:p>
        </w:tc>
        <w:tc>
          <w:tcPr>
            <w:tcW w:w="992" w:type="dxa"/>
            <w:vMerge w:val="restart"/>
            <w:tcMar>
              <w:left w:w="28" w:type="dxa"/>
              <w:right w:w="28" w:type="dxa"/>
            </w:tcMar>
            <w:vAlign w:val="center"/>
          </w:tcPr>
          <w:p w:rsidR="00B92AFE" w:rsidRPr="00962A12" w:rsidRDefault="00B92AFE" w:rsidP="00B92AFE">
            <w:pPr>
              <w:jc w:val="center"/>
              <w:rPr>
                <w:sz w:val="20"/>
              </w:rPr>
            </w:pPr>
            <w:r>
              <w:rPr>
                <w:sz w:val="20"/>
              </w:rPr>
              <w:t>Администрация МО «Пинежский район»</w:t>
            </w:r>
          </w:p>
        </w:tc>
        <w:tc>
          <w:tcPr>
            <w:tcW w:w="992" w:type="dxa"/>
            <w:vMerge w:val="restart"/>
            <w:tcMar>
              <w:left w:w="28" w:type="dxa"/>
              <w:right w:w="28" w:type="dxa"/>
            </w:tcMar>
            <w:vAlign w:val="center"/>
          </w:tcPr>
          <w:p w:rsidR="00B92AFE" w:rsidRPr="00962A12" w:rsidRDefault="00B92AFE" w:rsidP="00B92AFE">
            <w:pPr>
              <w:jc w:val="center"/>
              <w:rPr>
                <w:sz w:val="20"/>
              </w:rPr>
            </w:pPr>
            <w:r>
              <w:rPr>
                <w:sz w:val="20"/>
              </w:rPr>
              <w:t>Админист</w:t>
            </w:r>
            <w:r w:rsidRPr="00DD498F">
              <w:rPr>
                <w:sz w:val="20"/>
              </w:rPr>
              <w:t>рация МО «Пинежский</w:t>
            </w:r>
            <w:r>
              <w:rPr>
                <w:sz w:val="20"/>
              </w:rPr>
              <w:t xml:space="preserve"> район</w:t>
            </w:r>
            <w:r w:rsidRPr="00DD498F">
              <w:rPr>
                <w:sz w:val="20"/>
              </w:rPr>
              <w:t>»</w:t>
            </w:r>
          </w:p>
        </w:tc>
        <w:tc>
          <w:tcPr>
            <w:tcW w:w="960" w:type="dxa"/>
            <w:vMerge w:val="restart"/>
            <w:tcMar>
              <w:left w:w="28" w:type="dxa"/>
              <w:right w:w="28" w:type="dxa"/>
            </w:tcMar>
            <w:vAlign w:val="center"/>
          </w:tcPr>
          <w:p w:rsidR="00B92AFE" w:rsidRPr="00962A12" w:rsidRDefault="00B92AFE" w:rsidP="00B92AFE">
            <w:pPr>
              <w:jc w:val="center"/>
              <w:rPr>
                <w:sz w:val="20"/>
              </w:rPr>
            </w:pPr>
            <w:r>
              <w:rPr>
                <w:sz w:val="20"/>
              </w:rPr>
              <w:t>Жилищное строительство</w:t>
            </w:r>
          </w:p>
        </w:tc>
        <w:tc>
          <w:tcPr>
            <w:tcW w:w="1559" w:type="dxa"/>
            <w:vMerge w:val="restart"/>
            <w:tcMar>
              <w:left w:w="28" w:type="dxa"/>
              <w:right w:w="28" w:type="dxa"/>
            </w:tcMar>
            <w:vAlign w:val="center"/>
          </w:tcPr>
          <w:p w:rsidR="00B92AFE" w:rsidRPr="00962A12" w:rsidRDefault="00B92AFE" w:rsidP="00B92AFE">
            <w:pPr>
              <w:jc w:val="center"/>
              <w:rPr>
                <w:sz w:val="20"/>
              </w:rPr>
            </w:pPr>
            <w:r>
              <w:rPr>
                <w:sz w:val="20"/>
              </w:rPr>
              <w:t>Не менее 831 м</w:t>
            </w:r>
            <w:proofErr w:type="gramStart"/>
            <w:r w:rsidRPr="00927429">
              <w:rPr>
                <w:sz w:val="20"/>
                <w:vertAlign w:val="superscript"/>
              </w:rPr>
              <w:t>2</w:t>
            </w:r>
            <w:proofErr w:type="gramEnd"/>
          </w:p>
        </w:tc>
        <w:tc>
          <w:tcPr>
            <w:tcW w:w="1276" w:type="dxa"/>
            <w:vMerge w:val="restart"/>
            <w:tcMar>
              <w:left w:w="28" w:type="dxa"/>
              <w:right w:w="28" w:type="dxa"/>
            </w:tcMar>
            <w:vAlign w:val="center"/>
          </w:tcPr>
          <w:p w:rsidR="00B92AFE" w:rsidRPr="00962A12" w:rsidRDefault="00B92AFE" w:rsidP="00B92AFE">
            <w:pPr>
              <w:jc w:val="center"/>
              <w:rPr>
                <w:sz w:val="20"/>
              </w:rPr>
            </w:pPr>
            <w:r>
              <w:rPr>
                <w:sz w:val="20"/>
              </w:rPr>
              <w:t>2024</w:t>
            </w:r>
          </w:p>
        </w:tc>
        <w:tc>
          <w:tcPr>
            <w:tcW w:w="1176" w:type="dxa"/>
            <w:vMerge w:val="restart"/>
            <w:tcMar>
              <w:left w:w="28" w:type="dxa"/>
              <w:right w:w="28" w:type="dxa"/>
            </w:tcMar>
            <w:vAlign w:val="center"/>
          </w:tcPr>
          <w:p w:rsidR="00B92AFE" w:rsidRPr="00962A12" w:rsidRDefault="00B92AFE" w:rsidP="00B92AFE">
            <w:pPr>
              <w:jc w:val="center"/>
              <w:rPr>
                <w:sz w:val="20"/>
              </w:rPr>
            </w:pPr>
            <w:r>
              <w:rPr>
                <w:sz w:val="20"/>
              </w:rPr>
              <w:t>400,0</w:t>
            </w:r>
          </w:p>
        </w:tc>
        <w:tc>
          <w:tcPr>
            <w:tcW w:w="1701" w:type="dxa"/>
            <w:tcMar>
              <w:left w:w="28" w:type="dxa"/>
              <w:right w:w="28" w:type="dxa"/>
            </w:tcMar>
            <w:vAlign w:val="center"/>
          </w:tcPr>
          <w:p w:rsidR="00B92AFE" w:rsidRPr="00962A12" w:rsidRDefault="00B92AFE" w:rsidP="00B92AFE">
            <w:pPr>
              <w:jc w:val="center"/>
              <w:rPr>
                <w:sz w:val="20"/>
              </w:rPr>
            </w:pPr>
            <w:r>
              <w:rPr>
                <w:sz w:val="20"/>
              </w:rPr>
              <w:t>Всего</w:t>
            </w:r>
          </w:p>
        </w:tc>
        <w:tc>
          <w:tcPr>
            <w:tcW w:w="2952" w:type="dxa"/>
            <w:tcMar>
              <w:left w:w="28" w:type="dxa"/>
              <w:right w:w="28" w:type="dxa"/>
            </w:tcMar>
            <w:vAlign w:val="center"/>
          </w:tcPr>
          <w:p w:rsidR="00B92AFE" w:rsidRPr="00962A12" w:rsidRDefault="00B92AFE" w:rsidP="00B92AFE">
            <w:pPr>
              <w:jc w:val="center"/>
              <w:rPr>
                <w:sz w:val="20"/>
              </w:rPr>
            </w:pPr>
            <w:r>
              <w:rPr>
                <w:sz w:val="20"/>
              </w:rPr>
              <w:t>400,0</w:t>
            </w:r>
          </w:p>
        </w:tc>
      </w:tr>
      <w:tr w:rsidR="00B92AFE" w:rsidTr="00B92AFE">
        <w:trPr>
          <w:trHeight w:val="588"/>
          <w:jc w:val="center"/>
        </w:trPr>
        <w:tc>
          <w:tcPr>
            <w:tcW w:w="1526" w:type="dxa"/>
            <w:vMerge/>
            <w:tcMar>
              <w:left w:w="28" w:type="dxa"/>
              <w:right w:w="28" w:type="dxa"/>
            </w:tcMar>
            <w:vAlign w:val="center"/>
          </w:tcPr>
          <w:p w:rsidR="00B92AFE" w:rsidRPr="00962A12" w:rsidRDefault="00B92AFE" w:rsidP="00B92AFE">
            <w:pPr>
              <w:jc w:val="center"/>
              <w:rPr>
                <w:sz w:val="20"/>
              </w:rPr>
            </w:pPr>
          </w:p>
        </w:tc>
        <w:tc>
          <w:tcPr>
            <w:tcW w:w="1450" w:type="dxa"/>
            <w:vMerge/>
            <w:tcMar>
              <w:left w:w="28" w:type="dxa"/>
              <w:right w:w="28" w:type="dxa"/>
            </w:tcMar>
            <w:vAlign w:val="center"/>
          </w:tcPr>
          <w:p w:rsidR="00B92AFE" w:rsidRPr="00962A12" w:rsidRDefault="00B92AFE" w:rsidP="00B92AFE">
            <w:pPr>
              <w:jc w:val="center"/>
              <w:rPr>
                <w:sz w:val="20"/>
              </w:rPr>
            </w:pPr>
          </w:p>
        </w:tc>
        <w:tc>
          <w:tcPr>
            <w:tcW w:w="992" w:type="dxa"/>
            <w:vMerge/>
            <w:tcMar>
              <w:left w:w="28" w:type="dxa"/>
              <w:right w:w="28" w:type="dxa"/>
            </w:tcMar>
            <w:vAlign w:val="center"/>
          </w:tcPr>
          <w:p w:rsidR="00B92AFE" w:rsidRPr="00962A12" w:rsidRDefault="00B92AFE" w:rsidP="00B92AFE">
            <w:pPr>
              <w:jc w:val="center"/>
              <w:rPr>
                <w:sz w:val="20"/>
              </w:rPr>
            </w:pPr>
          </w:p>
        </w:tc>
        <w:tc>
          <w:tcPr>
            <w:tcW w:w="992" w:type="dxa"/>
            <w:vMerge/>
            <w:tcMar>
              <w:left w:w="28" w:type="dxa"/>
              <w:right w:w="28" w:type="dxa"/>
            </w:tcMar>
            <w:vAlign w:val="center"/>
          </w:tcPr>
          <w:p w:rsidR="00B92AFE" w:rsidRPr="00962A12" w:rsidRDefault="00B92AFE" w:rsidP="00B92AFE">
            <w:pPr>
              <w:jc w:val="center"/>
              <w:rPr>
                <w:sz w:val="20"/>
              </w:rPr>
            </w:pPr>
          </w:p>
        </w:tc>
        <w:tc>
          <w:tcPr>
            <w:tcW w:w="960" w:type="dxa"/>
            <w:vMerge/>
            <w:tcMar>
              <w:left w:w="28" w:type="dxa"/>
              <w:right w:w="28" w:type="dxa"/>
            </w:tcMar>
            <w:vAlign w:val="center"/>
          </w:tcPr>
          <w:p w:rsidR="00B92AFE" w:rsidRPr="00962A12" w:rsidRDefault="00B92AFE" w:rsidP="00B92AFE">
            <w:pPr>
              <w:jc w:val="center"/>
              <w:rPr>
                <w:sz w:val="20"/>
              </w:rPr>
            </w:pPr>
          </w:p>
        </w:tc>
        <w:tc>
          <w:tcPr>
            <w:tcW w:w="1559" w:type="dxa"/>
            <w:vMerge/>
            <w:tcMar>
              <w:left w:w="28" w:type="dxa"/>
              <w:right w:w="28" w:type="dxa"/>
            </w:tcMar>
            <w:vAlign w:val="center"/>
          </w:tcPr>
          <w:p w:rsidR="00B92AFE" w:rsidRPr="00962A12" w:rsidRDefault="00B92AFE" w:rsidP="00B92AFE">
            <w:pPr>
              <w:jc w:val="center"/>
              <w:rPr>
                <w:sz w:val="20"/>
              </w:rPr>
            </w:pPr>
          </w:p>
        </w:tc>
        <w:tc>
          <w:tcPr>
            <w:tcW w:w="1276" w:type="dxa"/>
            <w:vMerge/>
            <w:tcMar>
              <w:left w:w="28" w:type="dxa"/>
              <w:right w:w="28" w:type="dxa"/>
            </w:tcMar>
            <w:vAlign w:val="center"/>
          </w:tcPr>
          <w:p w:rsidR="00B92AFE" w:rsidRPr="00962A12" w:rsidRDefault="00B92AFE" w:rsidP="00B92AFE">
            <w:pPr>
              <w:jc w:val="center"/>
              <w:rPr>
                <w:sz w:val="20"/>
              </w:rPr>
            </w:pPr>
          </w:p>
        </w:tc>
        <w:tc>
          <w:tcPr>
            <w:tcW w:w="1176" w:type="dxa"/>
            <w:vMerge/>
            <w:tcMar>
              <w:left w:w="28" w:type="dxa"/>
              <w:right w:w="28" w:type="dxa"/>
            </w:tcMar>
            <w:vAlign w:val="center"/>
          </w:tcPr>
          <w:p w:rsidR="00B92AFE" w:rsidRPr="00962A12" w:rsidRDefault="00B92AFE" w:rsidP="00B92AFE">
            <w:pPr>
              <w:jc w:val="center"/>
              <w:rPr>
                <w:sz w:val="20"/>
              </w:rPr>
            </w:pPr>
          </w:p>
        </w:tc>
        <w:tc>
          <w:tcPr>
            <w:tcW w:w="1701" w:type="dxa"/>
            <w:tcMar>
              <w:left w:w="28" w:type="dxa"/>
              <w:right w:w="28" w:type="dxa"/>
            </w:tcMar>
            <w:vAlign w:val="center"/>
          </w:tcPr>
          <w:p w:rsidR="00B92AFE" w:rsidRPr="00962A12" w:rsidRDefault="00B92AFE" w:rsidP="00B92AFE">
            <w:pPr>
              <w:jc w:val="center"/>
              <w:rPr>
                <w:sz w:val="20"/>
              </w:rPr>
            </w:pPr>
            <w:r>
              <w:rPr>
                <w:sz w:val="20"/>
              </w:rPr>
              <w:t>Федеральный бюджет</w:t>
            </w:r>
          </w:p>
        </w:tc>
        <w:tc>
          <w:tcPr>
            <w:tcW w:w="2952" w:type="dxa"/>
            <w:tcMar>
              <w:left w:w="28" w:type="dxa"/>
              <w:right w:w="28" w:type="dxa"/>
            </w:tcMar>
            <w:vAlign w:val="center"/>
          </w:tcPr>
          <w:p w:rsidR="00B92AFE" w:rsidRPr="00962A12" w:rsidRDefault="00B92AFE" w:rsidP="00B92AFE">
            <w:pPr>
              <w:jc w:val="center"/>
              <w:rPr>
                <w:sz w:val="20"/>
              </w:rPr>
            </w:pPr>
            <w:r>
              <w:rPr>
                <w:sz w:val="20"/>
              </w:rPr>
              <w:t>-</w:t>
            </w:r>
          </w:p>
        </w:tc>
      </w:tr>
      <w:tr w:rsidR="00B92AFE" w:rsidTr="00B92AFE">
        <w:trPr>
          <w:trHeight w:val="554"/>
          <w:jc w:val="center"/>
        </w:trPr>
        <w:tc>
          <w:tcPr>
            <w:tcW w:w="1526" w:type="dxa"/>
            <w:vMerge/>
            <w:tcMar>
              <w:left w:w="28" w:type="dxa"/>
              <w:right w:w="28" w:type="dxa"/>
            </w:tcMar>
            <w:vAlign w:val="center"/>
          </w:tcPr>
          <w:p w:rsidR="00B92AFE" w:rsidRPr="00962A12" w:rsidRDefault="00B92AFE" w:rsidP="00B92AFE">
            <w:pPr>
              <w:jc w:val="center"/>
              <w:rPr>
                <w:sz w:val="20"/>
              </w:rPr>
            </w:pPr>
          </w:p>
        </w:tc>
        <w:tc>
          <w:tcPr>
            <w:tcW w:w="1450" w:type="dxa"/>
            <w:vMerge/>
            <w:tcMar>
              <w:left w:w="28" w:type="dxa"/>
              <w:right w:w="28" w:type="dxa"/>
            </w:tcMar>
            <w:vAlign w:val="center"/>
          </w:tcPr>
          <w:p w:rsidR="00B92AFE" w:rsidRPr="00962A12" w:rsidRDefault="00B92AFE" w:rsidP="00B92AFE">
            <w:pPr>
              <w:jc w:val="center"/>
              <w:rPr>
                <w:sz w:val="20"/>
              </w:rPr>
            </w:pPr>
          </w:p>
        </w:tc>
        <w:tc>
          <w:tcPr>
            <w:tcW w:w="992" w:type="dxa"/>
            <w:vMerge/>
            <w:tcMar>
              <w:left w:w="28" w:type="dxa"/>
              <w:right w:w="28" w:type="dxa"/>
            </w:tcMar>
            <w:vAlign w:val="center"/>
          </w:tcPr>
          <w:p w:rsidR="00B92AFE" w:rsidRPr="00962A12" w:rsidRDefault="00B92AFE" w:rsidP="00B92AFE">
            <w:pPr>
              <w:jc w:val="center"/>
              <w:rPr>
                <w:sz w:val="20"/>
              </w:rPr>
            </w:pPr>
          </w:p>
        </w:tc>
        <w:tc>
          <w:tcPr>
            <w:tcW w:w="992" w:type="dxa"/>
            <w:vMerge/>
            <w:tcMar>
              <w:left w:w="28" w:type="dxa"/>
              <w:right w:w="28" w:type="dxa"/>
            </w:tcMar>
            <w:vAlign w:val="center"/>
          </w:tcPr>
          <w:p w:rsidR="00B92AFE" w:rsidRPr="00962A12" w:rsidRDefault="00B92AFE" w:rsidP="00B92AFE">
            <w:pPr>
              <w:jc w:val="center"/>
              <w:rPr>
                <w:sz w:val="20"/>
              </w:rPr>
            </w:pPr>
          </w:p>
        </w:tc>
        <w:tc>
          <w:tcPr>
            <w:tcW w:w="960" w:type="dxa"/>
            <w:vMerge/>
            <w:tcMar>
              <w:left w:w="28" w:type="dxa"/>
              <w:right w:w="28" w:type="dxa"/>
            </w:tcMar>
            <w:vAlign w:val="center"/>
          </w:tcPr>
          <w:p w:rsidR="00B92AFE" w:rsidRPr="00962A12" w:rsidRDefault="00B92AFE" w:rsidP="00B92AFE">
            <w:pPr>
              <w:jc w:val="center"/>
              <w:rPr>
                <w:sz w:val="20"/>
              </w:rPr>
            </w:pPr>
          </w:p>
        </w:tc>
        <w:tc>
          <w:tcPr>
            <w:tcW w:w="1559" w:type="dxa"/>
            <w:vMerge/>
            <w:tcMar>
              <w:left w:w="28" w:type="dxa"/>
              <w:right w:w="28" w:type="dxa"/>
            </w:tcMar>
            <w:vAlign w:val="center"/>
          </w:tcPr>
          <w:p w:rsidR="00B92AFE" w:rsidRPr="00962A12" w:rsidRDefault="00B92AFE" w:rsidP="00B92AFE">
            <w:pPr>
              <w:jc w:val="center"/>
              <w:rPr>
                <w:sz w:val="20"/>
              </w:rPr>
            </w:pPr>
          </w:p>
        </w:tc>
        <w:tc>
          <w:tcPr>
            <w:tcW w:w="1276" w:type="dxa"/>
            <w:vMerge/>
            <w:tcMar>
              <w:left w:w="28" w:type="dxa"/>
              <w:right w:w="28" w:type="dxa"/>
            </w:tcMar>
            <w:vAlign w:val="center"/>
          </w:tcPr>
          <w:p w:rsidR="00B92AFE" w:rsidRPr="00962A12" w:rsidRDefault="00B92AFE" w:rsidP="00B92AFE">
            <w:pPr>
              <w:jc w:val="center"/>
              <w:rPr>
                <w:sz w:val="20"/>
              </w:rPr>
            </w:pPr>
          </w:p>
        </w:tc>
        <w:tc>
          <w:tcPr>
            <w:tcW w:w="1176" w:type="dxa"/>
            <w:vMerge/>
            <w:tcMar>
              <w:left w:w="28" w:type="dxa"/>
              <w:right w:w="28" w:type="dxa"/>
            </w:tcMar>
            <w:vAlign w:val="center"/>
          </w:tcPr>
          <w:p w:rsidR="00B92AFE" w:rsidRPr="00962A12" w:rsidRDefault="00B92AFE" w:rsidP="00B92AFE">
            <w:pPr>
              <w:jc w:val="center"/>
              <w:rPr>
                <w:sz w:val="20"/>
              </w:rPr>
            </w:pPr>
          </w:p>
        </w:tc>
        <w:tc>
          <w:tcPr>
            <w:tcW w:w="1701" w:type="dxa"/>
            <w:tcMar>
              <w:left w:w="28" w:type="dxa"/>
              <w:right w:w="28" w:type="dxa"/>
            </w:tcMar>
            <w:vAlign w:val="center"/>
          </w:tcPr>
          <w:p w:rsidR="00B92AFE" w:rsidRPr="00962A12" w:rsidRDefault="00B92AFE" w:rsidP="00B92AFE">
            <w:pPr>
              <w:jc w:val="center"/>
              <w:rPr>
                <w:sz w:val="20"/>
              </w:rPr>
            </w:pPr>
            <w:r>
              <w:rPr>
                <w:sz w:val="20"/>
              </w:rPr>
              <w:t>Областной бюджет</w:t>
            </w:r>
          </w:p>
        </w:tc>
        <w:tc>
          <w:tcPr>
            <w:tcW w:w="2952" w:type="dxa"/>
            <w:tcMar>
              <w:left w:w="28" w:type="dxa"/>
              <w:right w:w="28" w:type="dxa"/>
            </w:tcMar>
            <w:vAlign w:val="center"/>
          </w:tcPr>
          <w:p w:rsidR="00B92AFE" w:rsidRPr="00962A12" w:rsidRDefault="00B92AFE" w:rsidP="00B92AFE">
            <w:pPr>
              <w:jc w:val="center"/>
              <w:rPr>
                <w:sz w:val="20"/>
              </w:rPr>
            </w:pPr>
            <w:r>
              <w:rPr>
                <w:sz w:val="20"/>
              </w:rPr>
              <w:t>-</w:t>
            </w:r>
          </w:p>
        </w:tc>
      </w:tr>
      <w:tr w:rsidR="00B92AFE" w:rsidTr="00B92AFE">
        <w:trPr>
          <w:trHeight w:val="704"/>
          <w:jc w:val="center"/>
        </w:trPr>
        <w:tc>
          <w:tcPr>
            <w:tcW w:w="1526" w:type="dxa"/>
            <w:vMerge/>
            <w:tcMar>
              <w:left w:w="28" w:type="dxa"/>
              <w:right w:w="28" w:type="dxa"/>
            </w:tcMar>
            <w:vAlign w:val="center"/>
          </w:tcPr>
          <w:p w:rsidR="00B92AFE" w:rsidRPr="00962A12" w:rsidRDefault="00B92AFE" w:rsidP="00B92AFE">
            <w:pPr>
              <w:jc w:val="center"/>
              <w:rPr>
                <w:sz w:val="20"/>
              </w:rPr>
            </w:pPr>
          </w:p>
        </w:tc>
        <w:tc>
          <w:tcPr>
            <w:tcW w:w="1450" w:type="dxa"/>
            <w:vMerge/>
            <w:tcMar>
              <w:left w:w="28" w:type="dxa"/>
              <w:right w:w="28" w:type="dxa"/>
            </w:tcMar>
            <w:vAlign w:val="center"/>
          </w:tcPr>
          <w:p w:rsidR="00B92AFE" w:rsidRPr="00962A12" w:rsidRDefault="00B92AFE" w:rsidP="00B92AFE">
            <w:pPr>
              <w:jc w:val="center"/>
              <w:rPr>
                <w:sz w:val="20"/>
              </w:rPr>
            </w:pPr>
          </w:p>
        </w:tc>
        <w:tc>
          <w:tcPr>
            <w:tcW w:w="992" w:type="dxa"/>
            <w:vMerge/>
            <w:tcMar>
              <w:left w:w="28" w:type="dxa"/>
              <w:right w:w="28" w:type="dxa"/>
            </w:tcMar>
            <w:vAlign w:val="center"/>
          </w:tcPr>
          <w:p w:rsidR="00B92AFE" w:rsidRPr="00962A12" w:rsidRDefault="00B92AFE" w:rsidP="00B92AFE">
            <w:pPr>
              <w:jc w:val="center"/>
              <w:rPr>
                <w:sz w:val="20"/>
              </w:rPr>
            </w:pPr>
          </w:p>
        </w:tc>
        <w:tc>
          <w:tcPr>
            <w:tcW w:w="992" w:type="dxa"/>
            <w:vMerge/>
            <w:tcMar>
              <w:left w:w="28" w:type="dxa"/>
              <w:right w:w="28" w:type="dxa"/>
            </w:tcMar>
            <w:vAlign w:val="center"/>
          </w:tcPr>
          <w:p w:rsidR="00B92AFE" w:rsidRPr="00962A12" w:rsidRDefault="00B92AFE" w:rsidP="00B92AFE">
            <w:pPr>
              <w:jc w:val="center"/>
              <w:rPr>
                <w:sz w:val="20"/>
              </w:rPr>
            </w:pPr>
          </w:p>
        </w:tc>
        <w:tc>
          <w:tcPr>
            <w:tcW w:w="960" w:type="dxa"/>
            <w:vMerge/>
            <w:tcMar>
              <w:left w:w="28" w:type="dxa"/>
              <w:right w:w="28" w:type="dxa"/>
            </w:tcMar>
            <w:vAlign w:val="center"/>
          </w:tcPr>
          <w:p w:rsidR="00B92AFE" w:rsidRPr="00962A12" w:rsidRDefault="00B92AFE" w:rsidP="00B92AFE">
            <w:pPr>
              <w:jc w:val="center"/>
              <w:rPr>
                <w:sz w:val="20"/>
              </w:rPr>
            </w:pPr>
          </w:p>
        </w:tc>
        <w:tc>
          <w:tcPr>
            <w:tcW w:w="1559" w:type="dxa"/>
            <w:vMerge/>
            <w:tcMar>
              <w:left w:w="28" w:type="dxa"/>
              <w:right w:w="28" w:type="dxa"/>
            </w:tcMar>
            <w:vAlign w:val="center"/>
          </w:tcPr>
          <w:p w:rsidR="00B92AFE" w:rsidRPr="00962A12" w:rsidRDefault="00B92AFE" w:rsidP="00B92AFE">
            <w:pPr>
              <w:jc w:val="center"/>
              <w:rPr>
                <w:sz w:val="20"/>
              </w:rPr>
            </w:pPr>
          </w:p>
        </w:tc>
        <w:tc>
          <w:tcPr>
            <w:tcW w:w="1276" w:type="dxa"/>
            <w:vMerge/>
            <w:tcMar>
              <w:left w:w="28" w:type="dxa"/>
              <w:right w:w="28" w:type="dxa"/>
            </w:tcMar>
            <w:vAlign w:val="center"/>
          </w:tcPr>
          <w:p w:rsidR="00B92AFE" w:rsidRPr="00962A12" w:rsidRDefault="00B92AFE" w:rsidP="00B92AFE">
            <w:pPr>
              <w:jc w:val="center"/>
              <w:rPr>
                <w:sz w:val="20"/>
              </w:rPr>
            </w:pPr>
          </w:p>
        </w:tc>
        <w:tc>
          <w:tcPr>
            <w:tcW w:w="1176" w:type="dxa"/>
            <w:vMerge/>
            <w:tcMar>
              <w:left w:w="28" w:type="dxa"/>
              <w:right w:w="28" w:type="dxa"/>
            </w:tcMar>
            <w:vAlign w:val="center"/>
          </w:tcPr>
          <w:p w:rsidR="00B92AFE" w:rsidRPr="00962A12" w:rsidRDefault="00B92AFE" w:rsidP="00B92AFE">
            <w:pPr>
              <w:jc w:val="center"/>
              <w:rPr>
                <w:sz w:val="20"/>
              </w:rPr>
            </w:pPr>
          </w:p>
        </w:tc>
        <w:tc>
          <w:tcPr>
            <w:tcW w:w="1701" w:type="dxa"/>
            <w:tcMar>
              <w:left w:w="28" w:type="dxa"/>
              <w:right w:w="28" w:type="dxa"/>
            </w:tcMar>
            <w:vAlign w:val="center"/>
          </w:tcPr>
          <w:p w:rsidR="00B92AFE" w:rsidRPr="00962A12" w:rsidRDefault="00B92AFE" w:rsidP="00B92AFE">
            <w:pPr>
              <w:jc w:val="center"/>
              <w:rPr>
                <w:sz w:val="20"/>
              </w:rPr>
            </w:pPr>
            <w:r>
              <w:rPr>
                <w:sz w:val="20"/>
              </w:rPr>
              <w:t>Районный бюджет</w:t>
            </w:r>
          </w:p>
        </w:tc>
        <w:tc>
          <w:tcPr>
            <w:tcW w:w="2952" w:type="dxa"/>
            <w:tcMar>
              <w:left w:w="28" w:type="dxa"/>
              <w:right w:w="28" w:type="dxa"/>
            </w:tcMar>
            <w:vAlign w:val="center"/>
          </w:tcPr>
          <w:p w:rsidR="00B92AFE" w:rsidRPr="00962A12" w:rsidRDefault="00B92AFE" w:rsidP="00B92AFE">
            <w:pPr>
              <w:jc w:val="center"/>
              <w:rPr>
                <w:sz w:val="20"/>
              </w:rPr>
            </w:pPr>
            <w:r>
              <w:rPr>
                <w:sz w:val="20"/>
              </w:rPr>
              <w:t>400,0</w:t>
            </w:r>
          </w:p>
        </w:tc>
      </w:tr>
    </w:tbl>
    <w:p w:rsidR="00B92AFE" w:rsidRDefault="00B92AFE" w:rsidP="00B92AFE">
      <w:pPr>
        <w:jc w:val="center"/>
        <w:rPr>
          <w:szCs w:val="28"/>
        </w:rPr>
      </w:pPr>
    </w:p>
    <w:p w:rsidR="00B92AFE" w:rsidRDefault="00B92AFE" w:rsidP="00BF1B02">
      <w:pPr>
        <w:rPr>
          <w:szCs w:val="28"/>
        </w:rPr>
        <w:sectPr w:rsidR="00B92AFE" w:rsidSect="00B92AFE">
          <w:headerReference w:type="even" r:id="rId12"/>
          <w:headerReference w:type="default" r:id="rId13"/>
          <w:footerReference w:type="even" r:id="rId14"/>
          <w:footerReference w:type="default" r:id="rId15"/>
          <w:pgSz w:w="16838" w:h="11906" w:orient="landscape"/>
          <w:pgMar w:top="1701" w:right="1134" w:bottom="851" w:left="1134" w:header="680" w:footer="567" w:gutter="0"/>
          <w:pgNumType w:start="1"/>
          <w:cols w:space="708"/>
          <w:titlePg/>
          <w:docGrid w:linePitch="360"/>
        </w:sectPr>
      </w:pPr>
    </w:p>
    <w:p w:rsidR="00B92AFE" w:rsidRDefault="00B92AFE" w:rsidP="00B92AFE">
      <w:pPr>
        <w:jc w:val="center"/>
        <w:rPr>
          <w:b/>
          <w:szCs w:val="28"/>
        </w:rPr>
      </w:pPr>
      <w:r w:rsidRPr="00E52AE4">
        <w:rPr>
          <w:b/>
          <w:szCs w:val="28"/>
        </w:rPr>
        <w:lastRenderedPageBreak/>
        <w:t xml:space="preserve">АДМИНИСТРАЦИЯ </w:t>
      </w:r>
    </w:p>
    <w:p w:rsidR="00B92AFE" w:rsidRDefault="00B92AFE" w:rsidP="00B92AFE">
      <w:pPr>
        <w:jc w:val="center"/>
        <w:rPr>
          <w:b/>
          <w:szCs w:val="28"/>
        </w:rPr>
      </w:pPr>
      <w:r>
        <w:rPr>
          <w:b/>
          <w:szCs w:val="28"/>
        </w:rPr>
        <w:t>ПИНЕЖСКОГО МУНИЦИПАЛЬНОГО РАЙОНА</w:t>
      </w:r>
    </w:p>
    <w:p w:rsidR="00B92AFE" w:rsidRPr="00E52AE4" w:rsidRDefault="00B92AFE" w:rsidP="00B92AFE">
      <w:pPr>
        <w:jc w:val="center"/>
        <w:rPr>
          <w:b/>
          <w:szCs w:val="28"/>
        </w:rPr>
      </w:pPr>
      <w:r>
        <w:rPr>
          <w:b/>
          <w:szCs w:val="28"/>
        </w:rPr>
        <w:t>АРХАНГЕЛЬСКОЙ ОБЛАСТИ</w:t>
      </w:r>
    </w:p>
    <w:p w:rsidR="00B92AFE" w:rsidRPr="001D1CAB" w:rsidRDefault="00B92AFE" w:rsidP="00B92AFE">
      <w:pPr>
        <w:jc w:val="center"/>
        <w:rPr>
          <w:szCs w:val="28"/>
        </w:rPr>
      </w:pPr>
    </w:p>
    <w:p w:rsidR="00B92AFE" w:rsidRPr="001D1CAB" w:rsidRDefault="00B92AFE" w:rsidP="00B92AFE">
      <w:pPr>
        <w:jc w:val="center"/>
        <w:rPr>
          <w:szCs w:val="28"/>
        </w:rPr>
      </w:pPr>
    </w:p>
    <w:p w:rsidR="00B92AFE" w:rsidRPr="00E52AE4" w:rsidRDefault="00B92AFE" w:rsidP="00B92AFE">
      <w:pPr>
        <w:jc w:val="center"/>
        <w:rPr>
          <w:b/>
          <w:szCs w:val="28"/>
        </w:rPr>
      </w:pPr>
      <w:proofErr w:type="gramStart"/>
      <w:r w:rsidRPr="00E52AE4">
        <w:rPr>
          <w:b/>
          <w:szCs w:val="28"/>
        </w:rPr>
        <w:t>П</w:t>
      </w:r>
      <w:proofErr w:type="gramEnd"/>
      <w:r w:rsidRPr="00E52AE4">
        <w:rPr>
          <w:b/>
          <w:szCs w:val="28"/>
        </w:rPr>
        <w:t xml:space="preserve"> О С Т А Н О В Л Е Н И Е</w:t>
      </w:r>
    </w:p>
    <w:p w:rsidR="00B92AFE" w:rsidRPr="001D1CAB" w:rsidRDefault="00B92AFE" w:rsidP="00B92AFE">
      <w:pPr>
        <w:jc w:val="center"/>
        <w:rPr>
          <w:szCs w:val="28"/>
        </w:rPr>
      </w:pPr>
    </w:p>
    <w:p w:rsidR="00B92AFE" w:rsidRPr="001D1CAB" w:rsidRDefault="00B92AFE" w:rsidP="00B92AFE">
      <w:pPr>
        <w:jc w:val="center"/>
        <w:rPr>
          <w:szCs w:val="28"/>
        </w:rPr>
      </w:pPr>
    </w:p>
    <w:p w:rsidR="00B92AFE" w:rsidRPr="00E229A4" w:rsidRDefault="00B92AFE" w:rsidP="00B92AFE">
      <w:pPr>
        <w:jc w:val="center"/>
        <w:rPr>
          <w:szCs w:val="28"/>
        </w:rPr>
      </w:pPr>
      <w:r w:rsidRPr="00E229A4">
        <w:rPr>
          <w:szCs w:val="28"/>
        </w:rPr>
        <w:t xml:space="preserve">от </w:t>
      </w:r>
      <w:r>
        <w:rPr>
          <w:szCs w:val="28"/>
        </w:rPr>
        <w:t>9 ноября</w:t>
      </w:r>
      <w:r w:rsidRPr="00E229A4">
        <w:rPr>
          <w:szCs w:val="28"/>
        </w:rPr>
        <w:t xml:space="preserve"> 20</w:t>
      </w:r>
      <w:r>
        <w:rPr>
          <w:szCs w:val="28"/>
        </w:rPr>
        <w:t>22</w:t>
      </w:r>
      <w:r w:rsidRPr="00E229A4">
        <w:rPr>
          <w:szCs w:val="28"/>
        </w:rPr>
        <w:t xml:space="preserve"> г. № </w:t>
      </w:r>
      <w:r>
        <w:rPr>
          <w:szCs w:val="28"/>
        </w:rPr>
        <w:t>1066</w:t>
      </w:r>
      <w:r w:rsidRPr="00E229A4">
        <w:rPr>
          <w:szCs w:val="28"/>
        </w:rPr>
        <w:t xml:space="preserve"> - па</w:t>
      </w:r>
    </w:p>
    <w:p w:rsidR="00B92AFE" w:rsidRPr="00E229A4" w:rsidRDefault="00B92AFE" w:rsidP="00B92AFE">
      <w:pPr>
        <w:jc w:val="center"/>
        <w:rPr>
          <w:szCs w:val="28"/>
        </w:rPr>
      </w:pPr>
    </w:p>
    <w:p w:rsidR="00B92AFE" w:rsidRPr="00E229A4" w:rsidRDefault="00B92AFE" w:rsidP="00B92AFE">
      <w:pPr>
        <w:jc w:val="center"/>
        <w:rPr>
          <w:szCs w:val="28"/>
        </w:rPr>
      </w:pPr>
    </w:p>
    <w:p w:rsidR="00B92AFE" w:rsidRPr="00E52AE4" w:rsidRDefault="00B92AFE" w:rsidP="00B92AFE">
      <w:pPr>
        <w:jc w:val="center"/>
        <w:rPr>
          <w:sz w:val="22"/>
          <w:szCs w:val="22"/>
        </w:rPr>
      </w:pPr>
      <w:r w:rsidRPr="00E52AE4">
        <w:rPr>
          <w:sz w:val="22"/>
          <w:szCs w:val="22"/>
        </w:rPr>
        <w:t>с.</w:t>
      </w:r>
      <w:r>
        <w:rPr>
          <w:sz w:val="22"/>
          <w:szCs w:val="22"/>
        </w:rPr>
        <w:t xml:space="preserve"> </w:t>
      </w:r>
      <w:r w:rsidRPr="00E52AE4">
        <w:rPr>
          <w:sz w:val="22"/>
          <w:szCs w:val="22"/>
        </w:rPr>
        <w:t>Карпогоры</w:t>
      </w:r>
    </w:p>
    <w:p w:rsidR="00B92AFE" w:rsidRDefault="00B92AFE" w:rsidP="00B92AFE">
      <w:pPr>
        <w:jc w:val="center"/>
        <w:rPr>
          <w:szCs w:val="28"/>
        </w:rPr>
      </w:pPr>
    </w:p>
    <w:p w:rsidR="00B92AFE" w:rsidRPr="00E229A4" w:rsidRDefault="00B92AFE" w:rsidP="00B92AFE">
      <w:pPr>
        <w:jc w:val="center"/>
        <w:rPr>
          <w:szCs w:val="28"/>
        </w:rPr>
      </w:pPr>
    </w:p>
    <w:p w:rsidR="00B92AFE" w:rsidRPr="00714822" w:rsidRDefault="00B92AFE" w:rsidP="00B92AFE">
      <w:pPr>
        <w:jc w:val="center"/>
      </w:pPr>
      <w:r w:rsidRPr="00714822">
        <w:rPr>
          <w:b/>
          <w:szCs w:val="28"/>
        </w:rPr>
        <w:t>О внесении изменений в постановление администрации</w:t>
      </w:r>
      <w:r w:rsidRPr="00714822">
        <w:t xml:space="preserve"> </w:t>
      </w:r>
    </w:p>
    <w:p w:rsidR="00B92AFE" w:rsidRPr="00714822" w:rsidRDefault="00B92AFE" w:rsidP="00B92AFE">
      <w:pPr>
        <w:jc w:val="center"/>
        <w:rPr>
          <w:b/>
          <w:szCs w:val="28"/>
        </w:rPr>
      </w:pPr>
      <w:r w:rsidRPr="00714822">
        <w:rPr>
          <w:b/>
          <w:szCs w:val="28"/>
        </w:rPr>
        <w:t xml:space="preserve">муниципального образования «Пинежский муниципальный район» </w:t>
      </w:r>
    </w:p>
    <w:p w:rsidR="00B92AFE" w:rsidRPr="00714822" w:rsidRDefault="00B92AFE" w:rsidP="00B92AFE">
      <w:pPr>
        <w:jc w:val="center"/>
        <w:rPr>
          <w:b/>
          <w:szCs w:val="28"/>
        </w:rPr>
      </w:pPr>
      <w:r w:rsidRPr="00714822">
        <w:rPr>
          <w:b/>
          <w:szCs w:val="28"/>
        </w:rPr>
        <w:t xml:space="preserve">от 28 ноября 2016 года № 1209-па </w:t>
      </w:r>
    </w:p>
    <w:p w:rsidR="00B92AFE" w:rsidRDefault="00B92AFE" w:rsidP="00B92AFE">
      <w:pPr>
        <w:jc w:val="center"/>
        <w:rPr>
          <w:szCs w:val="28"/>
        </w:rPr>
      </w:pPr>
    </w:p>
    <w:p w:rsidR="00B92AFE" w:rsidRDefault="00B92AFE" w:rsidP="00B92AFE">
      <w:pPr>
        <w:jc w:val="center"/>
        <w:rPr>
          <w:szCs w:val="28"/>
        </w:rPr>
      </w:pPr>
    </w:p>
    <w:p w:rsidR="00B92AFE" w:rsidRPr="00E52AE4" w:rsidRDefault="00B92AFE" w:rsidP="00B92AFE">
      <w:pPr>
        <w:jc w:val="center"/>
        <w:rPr>
          <w:szCs w:val="28"/>
        </w:rPr>
      </w:pPr>
    </w:p>
    <w:p w:rsidR="00B92AFE" w:rsidRDefault="00B92AFE" w:rsidP="00B92AFE">
      <w:pPr>
        <w:ind w:firstLine="709"/>
        <w:jc w:val="both"/>
        <w:rPr>
          <w:szCs w:val="28"/>
        </w:rPr>
      </w:pPr>
      <w:r w:rsidRPr="00E52AE4">
        <w:rPr>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w:t>
      </w:r>
      <w:r>
        <w:rPr>
          <w:szCs w:val="28"/>
        </w:rPr>
        <w:t xml:space="preserve">», утвержденным постановлением </w:t>
      </w:r>
      <w:r w:rsidRPr="00E52AE4">
        <w:rPr>
          <w:szCs w:val="28"/>
        </w:rPr>
        <w:t>администрации муниципального образования «Пинежский муни</w:t>
      </w:r>
      <w:r>
        <w:rPr>
          <w:szCs w:val="28"/>
        </w:rPr>
        <w:t>ципальный район» от 03.09.2013</w:t>
      </w:r>
      <w:r w:rsidRPr="00E52AE4">
        <w:rPr>
          <w:szCs w:val="28"/>
        </w:rPr>
        <w:t xml:space="preserve"> №</w:t>
      </w:r>
      <w:r>
        <w:rPr>
          <w:szCs w:val="28"/>
        </w:rPr>
        <w:t xml:space="preserve"> </w:t>
      </w:r>
      <w:r w:rsidRPr="00E52AE4">
        <w:rPr>
          <w:szCs w:val="28"/>
        </w:rPr>
        <w:t>0679-па, администрация Пинежск</w:t>
      </w:r>
      <w:r>
        <w:rPr>
          <w:szCs w:val="28"/>
        </w:rPr>
        <w:t>ого</w:t>
      </w:r>
      <w:r w:rsidRPr="00E52AE4">
        <w:rPr>
          <w:szCs w:val="28"/>
        </w:rPr>
        <w:t xml:space="preserve"> муни</w:t>
      </w:r>
      <w:r>
        <w:rPr>
          <w:szCs w:val="28"/>
        </w:rPr>
        <w:t>ципального района Архангельской области</w:t>
      </w:r>
    </w:p>
    <w:p w:rsidR="00B92AFE" w:rsidRDefault="00B92AFE" w:rsidP="00B92AFE">
      <w:pPr>
        <w:ind w:firstLine="709"/>
        <w:jc w:val="both"/>
        <w:rPr>
          <w:b/>
          <w:szCs w:val="28"/>
        </w:rPr>
      </w:pPr>
      <w:proofErr w:type="spellStart"/>
      <w:proofErr w:type="gramStart"/>
      <w:r w:rsidRPr="00E52AE4">
        <w:rPr>
          <w:b/>
          <w:szCs w:val="28"/>
        </w:rPr>
        <w:t>п</w:t>
      </w:r>
      <w:proofErr w:type="spellEnd"/>
      <w:proofErr w:type="gramEnd"/>
      <w:r w:rsidRPr="00E52AE4">
        <w:rPr>
          <w:b/>
          <w:szCs w:val="28"/>
        </w:rPr>
        <w:t xml:space="preserve"> о с т а </w:t>
      </w:r>
      <w:proofErr w:type="spellStart"/>
      <w:r w:rsidRPr="00E52AE4">
        <w:rPr>
          <w:b/>
          <w:szCs w:val="28"/>
        </w:rPr>
        <w:t>н</w:t>
      </w:r>
      <w:proofErr w:type="spellEnd"/>
      <w:r w:rsidRPr="00E52AE4">
        <w:rPr>
          <w:b/>
          <w:szCs w:val="28"/>
        </w:rPr>
        <w:t xml:space="preserve"> о в л я е т:</w:t>
      </w:r>
    </w:p>
    <w:p w:rsidR="00B92AFE" w:rsidRPr="001B4D41" w:rsidRDefault="00B92AFE" w:rsidP="00B92AFE">
      <w:pPr>
        <w:ind w:firstLine="709"/>
        <w:jc w:val="both"/>
        <w:rPr>
          <w:szCs w:val="28"/>
        </w:rPr>
      </w:pPr>
      <w:r w:rsidRPr="001B4D41">
        <w:rPr>
          <w:szCs w:val="28"/>
        </w:rPr>
        <w:t xml:space="preserve">1. </w:t>
      </w:r>
      <w:r>
        <w:rPr>
          <w:szCs w:val="28"/>
          <w:shd w:val="clear" w:color="auto" w:fill="FFFFFF"/>
        </w:rPr>
        <w:t xml:space="preserve">В наименовании постановления слова «на </w:t>
      </w:r>
      <w:r w:rsidRPr="00D35BF4">
        <w:rPr>
          <w:szCs w:val="28"/>
          <w:shd w:val="clear" w:color="auto" w:fill="FFFFFF"/>
        </w:rPr>
        <w:t>2017</w:t>
      </w:r>
      <w:r>
        <w:rPr>
          <w:szCs w:val="28"/>
          <w:shd w:val="clear" w:color="auto" w:fill="FFFFFF"/>
        </w:rPr>
        <w:t xml:space="preserve"> - 2024 годы»</w:t>
      </w:r>
      <w:r w:rsidRPr="00D35BF4">
        <w:rPr>
          <w:szCs w:val="28"/>
          <w:shd w:val="clear" w:color="auto" w:fill="FFFFFF"/>
        </w:rPr>
        <w:t xml:space="preserve"> исключить</w:t>
      </w:r>
      <w:r w:rsidRPr="00D35BF4">
        <w:rPr>
          <w:szCs w:val="28"/>
        </w:rPr>
        <w:t>.</w:t>
      </w:r>
    </w:p>
    <w:p w:rsidR="00B92AFE" w:rsidRPr="001B4D41" w:rsidRDefault="00B92AFE" w:rsidP="00B92AFE">
      <w:pPr>
        <w:ind w:firstLine="709"/>
        <w:jc w:val="both"/>
        <w:rPr>
          <w:szCs w:val="28"/>
        </w:rPr>
      </w:pPr>
      <w:r w:rsidRPr="001B4D41">
        <w:rPr>
          <w:szCs w:val="28"/>
        </w:rPr>
        <w:t>2. В муниципальной программе «Развитие сферы культуры и туризма в Пинежском муниципальном районе</w:t>
      </w:r>
      <w:r>
        <w:rPr>
          <w:szCs w:val="28"/>
        </w:rPr>
        <w:t>»</w:t>
      </w:r>
      <w:r w:rsidRPr="001B4D41">
        <w:rPr>
          <w:szCs w:val="28"/>
        </w:rPr>
        <w:t>, утвержденной постановлением</w:t>
      </w:r>
      <w:r>
        <w:rPr>
          <w:szCs w:val="28"/>
        </w:rPr>
        <w:t xml:space="preserve"> </w:t>
      </w:r>
      <w:r w:rsidRPr="00E52AE4">
        <w:rPr>
          <w:szCs w:val="28"/>
        </w:rPr>
        <w:t>администрации муниципального образования «Пинежский муниципальный район»</w:t>
      </w:r>
      <w:r>
        <w:rPr>
          <w:szCs w:val="28"/>
        </w:rPr>
        <w:t xml:space="preserve"> от 28.11.2016 № 1209-па</w:t>
      </w:r>
      <w:r w:rsidRPr="001B4D41">
        <w:rPr>
          <w:szCs w:val="28"/>
        </w:rPr>
        <w:t>:</w:t>
      </w:r>
    </w:p>
    <w:p w:rsidR="00B92AFE" w:rsidRDefault="00B92AFE" w:rsidP="00B92AFE">
      <w:pPr>
        <w:ind w:firstLine="709"/>
        <w:jc w:val="both"/>
        <w:rPr>
          <w:szCs w:val="28"/>
        </w:rPr>
      </w:pPr>
      <w:r w:rsidRPr="001B4D41">
        <w:rPr>
          <w:szCs w:val="28"/>
        </w:rPr>
        <w:t xml:space="preserve">1) </w:t>
      </w:r>
      <w:r w:rsidRPr="00D35BF4">
        <w:rPr>
          <w:szCs w:val="28"/>
          <w:shd w:val="clear" w:color="auto" w:fill="FFFFFF"/>
        </w:rPr>
        <w:t>в наименовании, по тексту муниципальной програм</w:t>
      </w:r>
      <w:r>
        <w:rPr>
          <w:szCs w:val="28"/>
          <w:shd w:val="clear" w:color="auto" w:fill="FFFFFF"/>
        </w:rPr>
        <w:t xml:space="preserve">мы и в приложениях к ней слова «на </w:t>
      </w:r>
      <w:r w:rsidRPr="00D35BF4">
        <w:rPr>
          <w:szCs w:val="28"/>
          <w:shd w:val="clear" w:color="auto" w:fill="FFFFFF"/>
        </w:rPr>
        <w:t>2017 - 2024 годы</w:t>
      </w:r>
      <w:r>
        <w:rPr>
          <w:szCs w:val="28"/>
          <w:shd w:val="clear" w:color="auto" w:fill="FFFFFF"/>
        </w:rPr>
        <w:t>»</w:t>
      </w:r>
      <w:r w:rsidRPr="00D35BF4">
        <w:rPr>
          <w:szCs w:val="28"/>
          <w:shd w:val="clear" w:color="auto" w:fill="FFFFFF"/>
        </w:rPr>
        <w:t xml:space="preserve"> исключить</w:t>
      </w:r>
      <w:r w:rsidRPr="00D35BF4">
        <w:rPr>
          <w:szCs w:val="28"/>
        </w:rPr>
        <w:t>;</w:t>
      </w:r>
    </w:p>
    <w:p w:rsidR="00B92AFE" w:rsidRPr="001B4D41" w:rsidRDefault="00B92AFE" w:rsidP="00B92AFE">
      <w:pPr>
        <w:ind w:firstLine="709"/>
        <w:jc w:val="both"/>
        <w:rPr>
          <w:szCs w:val="28"/>
        </w:rPr>
      </w:pPr>
      <w:r>
        <w:rPr>
          <w:szCs w:val="28"/>
        </w:rPr>
        <w:t>2)</w:t>
      </w:r>
      <w:r w:rsidRPr="002317AB">
        <w:rPr>
          <w:szCs w:val="28"/>
        </w:rPr>
        <w:t xml:space="preserve"> по тексту слова «</w:t>
      </w:r>
      <w:r w:rsidRPr="002317AB">
        <w:rPr>
          <w:color w:val="000000"/>
          <w:szCs w:val="28"/>
        </w:rPr>
        <w:t>отдел по культуре и туризму администрации МО «Пине</w:t>
      </w:r>
      <w:r w:rsidRPr="002317AB">
        <w:rPr>
          <w:color w:val="000000"/>
          <w:szCs w:val="28"/>
        </w:rPr>
        <w:t>ж</w:t>
      </w:r>
      <w:r w:rsidRPr="002317AB">
        <w:rPr>
          <w:color w:val="000000"/>
          <w:szCs w:val="28"/>
        </w:rPr>
        <w:t>ский район»</w:t>
      </w:r>
      <w:r w:rsidRPr="002317AB">
        <w:rPr>
          <w:szCs w:val="28"/>
        </w:rPr>
        <w:t>» заменить словами «</w:t>
      </w:r>
      <w:r w:rsidRPr="002317AB">
        <w:rPr>
          <w:color w:val="000000"/>
          <w:szCs w:val="28"/>
        </w:rPr>
        <w:t>отдел по культуре и туризму администрации Пинежского муниципального района Архангельской области</w:t>
      </w:r>
      <w:r w:rsidRPr="002317AB">
        <w:rPr>
          <w:szCs w:val="28"/>
        </w:rPr>
        <w:t>»;</w:t>
      </w:r>
    </w:p>
    <w:p w:rsidR="00B92AFE" w:rsidRDefault="00B92AFE" w:rsidP="00B92AFE">
      <w:pPr>
        <w:ind w:firstLine="709"/>
        <w:jc w:val="both"/>
        <w:rPr>
          <w:szCs w:val="28"/>
        </w:rPr>
      </w:pPr>
      <w:r>
        <w:rPr>
          <w:szCs w:val="28"/>
        </w:rPr>
        <w:t>3</w:t>
      </w:r>
      <w:r w:rsidRPr="001B4D41">
        <w:rPr>
          <w:szCs w:val="28"/>
        </w:rPr>
        <w:t>) в паспорте муниципальной программы:</w:t>
      </w:r>
    </w:p>
    <w:p w:rsidR="00B92AFE" w:rsidRDefault="00B92AFE" w:rsidP="00B92AFE">
      <w:pPr>
        <w:autoSpaceDE w:val="0"/>
        <w:autoSpaceDN w:val="0"/>
        <w:adjustRightInd w:val="0"/>
        <w:ind w:firstLine="708"/>
        <w:jc w:val="both"/>
        <w:rPr>
          <w:szCs w:val="28"/>
        </w:rPr>
      </w:pPr>
      <w:r w:rsidRPr="00147D52">
        <w:rPr>
          <w:szCs w:val="28"/>
        </w:rPr>
        <w:t xml:space="preserve">а) позицию, касающуюся </w:t>
      </w:r>
      <w:r>
        <w:rPr>
          <w:szCs w:val="28"/>
        </w:rPr>
        <w:t>с</w:t>
      </w:r>
      <w:r w:rsidRPr="00F11C01">
        <w:rPr>
          <w:color w:val="000000"/>
          <w:szCs w:val="28"/>
        </w:rPr>
        <w:t>роки и этапы реализации муниципальной программы</w:t>
      </w:r>
      <w:r w:rsidRPr="00CC28B2">
        <w:rPr>
          <w:szCs w:val="28"/>
        </w:rPr>
        <w:t xml:space="preserve"> </w:t>
      </w:r>
      <w:r w:rsidRPr="00147D52">
        <w:rPr>
          <w:szCs w:val="28"/>
        </w:rPr>
        <w:t>изложить в следующей редакции:</w:t>
      </w:r>
    </w:p>
    <w:tbl>
      <w:tblPr>
        <w:tblW w:w="4820" w:type="pct"/>
        <w:jc w:val="center"/>
        <w:tblCellMar>
          <w:left w:w="70" w:type="dxa"/>
          <w:right w:w="70" w:type="dxa"/>
        </w:tblCellMar>
        <w:tblLook w:val="0000"/>
      </w:tblPr>
      <w:tblGrid>
        <w:gridCol w:w="3846"/>
        <w:gridCol w:w="280"/>
        <w:gridCol w:w="5027"/>
      </w:tblGrid>
      <w:tr w:rsidR="00B92AFE" w:rsidRPr="00C34786" w:rsidTr="00B92AFE">
        <w:trPr>
          <w:cantSplit/>
          <w:trHeight w:val="719"/>
          <w:jc w:val="center"/>
        </w:trPr>
        <w:tc>
          <w:tcPr>
            <w:tcW w:w="2101" w:type="pct"/>
          </w:tcPr>
          <w:p w:rsidR="00B92AFE" w:rsidRPr="00FC5594" w:rsidRDefault="00B92AFE" w:rsidP="00B92AFE">
            <w:pPr>
              <w:autoSpaceDE w:val="0"/>
              <w:autoSpaceDN w:val="0"/>
              <w:adjustRightInd w:val="0"/>
              <w:rPr>
                <w:color w:val="000000"/>
                <w:szCs w:val="28"/>
              </w:rPr>
            </w:pPr>
            <w:r w:rsidRPr="00F11C01">
              <w:rPr>
                <w:color w:val="000000"/>
                <w:szCs w:val="28"/>
              </w:rPr>
              <w:t xml:space="preserve">Сроки и этапы реализации муниципальной программы </w:t>
            </w:r>
          </w:p>
        </w:tc>
        <w:tc>
          <w:tcPr>
            <w:tcW w:w="153" w:type="pct"/>
          </w:tcPr>
          <w:p w:rsidR="00B92AFE" w:rsidRPr="00F11C01" w:rsidRDefault="00B92AFE" w:rsidP="00B92AFE">
            <w:pPr>
              <w:autoSpaceDE w:val="0"/>
              <w:autoSpaceDN w:val="0"/>
              <w:adjustRightInd w:val="0"/>
              <w:jc w:val="center"/>
              <w:rPr>
                <w:color w:val="000000"/>
                <w:szCs w:val="28"/>
              </w:rPr>
            </w:pPr>
            <w:r w:rsidRPr="00F11C01">
              <w:rPr>
                <w:color w:val="000000"/>
                <w:szCs w:val="28"/>
              </w:rPr>
              <w:t>–</w:t>
            </w:r>
          </w:p>
        </w:tc>
        <w:tc>
          <w:tcPr>
            <w:tcW w:w="2746" w:type="pct"/>
          </w:tcPr>
          <w:p w:rsidR="00B92AFE" w:rsidRPr="00F11C01" w:rsidRDefault="00B92AFE" w:rsidP="00B92AFE">
            <w:pPr>
              <w:jc w:val="both"/>
              <w:rPr>
                <w:szCs w:val="28"/>
              </w:rPr>
            </w:pPr>
            <w:r w:rsidRPr="00F11C01">
              <w:rPr>
                <w:szCs w:val="28"/>
              </w:rPr>
              <w:t>20</w:t>
            </w:r>
            <w:r>
              <w:rPr>
                <w:szCs w:val="28"/>
              </w:rPr>
              <w:t>22</w:t>
            </w:r>
            <w:r w:rsidRPr="00F11C01">
              <w:rPr>
                <w:szCs w:val="28"/>
              </w:rPr>
              <w:t xml:space="preserve"> – 20</w:t>
            </w:r>
            <w:r>
              <w:rPr>
                <w:szCs w:val="28"/>
              </w:rPr>
              <w:t xml:space="preserve">25 </w:t>
            </w:r>
            <w:r w:rsidRPr="00F11C01">
              <w:rPr>
                <w:szCs w:val="28"/>
              </w:rPr>
              <w:t>годы</w:t>
            </w:r>
          </w:p>
          <w:p w:rsidR="00B92AFE" w:rsidRPr="00C34786" w:rsidRDefault="00B92AFE" w:rsidP="00B92AFE">
            <w:pPr>
              <w:autoSpaceDE w:val="0"/>
              <w:autoSpaceDN w:val="0"/>
              <w:adjustRightInd w:val="0"/>
              <w:rPr>
                <w:szCs w:val="28"/>
              </w:rPr>
            </w:pPr>
            <w:r w:rsidRPr="00F11C01">
              <w:rPr>
                <w:szCs w:val="28"/>
              </w:rPr>
              <w:t>Программа реализуется в один этап</w:t>
            </w:r>
          </w:p>
          <w:p w:rsidR="00B92AFE" w:rsidRPr="00C34786" w:rsidRDefault="00B92AFE" w:rsidP="00B92AFE">
            <w:pPr>
              <w:autoSpaceDE w:val="0"/>
              <w:autoSpaceDN w:val="0"/>
              <w:adjustRightInd w:val="0"/>
              <w:rPr>
                <w:color w:val="000000"/>
                <w:szCs w:val="28"/>
              </w:rPr>
            </w:pPr>
          </w:p>
        </w:tc>
      </w:tr>
    </w:tbl>
    <w:p w:rsidR="00B92AFE" w:rsidRDefault="00B92AFE" w:rsidP="00B92AFE">
      <w:pPr>
        <w:autoSpaceDE w:val="0"/>
        <w:autoSpaceDN w:val="0"/>
        <w:adjustRightInd w:val="0"/>
        <w:jc w:val="both"/>
        <w:rPr>
          <w:szCs w:val="28"/>
        </w:rPr>
      </w:pPr>
    </w:p>
    <w:p w:rsidR="00B92AFE" w:rsidRDefault="00B92AFE" w:rsidP="00B92AFE">
      <w:pPr>
        <w:autoSpaceDE w:val="0"/>
        <w:autoSpaceDN w:val="0"/>
        <w:adjustRightInd w:val="0"/>
        <w:ind w:firstLine="708"/>
        <w:jc w:val="both"/>
        <w:rPr>
          <w:szCs w:val="28"/>
        </w:rPr>
      </w:pPr>
      <w:r>
        <w:rPr>
          <w:szCs w:val="28"/>
        </w:rPr>
        <w:t xml:space="preserve">б) </w:t>
      </w:r>
      <w:r w:rsidRPr="00147D52">
        <w:rPr>
          <w:szCs w:val="28"/>
        </w:rPr>
        <w:t>позицию, касающуюся объемов и источников финансирования муниципальной программы изложить в следующей редакции:</w:t>
      </w:r>
    </w:p>
    <w:tbl>
      <w:tblPr>
        <w:tblW w:w="0" w:type="auto"/>
        <w:tblLook w:val="01E0"/>
      </w:tblPr>
      <w:tblGrid>
        <w:gridCol w:w="3227"/>
        <w:gridCol w:w="6237"/>
      </w:tblGrid>
      <w:tr w:rsidR="00B92AFE" w:rsidRPr="00147D52" w:rsidTr="00B92AFE">
        <w:tc>
          <w:tcPr>
            <w:tcW w:w="3227" w:type="dxa"/>
          </w:tcPr>
          <w:p w:rsidR="00B92AFE" w:rsidRPr="00147D52" w:rsidRDefault="00B92AFE" w:rsidP="00B92AFE">
            <w:pPr>
              <w:jc w:val="both"/>
              <w:rPr>
                <w:szCs w:val="28"/>
              </w:rPr>
            </w:pPr>
            <w:r w:rsidRPr="00147D52">
              <w:rPr>
                <w:szCs w:val="28"/>
              </w:rPr>
              <w:t>«Объемы и источники финансирования муниципальной программы</w:t>
            </w:r>
          </w:p>
        </w:tc>
        <w:tc>
          <w:tcPr>
            <w:tcW w:w="6237" w:type="dxa"/>
          </w:tcPr>
          <w:p w:rsidR="00B92AFE" w:rsidRPr="00147D52" w:rsidRDefault="00B92AFE" w:rsidP="00B92AFE">
            <w:pPr>
              <w:jc w:val="both"/>
              <w:rPr>
                <w:szCs w:val="28"/>
              </w:rPr>
            </w:pPr>
            <w:r w:rsidRPr="00147D52">
              <w:rPr>
                <w:szCs w:val="28"/>
              </w:rPr>
              <w:t xml:space="preserve">общий объем финансирования составляет – </w:t>
            </w:r>
            <w:r>
              <w:rPr>
                <w:szCs w:val="28"/>
              </w:rPr>
              <w:t>742817,0</w:t>
            </w:r>
            <w:r w:rsidRPr="00147D52">
              <w:rPr>
                <w:szCs w:val="28"/>
              </w:rPr>
              <w:t xml:space="preserve"> тыс. руб.,</w:t>
            </w:r>
          </w:p>
          <w:p w:rsidR="00B92AFE" w:rsidRPr="00147D52" w:rsidRDefault="00B92AFE" w:rsidP="00B92AFE">
            <w:pPr>
              <w:jc w:val="both"/>
              <w:rPr>
                <w:szCs w:val="28"/>
              </w:rPr>
            </w:pPr>
            <w:r w:rsidRPr="00147D52">
              <w:rPr>
                <w:szCs w:val="28"/>
              </w:rPr>
              <w:t>в том числе:</w:t>
            </w:r>
          </w:p>
          <w:p w:rsidR="00B92AFE" w:rsidRPr="00147D52" w:rsidRDefault="00B92AFE" w:rsidP="00B92AFE">
            <w:pPr>
              <w:jc w:val="both"/>
              <w:rPr>
                <w:szCs w:val="28"/>
              </w:rPr>
            </w:pPr>
            <w:r w:rsidRPr="00147D52">
              <w:rPr>
                <w:szCs w:val="28"/>
              </w:rPr>
              <w:t>средства федерального бюджета –</w:t>
            </w:r>
            <w:r>
              <w:rPr>
                <w:szCs w:val="28"/>
              </w:rPr>
              <w:t>2509,2</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областного бюджета – </w:t>
            </w:r>
            <w:r>
              <w:rPr>
                <w:szCs w:val="28"/>
              </w:rPr>
              <w:t>24344,0</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районного бюджета – </w:t>
            </w:r>
            <w:r>
              <w:rPr>
                <w:szCs w:val="28"/>
              </w:rPr>
              <w:t xml:space="preserve">663634,5 </w:t>
            </w:r>
            <w:r w:rsidRPr="00147D52">
              <w:rPr>
                <w:szCs w:val="28"/>
              </w:rPr>
              <w:t>тыс.</w:t>
            </w:r>
            <w:r>
              <w:rPr>
                <w:szCs w:val="28"/>
              </w:rPr>
              <w:t xml:space="preserve"> </w:t>
            </w:r>
            <w:r w:rsidRPr="00147D52">
              <w:rPr>
                <w:szCs w:val="28"/>
              </w:rPr>
              <w:t>руб.,</w:t>
            </w:r>
          </w:p>
          <w:p w:rsidR="00B92AFE" w:rsidRPr="00147D52" w:rsidRDefault="00B92AFE" w:rsidP="00B92AFE">
            <w:pPr>
              <w:jc w:val="both"/>
              <w:rPr>
                <w:szCs w:val="28"/>
              </w:rPr>
            </w:pPr>
            <w:r w:rsidRPr="00147D52">
              <w:rPr>
                <w:szCs w:val="28"/>
              </w:rPr>
              <w:t xml:space="preserve">средства бюджета поселения – </w:t>
            </w:r>
            <w:r>
              <w:rPr>
                <w:szCs w:val="28"/>
              </w:rPr>
              <w:t>52329,3</w:t>
            </w:r>
            <w:r w:rsidRPr="00147D52">
              <w:rPr>
                <w:szCs w:val="28"/>
              </w:rPr>
              <w:t xml:space="preserve"> тыс. руб.,</w:t>
            </w:r>
          </w:p>
          <w:p w:rsidR="00B92AFE" w:rsidRPr="00147D52" w:rsidRDefault="00B92AFE" w:rsidP="00B92AFE">
            <w:pPr>
              <w:jc w:val="both"/>
              <w:rPr>
                <w:szCs w:val="28"/>
              </w:rPr>
            </w:pPr>
            <w:r w:rsidRPr="00147D52">
              <w:rPr>
                <w:szCs w:val="28"/>
              </w:rPr>
              <w:t xml:space="preserve">внебюджетные средства – </w:t>
            </w:r>
            <w:r>
              <w:rPr>
                <w:szCs w:val="28"/>
              </w:rPr>
              <w:t>0,0</w:t>
            </w:r>
            <w:r w:rsidRPr="00147D52">
              <w:rPr>
                <w:szCs w:val="28"/>
              </w:rPr>
              <w:t xml:space="preserve"> тыс. руб.» </w:t>
            </w:r>
          </w:p>
          <w:p w:rsidR="00B92AFE" w:rsidRPr="00147D52" w:rsidRDefault="00B92AFE" w:rsidP="00B92AFE">
            <w:pPr>
              <w:jc w:val="both"/>
              <w:rPr>
                <w:szCs w:val="28"/>
              </w:rPr>
            </w:pPr>
            <w:r w:rsidRPr="00147D52">
              <w:rPr>
                <w:szCs w:val="28"/>
              </w:rPr>
              <w:t xml:space="preserve">                           </w:t>
            </w:r>
          </w:p>
        </w:tc>
      </w:tr>
    </w:tbl>
    <w:p w:rsidR="00B92AFE" w:rsidRDefault="00B92AFE" w:rsidP="00B92AFE">
      <w:pPr>
        <w:ind w:firstLine="708"/>
        <w:jc w:val="both"/>
        <w:rPr>
          <w:szCs w:val="28"/>
        </w:rPr>
      </w:pPr>
      <w:r>
        <w:rPr>
          <w:szCs w:val="28"/>
        </w:rPr>
        <w:t xml:space="preserve">в) в подразделе 2.1 </w:t>
      </w:r>
      <w:r w:rsidRPr="00147D52">
        <w:rPr>
          <w:szCs w:val="28"/>
        </w:rPr>
        <w:t xml:space="preserve">позицию, касающуюся </w:t>
      </w:r>
      <w:r>
        <w:rPr>
          <w:color w:val="000000"/>
          <w:szCs w:val="28"/>
        </w:rPr>
        <w:t>с</w:t>
      </w:r>
      <w:r w:rsidRPr="005A1AC0">
        <w:rPr>
          <w:color w:val="000000"/>
          <w:szCs w:val="28"/>
        </w:rPr>
        <w:t>роки и этапы реализации по</w:t>
      </w:r>
      <w:r w:rsidRPr="005A1AC0">
        <w:rPr>
          <w:color w:val="000000"/>
          <w:szCs w:val="28"/>
        </w:rPr>
        <w:t>д</w:t>
      </w:r>
      <w:r w:rsidRPr="005A1AC0">
        <w:rPr>
          <w:color w:val="000000"/>
          <w:szCs w:val="28"/>
        </w:rPr>
        <w:t xml:space="preserve">программы </w:t>
      </w:r>
      <w:r w:rsidRPr="00147D52">
        <w:rPr>
          <w:szCs w:val="28"/>
        </w:rPr>
        <w:t>изложить в следующей редакции: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820"/>
      </w:tblGrid>
      <w:tr w:rsidR="00B92AFE" w:rsidRPr="008E6594" w:rsidTr="00B92AFE">
        <w:trPr>
          <w:trHeight w:val="780"/>
        </w:trPr>
        <w:tc>
          <w:tcPr>
            <w:tcW w:w="4644" w:type="dxa"/>
            <w:tcBorders>
              <w:top w:val="nil"/>
              <w:left w:val="nil"/>
              <w:bottom w:val="nil"/>
              <w:right w:val="nil"/>
            </w:tcBorders>
          </w:tcPr>
          <w:p w:rsidR="00B92AFE" w:rsidRPr="002E6703" w:rsidRDefault="00B92AFE" w:rsidP="00B92AFE">
            <w:pPr>
              <w:autoSpaceDE w:val="0"/>
              <w:autoSpaceDN w:val="0"/>
              <w:adjustRightInd w:val="0"/>
              <w:spacing w:before="120"/>
              <w:rPr>
                <w:color w:val="000000"/>
                <w:szCs w:val="28"/>
              </w:rPr>
            </w:pPr>
            <w:r w:rsidRPr="005A1AC0">
              <w:rPr>
                <w:color w:val="000000"/>
                <w:szCs w:val="28"/>
              </w:rPr>
              <w:t>Сроки и этапы реализации по</w:t>
            </w:r>
            <w:r w:rsidRPr="005A1AC0">
              <w:rPr>
                <w:color w:val="000000"/>
                <w:szCs w:val="28"/>
              </w:rPr>
              <w:t>д</w:t>
            </w:r>
            <w:r w:rsidRPr="005A1AC0">
              <w:rPr>
                <w:color w:val="000000"/>
                <w:szCs w:val="28"/>
              </w:rPr>
              <w:t xml:space="preserve">программы </w:t>
            </w:r>
          </w:p>
        </w:tc>
        <w:tc>
          <w:tcPr>
            <w:tcW w:w="4820" w:type="dxa"/>
            <w:tcBorders>
              <w:top w:val="nil"/>
              <w:left w:val="nil"/>
              <w:bottom w:val="nil"/>
              <w:right w:val="nil"/>
            </w:tcBorders>
          </w:tcPr>
          <w:p w:rsidR="00B92AFE" w:rsidRPr="005A1AC0" w:rsidRDefault="00B92AFE" w:rsidP="00B92AFE">
            <w:pPr>
              <w:spacing w:before="120"/>
              <w:jc w:val="both"/>
              <w:rPr>
                <w:szCs w:val="28"/>
              </w:rPr>
            </w:pPr>
            <w:r w:rsidRPr="005A1AC0">
              <w:rPr>
                <w:szCs w:val="28"/>
              </w:rPr>
              <w:t>20</w:t>
            </w:r>
            <w:r>
              <w:rPr>
                <w:szCs w:val="28"/>
              </w:rPr>
              <w:t>22</w:t>
            </w:r>
            <w:r w:rsidRPr="005A1AC0">
              <w:rPr>
                <w:szCs w:val="28"/>
              </w:rPr>
              <w:t xml:space="preserve"> – 20</w:t>
            </w:r>
            <w:r>
              <w:rPr>
                <w:szCs w:val="28"/>
              </w:rPr>
              <w:t>25</w:t>
            </w:r>
            <w:r w:rsidRPr="005A1AC0">
              <w:rPr>
                <w:szCs w:val="28"/>
              </w:rPr>
              <w:t xml:space="preserve"> годы</w:t>
            </w:r>
          </w:p>
          <w:p w:rsidR="00B92AFE" w:rsidRPr="008E6594" w:rsidRDefault="00B92AFE" w:rsidP="00B92AFE">
            <w:pPr>
              <w:spacing w:after="120"/>
              <w:jc w:val="both"/>
              <w:rPr>
                <w:szCs w:val="28"/>
              </w:rPr>
            </w:pPr>
            <w:r w:rsidRPr="005A1AC0">
              <w:rPr>
                <w:szCs w:val="28"/>
              </w:rPr>
              <w:t>Программа реализуется  в один этап</w:t>
            </w:r>
          </w:p>
        </w:tc>
      </w:tr>
    </w:tbl>
    <w:p w:rsidR="00B92AFE" w:rsidRPr="00147D52" w:rsidRDefault="00B92AFE" w:rsidP="00B92AFE">
      <w:pPr>
        <w:ind w:firstLine="708"/>
        <w:jc w:val="both"/>
        <w:rPr>
          <w:szCs w:val="28"/>
        </w:rPr>
      </w:pPr>
      <w:r>
        <w:rPr>
          <w:szCs w:val="28"/>
        </w:rPr>
        <w:t xml:space="preserve">г) </w:t>
      </w:r>
      <w:r w:rsidRPr="00147D52">
        <w:rPr>
          <w:szCs w:val="28"/>
        </w:rPr>
        <w:t>позицию, касающуюся объемов и источников финансирования подпрограммы изложить в следующей редакции:</w:t>
      </w:r>
    </w:p>
    <w:p w:rsidR="00B92AFE" w:rsidRPr="00147D52" w:rsidRDefault="00B92AFE" w:rsidP="00B92AFE">
      <w:pPr>
        <w:jc w:val="both"/>
        <w:rPr>
          <w:szCs w:val="28"/>
        </w:rPr>
      </w:pPr>
    </w:p>
    <w:tbl>
      <w:tblPr>
        <w:tblW w:w="0" w:type="auto"/>
        <w:tblLook w:val="01E0"/>
      </w:tblPr>
      <w:tblGrid>
        <w:gridCol w:w="3227"/>
        <w:gridCol w:w="6237"/>
      </w:tblGrid>
      <w:tr w:rsidR="00B92AFE" w:rsidRPr="00147D52" w:rsidTr="00B92AFE">
        <w:tc>
          <w:tcPr>
            <w:tcW w:w="3227" w:type="dxa"/>
          </w:tcPr>
          <w:p w:rsidR="00B92AFE" w:rsidRPr="00147D52" w:rsidRDefault="00B92AFE" w:rsidP="00B92AFE">
            <w:pPr>
              <w:rPr>
                <w:szCs w:val="28"/>
              </w:rPr>
            </w:pPr>
            <w:r w:rsidRPr="00147D52">
              <w:rPr>
                <w:szCs w:val="28"/>
              </w:rPr>
              <w:t>«Объемы и источники финансирования подпрограммы</w:t>
            </w:r>
          </w:p>
        </w:tc>
        <w:tc>
          <w:tcPr>
            <w:tcW w:w="6237" w:type="dxa"/>
          </w:tcPr>
          <w:p w:rsidR="00B92AFE" w:rsidRPr="00147D52" w:rsidRDefault="00B92AFE" w:rsidP="00B92AFE">
            <w:pPr>
              <w:jc w:val="both"/>
              <w:rPr>
                <w:szCs w:val="28"/>
              </w:rPr>
            </w:pPr>
            <w:r w:rsidRPr="00147D52">
              <w:rPr>
                <w:szCs w:val="28"/>
              </w:rPr>
              <w:t xml:space="preserve">общий объем финансирования составляет – </w:t>
            </w:r>
            <w:r>
              <w:rPr>
                <w:szCs w:val="28"/>
              </w:rPr>
              <w:t>558875,1</w:t>
            </w:r>
            <w:r w:rsidRPr="00147D52">
              <w:rPr>
                <w:szCs w:val="28"/>
              </w:rPr>
              <w:t xml:space="preserve"> тыс. руб.,</w:t>
            </w:r>
          </w:p>
          <w:p w:rsidR="00B92AFE" w:rsidRPr="00147D52" w:rsidRDefault="00B92AFE" w:rsidP="00B92AFE">
            <w:pPr>
              <w:jc w:val="both"/>
              <w:rPr>
                <w:szCs w:val="28"/>
              </w:rPr>
            </w:pPr>
            <w:r w:rsidRPr="00147D52">
              <w:rPr>
                <w:szCs w:val="28"/>
              </w:rPr>
              <w:t>в том числе:</w:t>
            </w:r>
          </w:p>
          <w:p w:rsidR="00B92AFE" w:rsidRPr="00147D52" w:rsidRDefault="00B92AFE" w:rsidP="00B92AFE">
            <w:pPr>
              <w:jc w:val="both"/>
              <w:rPr>
                <w:szCs w:val="28"/>
              </w:rPr>
            </w:pPr>
            <w:r w:rsidRPr="00147D52">
              <w:rPr>
                <w:szCs w:val="28"/>
              </w:rPr>
              <w:t xml:space="preserve">средства федерального бюджета– </w:t>
            </w:r>
            <w:r>
              <w:rPr>
                <w:szCs w:val="28"/>
              </w:rPr>
              <w:t>1543,1</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областного бюджета – </w:t>
            </w:r>
            <w:r>
              <w:rPr>
                <w:szCs w:val="28"/>
              </w:rPr>
              <w:t>19321,1</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районного бюджета – </w:t>
            </w:r>
            <w:r>
              <w:rPr>
                <w:szCs w:val="28"/>
              </w:rPr>
              <w:t>485681,6</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бюджета поселения – </w:t>
            </w:r>
            <w:r>
              <w:rPr>
                <w:szCs w:val="28"/>
              </w:rPr>
              <w:t>52329,3</w:t>
            </w:r>
            <w:r w:rsidRPr="00147D52">
              <w:rPr>
                <w:szCs w:val="28"/>
              </w:rPr>
              <w:t xml:space="preserve"> тыс. руб.,</w:t>
            </w:r>
          </w:p>
          <w:p w:rsidR="00B92AFE" w:rsidRPr="00147D52" w:rsidRDefault="00B92AFE" w:rsidP="00B92AFE">
            <w:pPr>
              <w:jc w:val="both"/>
              <w:rPr>
                <w:szCs w:val="28"/>
              </w:rPr>
            </w:pPr>
            <w:r w:rsidRPr="00147D52">
              <w:rPr>
                <w:szCs w:val="28"/>
              </w:rPr>
              <w:t xml:space="preserve">внебюджетные средства – </w:t>
            </w:r>
            <w:r>
              <w:rPr>
                <w:szCs w:val="28"/>
              </w:rPr>
              <w:t xml:space="preserve">0,0 </w:t>
            </w:r>
            <w:r w:rsidRPr="00147D52">
              <w:rPr>
                <w:szCs w:val="28"/>
              </w:rPr>
              <w:t>тыс. руб.»</w:t>
            </w:r>
          </w:p>
        </w:tc>
      </w:tr>
    </w:tbl>
    <w:p w:rsidR="00B92AFE" w:rsidRDefault="00B92AFE" w:rsidP="00B92AFE">
      <w:pPr>
        <w:ind w:firstLine="708"/>
        <w:jc w:val="both"/>
        <w:rPr>
          <w:szCs w:val="28"/>
        </w:rPr>
      </w:pPr>
      <w:proofErr w:type="spellStart"/>
      <w:r>
        <w:rPr>
          <w:szCs w:val="28"/>
        </w:rPr>
        <w:t>д</w:t>
      </w:r>
      <w:proofErr w:type="spellEnd"/>
      <w:r>
        <w:rPr>
          <w:szCs w:val="28"/>
        </w:rPr>
        <w:t xml:space="preserve">) в подразделе 2.4 </w:t>
      </w:r>
      <w:r w:rsidRPr="00147D52">
        <w:rPr>
          <w:szCs w:val="28"/>
        </w:rPr>
        <w:t xml:space="preserve">позицию, касающуюся </w:t>
      </w:r>
      <w:r>
        <w:rPr>
          <w:color w:val="000000"/>
          <w:szCs w:val="28"/>
        </w:rPr>
        <w:t>с</w:t>
      </w:r>
      <w:r w:rsidRPr="005A1AC0">
        <w:rPr>
          <w:color w:val="000000"/>
          <w:szCs w:val="28"/>
        </w:rPr>
        <w:t>роки и этапы реализации по</w:t>
      </w:r>
      <w:r w:rsidRPr="005A1AC0">
        <w:rPr>
          <w:color w:val="000000"/>
          <w:szCs w:val="28"/>
        </w:rPr>
        <w:t>д</w:t>
      </w:r>
      <w:r w:rsidRPr="005A1AC0">
        <w:rPr>
          <w:color w:val="000000"/>
          <w:szCs w:val="28"/>
        </w:rPr>
        <w:t xml:space="preserve">программы </w:t>
      </w:r>
      <w:r w:rsidRPr="00147D52">
        <w:rPr>
          <w:szCs w:val="28"/>
        </w:rPr>
        <w:t>изложить в следующей редакции: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820"/>
      </w:tblGrid>
      <w:tr w:rsidR="00B92AFE" w:rsidRPr="008E6594" w:rsidTr="00B92AFE">
        <w:trPr>
          <w:trHeight w:val="780"/>
        </w:trPr>
        <w:tc>
          <w:tcPr>
            <w:tcW w:w="4644" w:type="dxa"/>
            <w:tcBorders>
              <w:top w:val="nil"/>
              <w:left w:val="nil"/>
              <w:bottom w:val="nil"/>
              <w:right w:val="nil"/>
            </w:tcBorders>
          </w:tcPr>
          <w:p w:rsidR="00B92AFE" w:rsidRPr="002E6703" w:rsidRDefault="00B92AFE" w:rsidP="00B92AFE">
            <w:pPr>
              <w:autoSpaceDE w:val="0"/>
              <w:autoSpaceDN w:val="0"/>
              <w:adjustRightInd w:val="0"/>
              <w:spacing w:before="120"/>
              <w:rPr>
                <w:color w:val="000000"/>
                <w:szCs w:val="28"/>
              </w:rPr>
            </w:pPr>
            <w:r w:rsidRPr="005A1AC0">
              <w:rPr>
                <w:color w:val="000000"/>
                <w:szCs w:val="28"/>
              </w:rPr>
              <w:t>Сроки и этапы реализации по</w:t>
            </w:r>
            <w:r w:rsidRPr="005A1AC0">
              <w:rPr>
                <w:color w:val="000000"/>
                <w:szCs w:val="28"/>
              </w:rPr>
              <w:t>д</w:t>
            </w:r>
            <w:r w:rsidRPr="005A1AC0">
              <w:rPr>
                <w:color w:val="000000"/>
                <w:szCs w:val="28"/>
              </w:rPr>
              <w:t xml:space="preserve">программы </w:t>
            </w:r>
          </w:p>
        </w:tc>
        <w:tc>
          <w:tcPr>
            <w:tcW w:w="4820" w:type="dxa"/>
            <w:tcBorders>
              <w:top w:val="nil"/>
              <w:left w:val="nil"/>
              <w:bottom w:val="nil"/>
              <w:right w:val="nil"/>
            </w:tcBorders>
          </w:tcPr>
          <w:p w:rsidR="00B92AFE" w:rsidRPr="005A1AC0" w:rsidRDefault="00B92AFE" w:rsidP="00B92AFE">
            <w:pPr>
              <w:spacing w:before="120"/>
              <w:jc w:val="both"/>
              <w:rPr>
                <w:szCs w:val="28"/>
              </w:rPr>
            </w:pPr>
            <w:r w:rsidRPr="005A1AC0">
              <w:rPr>
                <w:szCs w:val="28"/>
              </w:rPr>
              <w:t>20</w:t>
            </w:r>
            <w:r>
              <w:rPr>
                <w:szCs w:val="28"/>
              </w:rPr>
              <w:t>22</w:t>
            </w:r>
            <w:r w:rsidRPr="005A1AC0">
              <w:rPr>
                <w:szCs w:val="28"/>
              </w:rPr>
              <w:t xml:space="preserve"> – 20</w:t>
            </w:r>
            <w:r>
              <w:rPr>
                <w:szCs w:val="28"/>
              </w:rPr>
              <w:t>25</w:t>
            </w:r>
            <w:r w:rsidRPr="005A1AC0">
              <w:rPr>
                <w:szCs w:val="28"/>
              </w:rPr>
              <w:t xml:space="preserve"> годы</w:t>
            </w:r>
          </w:p>
          <w:p w:rsidR="00B92AFE" w:rsidRPr="008E6594" w:rsidRDefault="00B92AFE" w:rsidP="00B92AFE">
            <w:pPr>
              <w:spacing w:after="120"/>
              <w:jc w:val="both"/>
              <w:rPr>
                <w:szCs w:val="28"/>
              </w:rPr>
            </w:pPr>
            <w:r w:rsidRPr="005A1AC0">
              <w:rPr>
                <w:szCs w:val="28"/>
              </w:rPr>
              <w:t>Программа реализуется  в один этап</w:t>
            </w:r>
          </w:p>
        </w:tc>
      </w:tr>
    </w:tbl>
    <w:p w:rsidR="00B92AFE" w:rsidRDefault="00B92AFE" w:rsidP="00B92AFE">
      <w:pPr>
        <w:ind w:firstLine="708"/>
        <w:jc w:val="both"/>
        <w:rPr>
          <w:szCs w:val="28"/>
        </w:rPr>
      </w:pPr>
      <w:r>
        <w:rPr>
          <w:szCs w:val="28"/>
        </w:rPr>
        <w:t xml:space="preserve">е) в подразделе 2.4 </w:t>
      </w:r>
      <w:r w:rsidRPr="00147D52">
        <w:rPr>
          <w:szCs w:val="28"/>
        </w:rPr>
        <w:t>позицию, касающуюся объемов и источников финансирования подпрограммы изложить в следующей редакции:</w:t>
      </w:r>
    </w:p>
    <w:p w:rsidR="00B92AFE" w:rsidRPr="00147D52" w:rsidRDefault="00B92AFE" w:rsidP="00B92AFE">
      <w:pPr>
        <w:ind w:firstLine="708"/>
        <w:jc w:val="both"/>
        <w:rPr>
          <w:szCs w:val="28"/>
        </w:rPr>
      </w:pPr>
    </w:p>
    <w:tbl>
      <w:tblPr>
        <w:tblW w:w="9464" w:type="dxa"/>
        <w:tblLook w:val="01E0"/>
      </w:tblPr>
      <w:tblGrid>
        <w:gridCol w:w="3227"/>
        <w:gridCol w:w="6237"/>
      </w:tblGrid>
      <w:tr w:rsidR="00B92AFE" w:rsidRPr="00147D52" w:rsidTr="00B92AFE">
        <w:tc>
          <w:tcPr>
            <w:tcW w:w="3227" w:type="dxa"/>
          </w:tcPr>
          <w:p w:rsidR="00B92AFE" w:rsidRPr="00147D52" w:rsidRDefault="00B92AFE" w:rsidP="00B92AFE">
            <w:pPr>
              <w:rPr>
                <w:szCs w:val="28"/>
              </w:rPr>
            </w:pPr>
            <w:r w:rsidRPr="00147D52">
              <w:rPr>
                <w:szCs w:val="28"/>
              </w:rPr>
              <w:t>«Объемы и источники финансирования подпрограммы</w:t>
            </w:r>
          </w:p>
        </w:tc>
        <w:tc>
          <w:tcPr>
            <w:tcW w:w="6237" w:type="dxa"/>
          </w:tcPr>
          <w:p w:rsidR="00B92AFE" w:rsidRPr="00147D52" w:rsidRDefault="00B92AFE" w:rsidP="00B92AFE">
            <w:pPr>
              <w:jc w:val="both"/>
              <w:rPr>
                <w:szCs w:val="28"/>
              </w:rPr>
            </w:pPr>
            <w:r w:rsidRPr="00147D52">
              <w:rPr>
                <w:szCs w:val="28"/>
              </w:rPr>
              <w:t xml:space="preserve">общий объем финансирования составляет – </w:t>
            </w:r>
            <w:r>
              <w:rPr>
                <w:szCs w:val="28"/>
              </w:rPr>
              <w:t>1232,6</w:t>
            </w:r>
            <w:r w:rsidRPr="00147D52">
              <w:rPr>
                <w:szCs w:val="28"/>
              </w:rPr>
              <w:t xml:space="preserve"> тыс. руб.,</w:t>
            </w:r>
          </w:p>
          <w:p w:rsidR="00B92AFE" w:rsidRPr="00147D52" w:rsidRDefault="00B92AFE" w:rsidP="00B92AFE">
            <w:pPr>
              <w:jc w:val="both"/>
              <w:rPr>
                <w:szCs w:val="28"/>
              </w:rPr>
            </w:pPr>
            <w:r w:rsidRPr="00147D52">
              <w:rPr>
                <w:szCs w:val="28"/>
              </w:rPr>
              <w:t>в том числе:</w:t>
            </w:r>
          </w:p>
          <w:p w:rsidR="00B92AFE" w:rsidRPr="00147D52" w:rsidRDefault="00B92AFE" w:rsidP="00B92AFE">
            <w:pPr>
              <w:jc w:val="both"/>
              <w:rPr>
                <w:szCs w:val="28"/>
              </w:rPr>
            </w:pPr>
            <w:r w:rsidRPr="00147D52">
              <w:rPr>
                <w:szCs w:val="28"/>
              </w:rPr>
              <w:t xml:space="preserve">средства областного бюджета – </w:t>
            </w:r>
            <w:r>
              <w:rPr>
                <w:szCs w:val="28"/>
              </w:rPr>
              <w:t>0,0</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районного бюджета – </w:t>
            </w:r>
            <w:r>
              <w:rPr>
                <w:szCs w:val="28"/>
              </w:rPr>
              <w:t>1232,6</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w:t>
            </w:r>
            <w:r>
              <w:rPr>
                <w:szCs w:val="28"/>
              </w:rPr>
              <w:t xml:space="preserve">бюджета поселения – 0,0 </w:t>
            </w:r>
            <w:r w:rsidRPr="00147D52">
              <w:rPr>
                <w:szCs w:val="28"/>
              </w:rPr>
              <w:t>тыс. руб.,</w:t>
            </w:r>
          </w:p>
          <w:p w:rsidR="00B92AFE" w:rsidRPr="00147D52" w:rsidRDefault="00B92AFE" w:rsidP="00B92AFE">
            <w:pPr>
              <w:jc w:val="both"/>
              <w:rPr>
                <w:szCs w:val="28"/>
              </w:rPr>
            </w:pPr>
            <w:r w:rsidRPr="00147D52">
              <w:rPr>
                <w:szCs w:val="28"/>
              </w:rPr>
              <w:t>внебюджетные средства –</w:t>
            </w:r>
            <w:r>
              <w:rPr>
                <w:szCs w:val="28"/>
              </w:rPr>
              <w:t xml:space="preserve"> 0</w:t>
            </w:r>
            <w:r w:rsidRPr="00147D52">
              <w:rPr>
                <w:szCs w:val="28"/>
              </w:rPr>
              <w:t>,0 тыс. руб.»</w:t>
            </w:r>
          </w:p>
        </w:tc>
      </w:tr>
    </w:tbl>
    <w:p w:rsidR="00B92AFE" w:rsidRDefault="00B92AFE" w:rsidP="00B92AFE">
      <w:pPr>
        <w:pStyle w:val="ConsPlusNonformat"/>
        <w:ind w:firstLine="708"/>
        <w:jc w:val="both"/>
        <w:rPr>
          <w:rFonts w:ascii="Times New Roman" w:hAnsi="Times New Roman" w:cs="Times New Roman"/>
          <w:sz w:val="28"/>
          <w:szCs w:val="28"/>
        </w:rPr>
      </w:pPr>
    </w:p>
    <w:p w:rsidR="00B92AFE" w:rsidRDefault="00B92AFE" w:rsidP="00B92AFE">
      <w:pPr>
        <w:ind w:firstLine="708"/>
        <w:jc w:val="both"/>
        <w:rPr>
          <w:szCs w:val="28"/>
        </w:rPr>
      </w:pPr>
      <w:r>
        <w:rPr>
          <w:szCs w:val="28"/>
        </w:rPr>
        <w:t xml:space="preserve">ж) в подразделе 2.7 </w:t>
      </w:r>
      <w:r w:rsidRPr="00147D52">
        <w:rPr>
          <w:szCs w:val="28"/>
        </w:rPr>
        <w:t xml:space="preserve">позицию, касающуюся </w:t>
      </w:r>
      <w:r>
        <w:rPr>
          <w:color w:val="000000"/>
          <w:szCs w:val="28"/>
        </w:rPr>
        <w:t>с</w:t>
      </w:r>
      <w:r w:rsidRPr="005A1AC0">
        <w:rPr>
          <w:color w:val="000000"/>
          <w:szCs w:val="28"/>
        </w:rPr>
        <w:t>роки и этапы реализации по</w:t>
      </w:r>
      <w:r w:rsidRPr="005A1AC0">
        <w:rPr>
          <w:color w:val="000000"/>
          <w:szCs w:val="28"/>
        </w:rPr>
        <w:t>д</w:t>
      </w:r>
      <w:r w:rsidRPr="005A1AC0">
        <w:rPr>
          <w:color w:val="000000"/>
          <w:szCs w:val="28"/>
        </w:rPr>
        <w:t xml:space="preserve">программы </w:t>
      </w:r>
      <w:r w:rsidRPr="00147D52">
        <w:rPr>
          <w:szCs w:val="28"/>
        </w:rPr>
        <w:t>изложить в следующей редакции: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820"/>
      </w:tblGrid>
      <w:tr w:rsidR="00B92AFE" w:rsidRPr="008E6594" w:rsidTr="00B92AFE">
        <w:trPr>
          <w:trHeight w:val="780"/>
        </w:trPr>
        <w:tc>
          <w:tcPr>
            <w:tcW w:w="4644" w:type="dxa"/>
            <w:tcBorders>
              <w:top w:val="nil"/>
              <w:left w:val="nil"/>
              <w:bottom w:val="nil"/>
              <w:right w:val="nil"/>
            </w:tcBorders>
          </w:tcPr>
          <w:p w:rsidR="00B92AFE" w:rsidRPr="002E6703" w:rsidRDefault="00B92AFE" w:rsidP="00B92AFE">
            <w:pPr>
              <w:autoSpaceDE w:val="0"/>
              <w:autoSpaceDN w:val="0"/>
              <w:adjustRightInd w:val="0"/>
              <w:spacing w:before="120"/>
              <w:rPr>
                <w:color w:val="000000"/>
                <w:szCs w:val="28"/>
              </w:rPr>
            </w:pPr>
            <w:r w:rsidRPr="005A1AC0">
              <w:rPr>
                <w:color w:val="000000"/>
                <w:szCs w:val="28"/>
              </w:rPr>
              <w:t>Сроки и этапы реализации по</w:t>
            </w:r>
            <w:r w:rsidRPr="005A1AC0">
              <w:rPr>
                <w:color w:val="000000"/>
                <w:szCs w:val="28"/>
              </w:rPr>
              <w:t>д</w:t>
            </w:r>
            <w:r w:rsidRPr="005A1AC0">
              <w:rPr>
                <w:color w:val="000000"/>
                <w:szCs w:val="28"/>
              </w:rPr>
              <w:t xml:space="preserve">программы </w:t>
            </w:r>
          </w:p>
        </w:tc>
        <w:tc>
          <w:tcPr>
            <w:tcW w:w="4820" w:type="dxa"/>
            <w:tcBorders>
              <w:top w:val="nil"/>
              <w:left w:val="nil"/>
              <w:bottom w:val="nil"/>
              <w:right w:val="nil"/>
            </w:tcBorders>
          </w:tcPr>
          <w:p w:rsidR="00B92AFE" w:rsidRPr="005A1AC0" w:rsidRDefault="00B92AFE" w:rsidP="00B92AFE">
            <w:pPr>
              <w:spacing w:before="120"/>
              <w:jc w:val="both"/>
              <w:rPr>
                <w:szCs w:val="28"/>
              </w:rPr>
            </w:pPr>
            <w:r w:rsidRPr="005A1AC0">
              <w:rPr>
                <w:szCs w:val="28"/>
              </w:rPr>
              <w:t>20</w:t>
            </w:r>
            <w:r>
              <w:rPr>
                <w:szCs w:val="28"/>
              </w:rPr>
              <w:t>22</w:t>
            </w:r>
            <w:r w:rsidRPr="005A1AC0">
              <w:rPr>
                <w:szCs w:val="28"/>
              </w:rPr>
              <w:t xml:space="preserve"> – 20</w:t>
            </w:r>
            <w:r>
              <w:rPr>
                <w:szCs w:val="28"/>
              </w:rPr>
              <w:t>25</w:t>
            </w:r>
            <w:r w:rsidRPr="005A1AC0">
              <w:rPr>
                <w:szCs w:val="28"/>
              </w:rPr>
              <w:t xml:space="preserve"> годы</w:t>
            </w:r>
          </w:p>
          <w:p w:rsidR="00B92AFE" w:rsidRPr="008E6594" w:rsidRDefault="00B92AFE" w:rsidP="00B92AFE">
            <w:pPr>
              <w:spacing w:after="120"/>
              <w:jc w:val="both"/>
              <w:rPr>
                <w:szCs w:val="28"/>
              </w:rPr>
            </w:pPr>
            <w:r w:rsidRPr="005A1AC0">
              <w:rPr>
                <w:szCs w:val="28"/>
              </w:rPr>
              <w:t>Программа реализуется  в один этап</w:t>
            </w:r>
          </w:p>
        </w:tc>
      </w:tr>
    </w:tbl>
    <w:p w:rsidR="00B92AFE" w:rsidRPr="00147D52" w:rsidRDefault="00B92AFE" w:rsidP="00B92AFE">
      <w:pPr>
        <w:ind w:firstLine="708"/>
        <w:jc w:val="both"/>
        <w:rPr>
          <w:szCs w:val="28"/>
        </w:rPr>
      </w:pPr>
      <w:proofErr w:type="spellStart"/>
      <w:r>
        <w:rPr>
          <w:szCs w:val="28"/>
        </w:rPr>
        <w:t>з</w:t>
      </w:r>
      <w:proofErr w:type="spellEnd"/>
      <w:r>
        <w:rPr>
          <w:szCs w:val="28"/>
        </w:rPr>
        <w:t xml:space="preserve">) в подразделе 2.7 </w:t>
      </w:r>
      <w:r w:rsidRPr="00147D52">
        <w:rPr>
          <w:szCs w:val="28"/>
        </w:rPr>
        <w:t>позицию, касающуюся объемов и источников финансирования подпрограммы изложить в следующей редакции:</w:t>
      </w:r>
    </w:p>
    <w:p w:rsidR="00B92AFE" w:rsidRPr="00147D52" w:rsidRDefault="00B92AFE" w:rsidP="00B92AFE">
      <w:pPr>
        <w:jc w:val="both"/>
        <w:rPr>
          <w:szCs w:val="28"/>
        </w:rPr>
      </w:pPr>
    </w:p>
    <w:tbl>
      <w:tblPr>
        <w:tblW w:w="9606" w:type="dxa"/>
        <w:tblLook w:val="01E0"/>
      </w:tblPr>
      <w:tblGrid>
        <w:gridCol w:w="3227"/>
        <w:gridCol w:w="6379"/>
      </w:tblGrid>
      <w:tr w:rsidR="00B92AFE" w:rsidRPr="00147D52" w:rsidTr="00B92AFE">
        <w:tc>
          <w:tcPr>
            <w:tcW w:w="3227" w:type="dxa"/>
          </w:tcPr>
          <w:p w:rsidR="00B92AFE" w:rsidRPr="00147D52" w:rsidRDefault="00B92AFE" w:rsidP="00B92AFE">
            <w:pPr>
              <w:rPr>
                <w:szCs w:val="28"/>
              </w:rPr>
            </w:pPr>
            <w:r w:rsidRPr="00147D52">
              <w:rPr>
                <w:szCs w:val="28"/>
              </w:rPr>
              <w:t>«Объемы и источники финансирования подпрограммы</w:t>
            </w:r>
          </w:p>
        </w:tc>
        <w:tc>
          <w:tcPr>
            <w:tcW w:w="6379" w:type="dxa"/>
          </w:tcPr>
          <w:p w:rsidR="00B92AFE" w:rsidRPr="00147D52" w:rsidRDefault="00B92AFE" w:rsidP="00B92AFE">
            <w:pPr>
              <w:jc w:val="both"/>
              <w:rPr>
                <w:szCs w:val="28"/>
              </w:rPr>
            </w:pPr>
            <w:r w:rsidRPr="00147D52">
              <w:rPr>
                <w:szCs w:val="28"/>
              </w:rPr>
              <w:t xml:space="preserve">общий объем финансирования составляет – </w:t>
            </w:r>
            <w:r>
              <w:rPr>
                <w:szCs w:val="28"/>
              </w:rPr>
              <w:t>182709,3</w:t>
            </w:r>
            <w:r w:rsidRPr="00147D52">
              <w:rPr>
                <w:szCs w:val="28"/>
              </w:rPr>
              <w:t xml:space="preserve"> тыс. руб.,</w:t>
            </w:r>
          </w:p>
          <w:p w:rsidR="00B92AFE" w:rsidRPr="00147D52" w:rsidRDefault="00B92AFE" w:rsidP="00B92AFE">
            <w:pPr>
              <w:jc w:val="both"/>
              <w:rPr>
                <w:szCs w:val="28"/>
              </w:rPr>
            </w:pPr>
            <w:r w:rsidRPr="00147D52">
              <w:rPr>
                <w:szCs w:val="28"/>
              </w:rPr>
              <w:t>в том числе:</w:t>
            </w:r>
          </w:p>
          <w:p w:rsidR="00B92AFE" w:rsidRPr="00147D52" w:rsidRDefault="00B92AFE" w:rsidP="00B92AFE">
            <w:pPr>
              <w:jc w:val="both"/>
              <w:rPr>
                <w:szCs w:val="28"/>
              </w:rPr>
            </w:pPr>
            <w:r w:rsidRPr="00147D52">
              <w:rPr>
                <w:szCs w:val="28"/>
              </w:rPr>
              <w:t xml:space="preserve">средства федерального бюджета– </w:t>
            </w:r>
            <w:r>
              <w:rPr>
                <w:szCs w:val="28"/>
              </w:rPr>
              <w:t>966,1</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областного бюджета – </w:t>
            </w:r>
            <w:r>
              <w:rPr>
                <w:szCs w:val="28"/>
              </w:rPr>
              <w:t>5022,9</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районного бюджета – </w:t>
            </w:r>
            <w:r>
              <w:rPr>
                <w:szCs w:val="28"/>
              </w:rPr>
              <w:t>176720,3</w:t>
            </w:r>
            <w:r w:rsidRPr="00147D52">
              <w:rPr>
                <w:szCs w:val="28"/>
              </w:rPr>
              <w:t xml:space="preserve"> тыс. руб.,</w:t>
            </w:r>
          </w:p>
          <w:p w:rsidR="00B92AFE" w:rsidRPr="00147D52" w:rsidRDefault="00B92AFE" w:rsidP="00B92AFE">
            <w:pPr>
              <w:jc w:val="both"/>
              <w:rPr>
                <w:szCs w:val="28"/>
              </w:rPr>
            </w:pPr>
            <w:r w:rsidRPr="00147D52">
              <w:rPr>
                <w:szCs w:val="28"/>
              </w:rPr>
              <w:t xml:space="preserve">средства бюджета поселения – </w:t>
            </w:r>
            <w:r>
              <w:rPr>
                <w:szCs w:val="28"/>
              </w:rPr>
              <w:t>0,0</w:t>
            </w:r>
            <w:r w:rsidRPr="00147D52">
              <w:rPr>
                <w:szCs w:val="28"/>
              </w:rPr>
              <w:t xml:space="preserve"> тыс. руб.,</w:t>
            </w:r>
          </w:p>
          <w:p w:rsidR="00B92AFE" w:rsidRPr="00147D52" w:rsidRDefault="00B92AFE" w:rsidP="00B92AFE">
            <w:pPr>
              <w:jc w:val="both"/>
              <w:rPr>
                <w:szCs w:val="28"/>
              </w:rPr>
            </w:pPr>
            <w:r w:rsidRPr="00147D52">
              <w:rPr>
                <w:szCs w:val="28"/>
              </w:rPr>
              <w:t xml:space="preserve">внебюджетные средства – </w:t>
            </w:r>
            <w:r>
              <w:rPr>
                <w:szCs w:val="28"/>
              </w:rPr>
              <w:t xml:space="preserve">0,0 </w:t>
            </w:r>
            <w:r w:rsidRPr="00147D52">
              <w:rPr>
                <w:szCs w:val="28"/>
              </w:rPr>
              <w:t>тыс. руб.»</w:t>
            </w:r>
          </w:p>
        </w:tc>
      </w:tr>
    </w:tbl>
    <w:p w:rsidR="00B92AFE" w:rsidRDefault="00B92AFE" w:rsidP="00B92AFE">
      <w:pPr>
        <w:pStyle w:val="ConsPlusNonformat"/>
        <w:ind w:firstLine="708"/>
        <w:jc w:val="both"/>
        <w:rPr>
          <w:rFonts w:ascii="Times New Roman" w:hAnsi="Times New Roman" w:cs="Times New Roman"/>
          <w:sz w:val="28"/>
          <w:szCs w:val="28"/>
        </w:rPr>
      </w:pPr>
    </w:p>
    <w:p w:rsidR="00B92AFE" w:rsidRPr="00E52AE4" w:rsidRDefault="00B92AFE" w:rsidP="00B92AFE">
      <w:pPr>
        <w:jc w:val="both"/>
        <w:rPr>
          <w:szCs w:val="28"/>
        </w:rPr>
      </w:pPr>
      <w:r>
        <w:rPr>
          <w:szCs w:val="28"/>
        </w:rPr>
        <w:t>4)</w:t>
      </w:r>
      <w:r w:rsidRPr="001B4D41">
        <w:rPr>
          <w:szCs w:val="28"/>
        </w:rPr>
        <w:t xml:space="preserve"> приложение №</w:t>
      </w:r>
      <w:r>
        <w:rPr>
          <w:szCs w:val="28"/>
        </w:rPr>
        <w:t xml:space="preserve"> </w:t>
      </w:r>
      <w:r w:rsidRPr="001B4D41">
        <w:rPr>
          <w:szCs w:val="28"/>
        </w:rPr>
        <w:t>1</w:t>
      </w:r>
      <w:r>
        <w:rPr>
          <w:szCs w:val="28"/>
        </w:rPr>
        <w:t xml:space="preserve"> </w:t>
      </w:r>
      <w:r w:rsidRPr="001B4D41">
        <w:rPr>
          <w:szCs w:val="28"/>
        </w:rPr>
        <w:t>к указанной муниципальной программе изложить в следующей редакции:</w:t>
      </w:r>
    </w:p>
    <w:p w:rsidR="00B92AFE" w:rsidRDefault="00B92AFE" w:rsidP="00B92AFE">
      <w:pPr>
        <w:jc w:val="right"/>
        <w:rPr>
          <w:b/>
          <w:color w:val="000000"/>
          <w:szCs w:val="28"/>
        </w:rPr>
      </w:pPr>
      <w:r w:rsidRPr="00FC5594">
        <w:rPr>
          <w:b/>
          <w:szCs w:val="28"/>
        </w:rPr>
        <w:t xml:space="preserve"> </w:t>
      </w:r>
    </w:p>
    <w:p w:rsidR="00B92AFE" w:rsidRPr="005B3165" w:rsidRDefault="00B92AFE" w:rsidP="00B92AFE">
      <w:pPr>
        <w:pStyle w:val="ConsPlusNonformat"/>
        <w:jc w:val="center"/>
        <w:rPr>
          <w:rFonts w:ascii="Times New Roman" w:hAnsi="Times New Roman" w:cs="Times New Roman"/>
          <w:b/>
          <w:color w:val="000000"/>
          <w:sz w:val="28"/>
          <w:szCs w:val="28"/>
        </w:rPr>
      </w:pPr>
      <w:proofErr w:type="gramStart"/>
      <w:r w:rsidRPr="005B3165">
        <w:rPr>
          <w:rFonts w:ascii="Times New Roman" w:hAnsi="Times New Roman" w:cs="Times New Roman"/>
          <w:b/>
          <w:color w:val="000000"/>
          <w:sz w:val="28"/>
          <w:szCs w:val="28"/>
        </w:rPr>
        <w:t>П</w:t>
      </w:r>
      <w:proofErr w:type="gramEnd"/>
      <w:r w:rsidRPr="005B3165">
        <w:rPr>
          <w:rFonts w:ascii="Times New Roman" w:hAnsi="Times New Roman" w:cs="Times New Roman"/>
          <w:b/>
          <w:color w:val="000000"/>
          <w:sz w:val="28"/>
          <w:szCs w:val="28"/>
        </w:rPr>
        <w:t xml:space="preserve"> Е Р Е Ч Е Н Ь</w:t>
      </w:r>
    </w:p>
    <w:p w:rsidR="00B92AFE" w:rsidRPr="00C34786" w:rsidRDefault="00B92AFE" w:rsidP="00B92AFE">
      <w:pPr>
        <w:autoSpaceDE w:val="0"/>
        <w:autoSpaceDN w:val="0"/>
        <w:adjustRightInd w:val="0"/>
        <w:jc w:val="center"/>
        <w:outlineLvl w:val="1"/>
        <w:rPr>
          <w:b/>
          <w:color w:val="000000"/>
          <w:szCs w:val="28"/>
        </w:rPr>
      </w:pPr>
      <w:r w:rsidRPr="005B3165">
        <w:rPr>
          <w:b/>
          <w:color w:val="000000"/>
          <w:szCs w:val="28"/>
        </w:rPr>
        <w:t xml:space="preserve">целевых показателей муниципальной программы </w:t>
      </w:r>
    </w:p>
    <w:p w:rsidR="00B92AFE" w:rsidRPr="005B3165" w:rsidRDefault="00B92AFE" w:rsidP="00B92AFE">
      <w:pPr>
        <w:autoSpaceDE w:val="0"/>
        <w:autoSpaceDN w:val="0"/>
        <w:adjustRightInd w:val="0"/>
        <w:jc w:val="center"/>
        <w:outlineLvl w:val="1"/>
        <w:rPr>
          <w:b/>
          <w:color w:val="000000"/>
          <w:szCs w:val="28"/>
        </w:rPr>
      </w:pPr>
      <w:r>
        <w:rPr>
          <w:b/>
          <w:szCs w:val="28"/>
        </w:rPr>
        <w:t xml:space="preserve">«Развитие сферы </w:t>
      </w:r>
      <w:r w:rsidRPr="005B3165">
        <w:rPr>
          <w:b/>
          <w:szCs w:val="28"/>
        </w:rPr>
        <w:t xml:space="preserve">культуры и туризма </w:t>
      </w:r>
      <w:r>
        <w:rPr>
          <w:b/>
          <w:szCs w:val="28"/>
        </w:rPr>
        <w:t>в Пинежском муниципальном районе</w:t>
      </w:r>
      <w:r w:rsidRPr="005B3165">
        <w:rPr>
          <w:b/>
          <w:szCs w:val="28"/>
        </w:rPr>
        <w:t>»</w:t>
      </w:r>
    </w:p>
    <w:p w:rsidR="00B92AFE" w:rsidRDefault="00B92AFE" w:rsidP="00B92AFE">
      <w:pPr>
        <w:autoSpaceDE w:val="0"/>
        <w:autoSpaceDN w:val="0"/>
        <w:adjustRightInd w:val="0"/>
        <w:jc w:val="center"/>
        <w:rPr>
          <w:color w:val="000000"/>
        </w:rPr>
      </w:pPr>
      <w:r>
        <w:tab/>
      </w:r>
    </w:p>
    <w:p w:rsidR="00B92AFE" w:rsidRDefault="00B92AFE" w:rsidP="00B92AFE">
      <w:pPr>
        <w:autoSpaceDE w:val="0"/>
        <w:autoSpaceDN w:val="0"/>
        <w:adjustRightInd w:val="0"/>
        <w:jc w:val="center"/>
        <w:outlineLvl w:val="1"/>
        <w:rPr>
          <w:color w:val="000000"/>
          <w:szCs w:val="28"/>
        </w:rPr>
      </w:pPr>
      <w:r w:rsidRPr="005B3165">
        <w:rPr>
          <w:b/>
          <w:color w:val="000000"/>
          <w:szCs w:val="28"/>
        </w:rPr>
        <w:t>Ответственный  исполнитель:</w:t>
      </w:r>
      <w:r>
        <w:rPr>
          <w:color w:val="000000"/>
          <w:szCs w:val="28"/>
        </w:rPr>
        <w:t xml:space="preserve"> </w:t>
      </w:r>
      <w:r w:rsidRPr="003E20DF">
        <w:rPr>
          <w:color w:val="000000"/>
          <w:szCs w:val="28"/>
        </w:rPr>
        <w:t>Отдел по культуре и туризму Администрации Пинежского муниципального района Архангельской области</w:t>
      </w:r>
    </w:p>
    <w:p w:rsidR="00B92AFE" w:rsidRDefault="00B92AFE" w:rsidP="00B92AFE">
      <w:pPr>
        <w:autoSpaceDE w:val="0"/>
        <w:autoSpaceDN w:val="0"/>
        <w:adjustRightInd w:val="0"/>
        <w:jc w:val="center"/>
        <w:outlineLvl w:val="1"/>
        <w:rPr>
          <w:color w:val="000000"/>
          <w:szCs w:val="28"/>
        </w:rPr>
      </w:pPr>
    </w:p>
    <w:tbl>
      <w:tblPr>
        <w:tblW w:w="9513" w:type="dxa"/>
        <w:tblInd w:w="93" w:type="dxa"/>
        <w:tblLayout w:type="fixed"/>
        <w:tblLook w:val="04A0"/>
      </w:tblPr>
      <w:tblGrid>
        <w:gridCol w:w="2709"/>
        <w:gridCol w:w="1134"/>
        <w:gridCol w:w="1134"/>
        <w:gridCol w:w="1134"/>
        <w:gridCol w:w="1134"/>
        <w:gridCol w:w="1134"/>
        <w:gridCol w:w="1134"/>
      </w:tblGrid>
      <w:tr w:rsidR="00B92AFE" w:rsidTr="00B92AFE">
        <w:trPr>
          <w:trHeight w:val="375"/>
        </w:trPr>
        <w:tc>
          <w:tcPr>
            <w:tcW w:w="2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Единица измерения</w:t>
            </w:r>
          </w:p>
        </w:tc>
        <w:tc>
          <w:tcPr>
            <w:tcW w:w="5670" w:type="dxa"/>
            <w:gridSpan w:val="5"/>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Значения целевых показателей</w:t>
            </w:r>
          </w:p>
        </w:tc>
      </w:tr>
      <w:tr w:rsidR="00B92AFE" w:rsidTr="00B92AFE">
        <w:trPr>
          <w:trHeight w:val="660"/>
        </w:trPr>
        <w:tc>
          <w:tcPr>
            <w:tcW w:w="2709" w:type="dxa"/>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 xml:space="preserve">Базовый 2021 г. </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2022 г.</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2023 г.</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2024 г.</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2025 г.</w:t>
            </w:r>
          </w:p>
        </w:tc>
      </w:tr>
      <w:tr w:rsidR="00B92AFE" w:rsidTr="00B92AFE">
        <w:trPr>
          <w:cantSplit/>
          <w:trHeight w:val="315"/>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7</w:t>
            </w:r>
          </w:p>
        </w:tc>
      </w:tr>
      <w:tr w:rsidR="00B92AFE" w:rsidTr="00B92AFE">
        <w:trPr>
          <w:cantSplit/>
          <w:trHeight w:val="475"/>
        </w:trPr>
        <w:tc>
          <w:tcPr>
            <w:tcW w:w="951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szCs w:val="28"/>
              </w:rPr>
            </w:pPr>
            <w:r>
              <w:rPr>
                <w:color w:val="000000"/>
                <w:szCs w:val="28"/>
              </w:rPr>
              <w:t>Муниципальная программа «Развитие сферы культуры и туризма в Пинежском муниципальном районе»</w:t>
            </w:r>
          </w:p>
        </w:tc>
      </w:tr>
      <w:tr w:rsidR="00B92AFE" w:rsidTr="00B92AFE">
        <w:trPr>
          <w:cantSplit/>
          <w:trHeight w:val="627"/>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1. Количество участников культурно-массовых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130 500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r>
      <w:tr w:rsidR="00B92AFE" w:rsidTr="00B92AFE">
        <w:trPr>
          <w:cantSplit/>
          <w:trHeight w:val="268"/>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2. Количество посещений библиотек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r>
      <w:tr w:rsidR="00B92AFE" w:rsidTr="00B92AFE">
        <w:trPr>
          <w:cantSplit/>
          <w:trHeight w:val="271"/>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lastRenderedPageBreak/>
              <w:t xml:space="preserve">3. Количество </w:t>
            </w:r>
            <w:proofErr w:type="spellStart"/>
            <w:r>
              <w:rPr>
                <w:color w:val="000000"/>
              </w:rPr>
              <w:t>грантополучателей</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r>
      <w:tr w:rsidR="00B92AFE" w:rsidTr="00B92AFE">
        <w:trPr>
          <w:cantSplit/>
          <w:trHeight w:val="1126"/>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4. Число граждан Российской Федерации, въезжающих в муниципальное образование с туристскими целями и размещенных в коллективных и иных средствах размещения</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r>
      <w:tr w:rsidR="00B92AFE" w:rsidTr="00B92AFE">
        <w:trPr>
          <w:cantSplit/>
          <w:trHeight w:val="831"/>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5. Количество коллективных и иных средствах размещения на территории муниципального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r>
      <w:tr w:rsidR="00B92AFE" w:rsidTr="00B92AFE">
        <w:trPr>
          <w:cantSplit/>
          <w:trHeight w:val="465"/>
        </w:trPr>
        <w:tc>
          <w:tcPr>
            <w:tcW w:w="951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szCs w:val="28"/>
              </w:rPr>
            </w:pPr>
            <w:r>
              <w:rPr>
                <w:color w:val="000000"/>
                <w:szCs w:val="28"/>
              </w:rPr>
              <w:t>Подпрограмма №1 « Развитие сферы культуры МО « Пинежский район»</w:t>
            </w:r>
          </w:p>
        </w:tc>
      </w:tr>
      <w:tr w:rsidR="00B92AFE" w:rsidTr="00B92AFE">
        <w:trPr>
          <w:cantSplit/>
          <w:trHeight w:val="845"/>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bCs/>
                <w:color w:val="000000"/>
              </w:rPr>
              <w:t>1. Увеличение объема доступа граждан к электронным ресурсам в дистанционном режиме</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szCs w:val="28"/>
              </w:rPr>
            </w:pPr>
            <w:r>
              <w:rPr>
                <w:color w:val="000000"/>
                <w:szCs w:val="28"/>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r>
      <w:tr w:rsidR="00B92AFE" w:rsidTr="00B92AFE">
        <w:trPr>
          <w:trHeight w:val="315"/>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bCs/>
                <w:color w:val="000000"/>
              </w:rPr>
              <w:t>в том числе:</w:t>
            </w: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szCs w:val="28"/>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r>
      <w:tr w:rsidR="00B92AFE" w:rsidTr="00B92AFE">
        <w:trPr>
          <w:cantSplit/>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количество записей в электронном каталоге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tc>
      </w:tr>
      <w:tr w:rsidR="00B92AFE" w:rsidTr="00B92AFE">
        <w:trPr>
          <w:cantSplit/>
          <w:trHeight w:val="24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количество названий библиотечного фонда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r>
      <w:tr w:rsidR="00B92AFE" w:rsidTr="00B92AFE">
        <w:trPr>
          <w:cantSplit/>
          <w:trHeight w:val="501"/>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количество посещений сайтов библиотек в расчетном году</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r>
      <w:tr w:rsidR="00B92AFE" w:rsidTr="00B92AFE">
        <w:trPr>
          <w:cantSplit/>
          <w:trHeight w:val="526"/>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2. Количество участников культурно-массовых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130 500</w:t>
            </w:r>
          </w:p>
        </w:tc>
      </w:tr>
      <w:tr w:rsidR="00B92AFE" w:rsidTr="00B92AFE">
        <w:trPr>
          <w:cantSplit/>
          <w:trHeight w:val="535"/>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lastRenderedPageBreak/>
              <w:t>3. Количество участников клубных формирований </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 xml:space="preserve"> 3 028</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 xml:space="preserve"> 3 028</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 xml:space="preserve"> 3 028</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 xml:space="preserve"> 3 028</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 xml:space="preserve"> 3 028</w:t>
            </w:r>
          </w:p>
        </w:tc>
      </w:tr>
      <w:tr w:rsidR="00B92AFE" w:rsidTr="00B92AFE">
        <w:trPr>
          <w:cantSplit/>
          <w:trHeight w:val="257"/>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4. Количество посещений библиотек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r>
      <w:tr w:rsidR="00B92AFE" w:rsidTr="00B92AFE">
        <w:trPr>
          <w:cantSplit/>
          <w:trHeight w:val="248"/>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 xml:space="preserve">5. Количество </w:t>
            </w:r>
            <w:proofErr w:type="spellStart"/>
            <w:r>
              <w:rPr>
                <w:color w:val="000000"/>
              </w:rPr>
              <w:t>грантополучателей</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9</w:t>
            </w:r>
          </w:p>
        </w:tc>
      </w:tr>
      <w:tr w:rsidR="00B92AFE" w:rsidTr="00B92AFE">
        <w:trPr>
          <w:cantSplit/>
          <w:trHeight w:val="818"/>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6. Количество стипендиатов среди выдающихся деятелей культуры и искусства и молодых талантливых авторов </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5</w:t>
            </w:r>
          </w:p>
        </w:tc>
      </w:tr>
      <w:tr w:rsidR="00B92AFE" w:rsidTr="00B92AFE">
        <w:trPr>
          <w:cantSplit/>
          <w:trHeight w:val="547"/>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7. Число детей, привлекаемых к участию в творческих мероприятиях в расчетном году</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84</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84</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84</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84</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84</w:t>
            </w:r>
          </w:p>
        </w:tc>
      </w:tr>
      <w:tr w:rsidR="00B92AFE" w:rsidTr="00B92AFE">
        <w:trPr>
          <w:cantSplit/>
          <w:trHeight w:val="556"/>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 xml:space="preserve">8. Среднемесячная заработная плата работников учреждений культуры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рублей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sidRPr="003E20DF">
              <w:rPr>
                <w:color w:val="000000"/>
              </w:rPr>
              <w:t>47261,70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Pr>
                <w:color w:val="000000"/>
              </w:rPr>
              <w:t>51845,98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sidRPr="003E20DF">
              <w:rPr>
                <w:color w:val="000000"/>
              </w:rPr>
              <w:t>55398,62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sidRPr="003E20DF">
              <w:rPr>
                <w:color w:val="000000"/>
              </w:rPr>
              <w:t>59054,93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sidRPr="003E20DF">
              <w:rPr>
                <w:color w:val="000000"/>
              </w:rPr>
              <w:t>59054,93</w:t>
            </w:r>
          </w:p>
        </w:tc>
      </w:tr>
      <w:tr w:rsidR="00B92AFE" w:rsidTr="00B92AFE">
        <w:trPr>
          <w:cantSplit/>
          <w:trHeight w:val="549"/>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9. Увеличение количества обучающихся  в МБУ ДО «ДМШ «Лира»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122</w:t>
            </w:r>
          </w:p>
        </w:tc>
      </w:tr>
      <w:tr w:rsidR="00B92AFE" w:rsidTr="00B92AFE">
        <w:trPr>
          <w:cantSplit/>
          <w:trHeight w:val="480"/>
        </w:trPr>
        <w:tc>
          <w:tcPr>
            <w:tcW w:w="951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szCs w:val="28"/>
              </w:rPr>
            </w:pPr>
            <w:r>
              <w:rPr>
                <w:color w:val="000000"/>
                <w:szCs w:val="28"/>
              </w:rPr>
              <w:t>Подпрограмма № 2 « Развитие сферы туризма МО «Пинежский район»</w:t>
            </w:r>
          </w:p>
        </w:tc>
      </w:tr>
      <w:tr w:rsidR="00B92AFE" w:rsidTr="00B92AFE">
        <w:trPr>
          <w:cantSplit/>
          <w:trHeight w:val="1949"/>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lastRenderedPageBreak/>
              <w:t>1.Объем платных услуг, оказываемых населению в сфере внутреннего и въездного туризма на территории муниципального образования (включая услуги организаций туристской индустрии, коллективных и иных средств размещения, в том числе гостевых домов)</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тыс. руб.</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70318,1</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70318,1</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70318,1</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70318,1</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70318,1</w:t>
            </w:r>
          </w:p>
        </w:tc>
      </w:tr>
      <w:tr w:rsidR="00B92AFE" w:rsidTr="00B92AFE">
        <w:trPr>
          <w:cantSplit/>
          <w:trHeight w:val="1129"/>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2. Число граждан Российской Федерации, въезжающих в муниципальное образование с туристскими целями и размещенных в коллективных и иных средствах размещения</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8870</w:t>
            </w:r>
          </w:p>
        </w:tc>
      </w:tr>
      <w:tr w:rsidR="00B92AFE" w:rsidTr="00B92AFE">
        <w:trPr>
          <w:cantSplit/>
          <w:trHeight w:val="1128"/>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3.Число граждан иностранных государств, въезжающих в муниципальное образование с туристскими целями и размещенных в коллективных и иных средствах размещения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32</w:t>
            </w:r>
          </w:p>
        </w:tc>
      </w:tr>
      <w:tr w:rsidR="00B92AFE" w:rsidTr="00B92AFE">
        <w:trPr>
          <w:cantSplit/>
          <w:trHeight w:val="847"/>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lastRenderedPageBreak/>
              <w:t>4. Количество коллективных и иных средствах размещения на территории муниципального образования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19</w:t>
            </w:r>
          </w:p>
        </w:tc>
      </w:tr>
      <w:tr w:rsidR="00B92AFE" w:rsidTr="00B92AFE">
        <w:trPr>
          <w:cantSplit/>
          <w:trHeight w:val="831"/>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5. Количество  койко-мест в коллективных и иных средствах размещения на территории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265</w:t>
            </w:r>
          </w:p>
        </w:tc>
      </w:tr>
      <w:tr w:rsidR="00B92AFE" w:rsidTr="00B92AFE">
        <w:trPr>
          <w:cantSplit/>
          <w:trHeight w:val="2543"/>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6. Объём инвестиций, привлечённых в сферу туризма на территории муниципального образования (складывается из объёма средств, направленных существующими коллективными и иными средствами размещения и объектами общественного питания на развитие материально-технической базы, и инвестиций, вложенных в создание новых объектов)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тыс.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4590,0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4590,0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4590,0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4590,0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4590,0</w:t>
            </w:r>
          </w:p>
        </w:tc>
      </w:tr>
      <w:tr w:rsidR="00B92AFE" w:rsidTr="00B92AFE">
        <w:trPr>
          <w:cantSplit/>
          <w:trHeight w:val="1687"/>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lastRenderedPageBreak/>
              <w:t xml:space="preserve">7. Численность занятых в сфере въездного и внутреннего туризма (количество работников коллективных и иных средств размещения, объектов общественного питания, </w:t>
            </w:r>
            <w:proofErr w:type="spellStart"/>
            <w:r>
              <w:rPr>
                <w:color w:val="000000"/>
              </w:rPr>
              <w:t>туркомпаний</w:t>
            </w:r>
            <w:proofErr w:type="spellEnd"/>
            <w:r>
              <w:rPr>
                <w:color w:val="000000"/>
              </w:rPr>
              <w:t>, работающих в сфере въездного и внутреннего туризма)</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100</w:t>
            </w:r>
          </w:p>
        </w:tc>
      </w:tr>
      <w:tr w:rsidR="00B92AFE" w:rsidTr="00B92AFE">
        <w:trPr>
          <w:cantSplit/>
          <w:trHeight w:val="465"/>
        </w:trPr>
        <w:tc>
          <w:tcPr>
            <w:tcW w:w="951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szCs w:val="28"/>
              </w:rPr>
            </w:pPr>
            <w:r>
              <w:rPr>
                <w:color w:val="000000"/>
                <w:szCs w:val="28"/>
              </w:rPr>
              <w:t>Подпрограмма №3 «</w:t>
            </w:r>
            <w:r w:rsidRPr="00CE142D">
              <w:rPr>
                <w:color w:val="000000"/>
                <w:szCs w:val="28"/>
              </w:rPr>
              <w:t>Развитие библиотечного дела в Пинежском муниципальном районе</w:t>
            </w:r>
            <w:r>
              <w:rPr>
                <w:color w:val="000000"/>
                <w:szCs w:val="28"/>
              </w:rPr>
              <w:t>»</w:t>
            </w:r>
          </w:p>
        </w:tc>
      </w:tr>
      <w:tr w:rsidR="00B92AFE" w:rsidTr="00B92AFE">
        <w:trPr>
          <w:cantSplit/>
          <w:trHeight w:val="845"/>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bCs/>
                <w:color w:val="000000"/>
              </w:rPr>
              <w:t>1. Увеличение объема доступа граждан к электронным ресурсам в дистанционном режиме</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szCs w:val="28"/>
              </w:rPr>
            </w:pPr>
            <w:r>
              <w:rPr>
                <w:color w:val="000000"/>
                <w:szCs w:val="28"/>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92AFE" w:rsidRDefault="00B92AFE" w:rsidP="00B92AFE">
            <w:pPr>
              <w:rPr>
                <w:color w:val="000000"/>
              </w:rPr>
            </w:pPr>
            <w:r>
              <w:rPr>
                <w:color w:val="000000"/>
              </w:rPr>
              <w:t> </w:t>
            </w:r>
          </w:p>
        </w:tc>
      </w:tr>
      <w:tr w:rsidR="00B92AFE" w:rsidTr="00B92AFE">
        <w:trPr>
          <w:trHeight w:val="315"/>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bCs/>
                <w:color w:val="000000"/>
              </w:rPr>
              <w:t>в том числе:</w:t>
            </w: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szCs w:val="28"/>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color w:val="000000"/>
              </w:rPr>
            </w:pPr>
          </w:p>
        </w:tc>
      </w:tr>
      <w:tr w:rsidR="00B92AFE" w:rsidTr="00B92AFE">
        <w:trPr>
          <w:cantSplit/>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количество записей в электронном каталоге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p w:rsidR="00B92AFE" w:rsidRPr="0056549C" w:rsidRDefault="00B92AFE" w:rsidP="00B92AFE"/>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22 600</w:t>
            </w:r>
          </w:p>
          <w:p w:rsidR="00B92AFE" w:rsidRPr="0056549C" w:rsidRDefault="00B92AFE" w:rsidP="00B92AFE"/>
        </w:tc>
      </w:tr>
      <w:tr w:rsidR="00B92AFE" w:rsidTr="00B92AFE">
        <w:trPr>
          <w:cantSplit/>
          <w:trHeight w:val="24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количество названий библиотечного фонда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единиц</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210 000</w:t>
            </w:r>
          </w:p>
        </w:tc>
      </w:tr>
      <w:tr w:rsidR="00B92AFE" w:rsidTr="00B92AFE">
        <w:trPr>
          <w:cantSplit/>
          <w:trHeight w:val="501"/>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количество посещений сайтов библиотек в расчетном году</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13 800</w:t>
            </w:r>
          </w:p>
        </w:tc>
      </w:tr>
      <w:tr w:rsidR="00B92AFE" w:rsidTr="00B92AFE">
        <w:trPr>
          <w:cantSplit/>
          <w:trHeight w:val="257"/>
        </w:trPr>
        <w:tc>
          <w:tcPr>
            <w:tcW w:w="2709" w:type="dxa"/>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t>2. Количество посещений библиотек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человек</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c>
          <w:tcPr>
            <w:tcW w:w="1134" w:type="dxa"/>
            <w:tcBorders>
              <w:top w:val="nil"/>
              <w:left w:val="nil"/>
              <w:bottom w:val="single" w:sz="4" w:space="0" w:color="auto"/>
              <w:right w:val="single" w:sz="4" w:space="0" w:color="auto"/>
            </w:tcBorders>
            <w:shd w:val="clear" w:color="auto" w:fill="auto"/>
            <w:vAlign w:val="center"/>
            <w:hideMark/>
          </w:tcPr>
          <w:p w:rsidR="00B92AFE" w:rsidRDefault="00B92AFE" w:rsidP="00B92AFE">
            <w:pPr>
              <w:jc w:val="right"/>
              <w:rPr>
                <w:color w:val="000000"/>
              </w:rPr>
            </w:pPr>
            <w:r>
              <w:rPr>
                <w:color w:val="000000"/>
              </w:rPr>
              <w:t>128 970</w:t>
            </w:r>
          </w:p>
        </w:tc>
      </w:tr>
      <w:tr w:rsidR="00B92AFE" w:rsidRPr="00BC2A9C" w:rsidTr="00B92AFE">
        <w:trPr>
          <w:cantSplit/>
          <w:trHeight w:val="556"/>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color w:val="000000"/>
              </w:rPr>
            </w:pPr>
            <w:r>
              <w:rPr>
                <w:color w:val="000000"/>
              </w:rPr>
              <w:lastRenderedPageBreak/>
              <w:t xml:space="preserve">3. Среднемесячная заработная плата работников учреждений культуры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Default="00B92AFE" w:rsidP="00B92AFE">
            <w:pPr>
              <w:jc w:val="center"/>
              <w:rPr>
                <w:color w:val="000000"/>
              </w:rPr>
            </w:pPr>
            <w:r>
              <w:rPr>
                <w:color w:val="000000"/>
              </w:rPr>
              <w:t>рублей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sidRPr="003E20DF">
              <w:rPr>
                <w:color w:val="000000"/>
              </w:rPr>
              <w:t>47261,70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Pr>
                <w:color w:val="000000"/>
              </w:rPr>
              <w:t>51845,98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sidRPr="003E20DF">
              <w:rPr>
                <w:color w:val="000000"/>
              </w:rPr>
              <w:t>55398,62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sidRPr="003E20DF">
              <w:rPr>
                <w:color w:val="000000"/>
              </w:rPr>
              <w:t>59054,93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2AFE" w:rsidRPr="00BC2A9C" w:rsidRDefault="00B92AFE" w:rsidP="00B92AFE">
            <w:pPr>
              <w:jc w:val="right"/>
              <w:rPr>
                <w:color w:val="000000"/>
              </w:rPr>
            </w:pPr>
            <w:r w:rsidRPr="003E20DF">
              <w:rPr>
                <w:color w:val="000000"/>
              </w:rPr>
              <w:t>59054,93</w:t>
            </w:r>
          </w:p>
        </w:tc>
      </w:tr>
    </w:tbl>
    <w:p w:rsidR="00B92AFE" w:rsidRDefault="00B92AFE" w:rsidP="00B92AFE">
      <w:pPr>
        <w:autoSpaceDE w:val="0"/>
        <w:autoSpaceDN w:val="0"/>
        <w:adjustRightInd w:val="0"/>
        <w:outlineLvl w:val="1"/>
        <w:rPr>
          <w:color w:val="000000"/>
          <w:szCs w:val="28"/>
        </w:rPr>
        <w:sectPr w:rsidR="00B92AFE" w:rsidSect="00B92AFE">
          <w:pgSz w:w="11907" w:h="16840" w:code="9"/>
          <w:pgMar w:top="1134" w:right="851" w:bottom="1134" w:left="1701" w:header="709" w:footer="709" w:gutter="0"/>
          <w:cols w:space="708"/>
          <w:docGrid w:linePitch="360"/>
        </w:sectPr>
      </w:pPr>
    </w:p>
    <w:p w:rsidR="00B92AFE" w:rsidRDefault="00B92AFE" w:rsidP="00B92AFE">
      <w:pPr>
        <w:autoSpaceDE w:val="0"/>
        <w:autoSpaceDN w:val="0"/>
        <w:adjustRightInd w:val="0"/>
        <w:outlineLvl w:val="1"/>
        <w:rPr>
          <w:color w:val="000000"/>
          <w:szCs w:val="28"/>
        </w:rPr>
      </w:pPr>
    </w:p>
    <w:p w:rsidR="00B92AFE" w:rsidRPr="00601F4B" w:rsidRDefault="00B92AFE" w:rsidP="00B92AFE">
      <w:pPr>
        <w:rPr>
          <w:szCs w:val="28"/>
        </w:rPr>
      </w:pPr>
      <w:r>
        <w:rPr>
          <w:szCs w:val="28"/>
        </w:rPr>
        <w:t xml:space="preserve">5) </w:t>
      </w:r>
      <w:r w:rsidRPr="00601F4B">
        <w:rPr>
          <w:szCs w:val="28"/>
        </w:rPr>
        <w:t>приложение № 2 к указанной муниципальной программе изложить в следующей редакции:</w:t>
      </w:r>
    </w:p>
    <w:p w:rsidR="00B92AFE" w:rsidRDefault="00B92AFE" w:rsidP="00B92AFE">
      <w:pPr>
        <w:autoSpaceDE w:val="0"/>
        <w:autoSpaceDN w:val="0"/>
        <w:adjustRightInd w:val="0"/>
        <w:jc w:val="center"/>
        <w:outlineLvl w:val="1"/>
        <w:rPr>
          <w:b/>
          <w:szCs w:val="28"/>
        </w:rPr>
      </w:pPr>
    </w:p>
    <w:p w:rsidR="00B92AFE" w:rsidRDefault="00B92AFE" w:rsidP="00B92AFE">
      <w:pPr>
        <w:autoSpaceDE w:val="0"/>
        <w:autoSpaceDN w:val="0"/>
        <w:adjustRightInd w:val="0"/>
        <w:jc w:val="center"/>
        <w:outlineLvl w:val="1"/>
        <w:rPr>
          <w:b/>
          <w:szCs w:val="28"/>
        </w:rPr>
      </w:pPr>
      <w:r>
        <w:rPr>
          <w:b/>
          <w:szCs w:val="28"/>
        </w:rPr>
        <w:t xml:space="preserve"> </w:t>
      </w:r>
      <w:r w:rsidRPr="00E730A3">
        <w:rPr>
          <w:b/>
          <w:szCs w:val="28"/>
        </w:rPr>
        <w:t xml:space="preserve">Ресурсное обеспечение реализации муниципальной программы </w:t>
      </w:r>
    </w:p>
    <w:p w:rsidR="00B92AFE" w:rsidRDefault="00B92AFE" w:rsidP="00B92AFE">
      <w:pPr>
        <w:autoSpaceDE w:val="0"/>
        <w:autoSpaceDN w:val="0"/>
        <w:adjustRightInd w:val="0"/>
        <w:jc w:val="center"/>
        <w:outlineLvl w:val="1"/>
        <w:rPr>
          <w:b/>
          <w:szCs w:val="28"/>
        </w:rPr>
      </w:pPr>
      <w:r w:rsidRPr="00E730A3">
        <w:rPr>
          <w:b/>
          <w:szCs w:val="28"/>
        </w:rPr>
        <w:t>«Развитие сферы культуры и туризма</w:t>
      </w:r>
      <w:r>
        <w:rPr>
          <w:b/>
          <w:szCs w:val="28"/>
        </w:rPr>
        <w:t xml:space="preserve"> в Пинежском муниципальном районе» </w:t>
      </w:r>
    </w:p>
    <w:p w:rsidR="00B92AFE" w:rsidRPr="00CE6019" w:rsidRDefault="00B92AFE" w:rsidP="00B92AFE">
      <w:pPr>
        <w:autoSpaceDE w:val="0"/>
        <w:autoSpaceDN w:val="0"/>
        <w:adjustRightInd w:val="0"/>
        <w:jc w:val="center"/>
        <w:outlineLvl w:val="1"/>
        <w:rPr>
          <w:b/>
          <w:szCs w:val="28"/>
        </w:rPr>
      </w:pPr>
      <w:r w:rsidRPr="00E730A3">
        <w:rPr>
          <w:b/>
          <w:szCs w:val="28"/>
        </w:rPr>
        <w:t>за счет средств районного бюджета.</w:t>
      </w:r>
    </w:p>
    <w:p w:rsidR="00B92AFE" w:rsidRPr="00E730A3" w:rsidRDefault="00B92AFE" w:rsidP="00B92AFE">
      <w:pPr>
        <w:pStyle w:val="ConsPlusNonformat"/>
        <w:rPr>
          <w:rFonts w:ascii="Times New Roman" w:hAnsi="Times New Roman" w:cs="Times New Roman"/>
          <w:sz w:val="28"/>
          <w:szCs w:val="28"/>
        </w:rPr>
      </w:pPr>
    </w:p>
    <w:p w:rsidR="00B92AFE" w:rsidRDefault="00B92AFE" w:rsidP="00B92AFE">
      <w:pPr>
        <w:pStyle w:val="ConsPlusNonformat"/>
        <w:jc w:val="center"/>
        <w:rPr>
          <w:rFonts w:ascii="Times New Roman" w:hAnsi="Times New Roman" w:cs="Times New Roman"/>
          <w:sz w:val="28"/>
          <w:szCs w:val="28"/>
        </w:rPr>
      </w:pPr>
      <w:r w:rsidRPr="00E730A3">
        <w:rPr>
          <w:rFonts w:ascii="Times New Roman" w:hAnsi="Times New Roman" w:cs="Times New Roman"/>
          <w:b/>
          <w:sz w:val="28"/>
          <w:szCs w:val="28"/>
        </w:rPr>
        <w:t>Ответственный исполнитель муниципальной программы</w:t>
      </w:r>
      <w:r w:rsidRPr="00E730A3">
        <w:rPr>
          <w:rFonts w:ascii="Times New Roman" w:hAnsi="Times New Roman" w:cs="Times New Roman"/>
          <w:sz w:val="28"/>
          <w:szCs w:val="28"/>
        </w:rPr>
        <w:t xml:space="preserve">: </w:t>
      </w:r>
    </w:p>
    <w:p w:rsidR="00B92AFE" w:rsidRDefault="00B92AFE" w:rsidP="00B92AFE">
      <w:pPr>
        <w:pStyle w:val="ConsPlusNonformat"/>
        <w:jc w:val="center"/>
        <w:rPr>
          <w:rFonts w:ascii="Times New Roman" w:hAnsi="Times New Roman" w:cs="Times New Roman"/>
          <w:sz w:val="28"/>
          <w:szCs w:val="28"/>
        </w:rPr>
      </w:pPr>
      <w:r w:rsidRPr="0056549C">
        <w:rPr>
          <w:rFonts w:ascii="Times New Roman" w:hAnsi="Times New Roman" w:cs="Times New Roman"/>
          <w:sz w:val="28"/>
          <w:szCs w:val="28"/>
        </w:rPr>
        <w:t>Отдел по культуре и туризму Администрации Пинежского муниципального района Архангельской области</w:t>
      </w:r>
    </w:p>
    <w:p w:rsidR="00B92AFE" w:rsidRDefault="00B92AFE" w:rsidP="00B92AFE">
      <w:pPr>
        <w:pStyle w:val="ConsPlusNonformat"/>
        <w:jc w:val="center"/>
        <w:rPr>
          <w:rFonts w:ascii="Times New Roman" w:hAnsi="Times New Roman" w:cs="Times New Roman"/>
          <w:sz w:val="28"/>
          <w:szCs w:val="28"/>
        </w:rPr>
      </w:pPr>
    </w:p>
    <w:tbl>
      <w:tblPr>
        <w:tblW w:w="13892" w:type="dxa"/>
        <w:tblCellSpacing w:w="5" w:type="nil"/>
        <w:tblInd w:w="75" w:type="dxa"/>
        <w:tblLayout w:type="fixed"/>
        <w:tblCellMar>
          <w:left w:w="75" w:type="dxa"/>
          <w:right w:w="75" w:type="dxa"/>
        </w:tblCellMar>
        <w:tblLook w:val="0000"/>
      </w:tblPr>
      <w:tblGrid>
        <w:gridCol w:w="2127"/>
        <w:gridCol w:w="1984"/>
        <w:gridCol w:w="4678"/>
        <w:gridCol w:w="1417"/>
        <w:gridCol w:w="1276"/>
        <w:gridCol w:w="1276"/>
        <w:gridCol w:w="1134"/>
      </w:tblGrid>
      <w:tr w:rsidR="00B92AFE" w:rsidRPr="00E730A3" w:rsidTr="00B92AFE">
        <w:trPr>
          <w:trHeight w:val="540"/>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Статус      </w:t>
            </w:r>
          </w:p>
        </w:tc>
        <w:tc>
          <w:tcPr>
            <w:tcW w:w="1984" w:type="dxa"/>
            <w:vMerge w:val="restart"/>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Наименование  </w:t>
            </w:r>
            <w:r>
              <w:rPr>
                <w:rFonts w:ascii="Times New Roman" w:hAnsi="Times New Roman" w:cs="Times New Roman"/>
                <w:sz w:val="24"/>
                <w:szCs w:val="24"/>
              </w:rPr>
              <w:br/>
              <w:t>муниципальной</w:t>
            </w:r>
            <w:r>
              <w:rPr>
                <w:rFonts w:ascii="Times New Roman" w:hAnsi="Times New Roman" w:cs="Times New Roman"/>
                <w:sz w:val="24"/>
                <w:szCs w:val="24"/>
              </w:rPr>
              <w:br/>
              <w:t xml:space="preserve">программы, </w:t>
            </w:r>
            <w:r w:rsidRPr="00E730A3">
              <w:rPr>
                <w:rFonts w:ascii="Times New Roman" w:hAnsi="Times New Roman" w:cs="Times New Roman"/>
                <w:sz w:val="24"/>
                <w:szCs w:val="24"/>
              </w:rPr>
              <w:t xml:space="preserve">подпрограммы  </w:t>
            </w:r>
          </w:p>
        </w:tc>
        <w:tc>
          <w:tcPr>
            <w:tcW w:w="4678" w:type="dxa"/>
            <w:vMerge w:val="restart"/>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Pr>
                <w:rFonts w:ascii="Times New Roman" w:hAnsi="Times New Roman" w:cs="Times New Roman"/>
                <w:sz w:val="24"/>
                <w:szCs w:val="24"/>
              </w:rPr>
              <w:t xml:space="preserve"> Ответственный  </w:t>
            </w:r>
            <w:r w:rsidRPr="00E730A3">
              <w:rPr>
                <w:rFonts w:ascii="Times New Roman" w:hAnsi="Times New Roman" w:cs="Times New Roman"/>
                <w:sz w:val="24"/>
                <w:szCs w:val="24"/>
              </w:rPr>
              <w:t>исп</w:t>
            </w:r>
            <w:r>
              <w:rPr>
                <w:rFonts w:ascii="Times New Roman" w:hAnsi="Times New Roman" w:cs="Times New Roman"/>
                <w:sz w:val="24"/>
                <w:szCs w:val="24"/>
              </w:rPr>
              <w:t xml:space="preserve">олнитель,   </w:t>
            </w:r>
            <w:r>
              <w:rPr>
                <w:rFonts w:ascii="Times New Roman" w:hAnsi="Times New Roman" w:cs="Times New Roman"/>
                <w:sz w:val="24"/>
                <w:szCs w:val="24"/>
              </w:rPr>
              <w:br/>
              <w:t xml:space="preserve">  соисполнитель </w:t>
            </w:r>
            <w:r w:rsidRPr="00E730A3">
              <w:rPr>
                <w:rFonts w:ascii="Times New Roman" w:hAnsi="Times New Roman" w:cs="Times New Roman"/>
                <w:sz w:val="24"/>
                <w:szCs w:val="24"/>
              </w:rPr>
              <w:t>му</w:t>
            </w:r>
            <w:r>
              <w:rPr>
                <w:rFonts w:ascii="Times New Roman" w:hAnsi="Times New Roman" w:cs="Times New Roman"/>
                <w:sz w:val="24"/>
                <w:szCs w:val="24"/>
              </w:rPr>
              <w:t xml:space="preserve">ниципальной программы </w:t>
            </w:r>
            <w:r w:rsidRPr="00E730A3">
              <w:rPr>
                <w:rFonts w:ascii="Times New Roman" w:hAnsi="Times New Roman" w:cs="Times New Roman"/>
                <w:sz w:val="24"/>
                <w:szCs w:val="24"/>
              </w:rPr>
              <w:t xml:space="preserve">(подпрограммы)  </w:t>
            </w:r>
          </w:p>
        </w:tc>
        <w:tc>
          <w:tcPr>
            <w:tcW w:w="5103" w:type="dxa"/>
            <w:gridSpan w:val="4"/>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Рас</w:t>
            </w:r>
            <w:r>
              <w:rPr>
                <w:rFonts w:ascii="Times New Roman" w:hAnsi="Times New Roman" w:cs="Times New Roman"/>
                <w:sz w:val="24"/>
                <w:szCs w:val="24"/>
              </w:rPr>
              <w:t xml:space="preserve">ходы районного </w:t>
            </w:r>
            <w:r w:rsidRPr="00E730A3">
              <w:rPr>
                <w:rFonts w:ascii="Times New Roman" w:hAnsi="Times New Roman" w:cs="Times New Roman"/>
                <w:sz w:val="24"/>
                <w:szCs w:val="24"/>
              </w:rPr>
              <w:t>бюджета, тыс. рублей</w:t>
            </w:r>
          </w:p>
        </w:tc>
      </w:tr>
      <w:tr w:rsidR="00B92AFE" w:rsidRPr="00E730A3" w:rsidTr="00B92AFE">
        <w:trPr>
          <w:trHeight w:val="540"/>
          <w:tblCellSpacing w:w="5" w:type="nil"/>
        </w:trPr>
        <w:tc>
          <w:tcPr>
            <w:tcW w:w="2127" w:type="dxa"/>
            <w:vMerge/>
            <w:tcBorders>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p>
        </w:tc>
        <w:tc>
          <w:tcPr>
            <w:tcW w:w="1984" w:type="dxa"/>
            <w:vMerge/>
            <w:tcBorders>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p>
        </w:tc>
        <w:tc>
          <w:tcPr>
            <w:tcW w:w="4678" w:type="dxa"/>
            <w:vMerge/>
            <w:tcBorders>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p>
        </w:tc>
        <w:tc>
          <w:tcPr>
            <w:tcW w:w="1417" w:type="dxa"/>
            <w:tcBorders>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22</w:t>
            </w:r>
            <w:r w:rsidRPr="00E730A3">
              <w:rPr>
                <w:rFonts w:ascii="Times New Roman" w:hAnsi="Times New Roman" w:cs="Times New Roman"/>
                <w:sz w:val="24"/>
                <w:szCs w:val="24"/>
              </w:rPr>
              <w:t xml:space="preserve"> г. </w:t>
            </w:r>
          </w:p>
        </w:tc>
        <w:tc>
          <w:tcPr>
            <w:tcW w:w="1276" w:type="dxa"/>
            <w:tcBorders>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23</w:t>
            </w:r>
            <w:r w:rsidRPr="00E730A3">
              <w:rPr>
                <w:rFonts w:ascii="Times New Roman" w:hAnsi="Times New Roman" w:cs="Times New Roman"/>
                <w:sz w:val="24"/>
                <w:szCs w:val="24"/>
              </w:rPr>
              <w:t xml:space="preserve"> г. </w:t>
            </w:r>
          </w:p>
        </w:tc>
        <w:tc>
          <w:tcPr>
            <w:tcW w:w="1276" w:type="dxa"/>
            <w:tcBorders>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 xml:space="preserve">24 </w:t>
            </w:r>
            <w:r w:rsidRPr="00E730A3">
              <w:rPr>
                <w:rFonts w:ascii="Times New Roman" w:hAnsi="Times New Roman" w:cs="Times New Roman"/>
                <w:sz w:val="24"/>
                <w:szCs w:val="24"/>
              </w:rPr>
              <w:t xml:space="preserve">г. </w:t>
            </w:r>
          </w:p>
        </w:tc>
        <w:tc>
          <w:tcPr>
            <w:tcW w:w="1134" w:type="dxa"/>
            <w:tcBorders>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25</w:t>
            </w:r>
            <w:r w:rsidRPr="00E730A3">
              <w:rPr>
                <w:rFonts w:ascii="Times New Roman" w:hAnsi="Times New Roman" w:cs="Times New Roman"/>
                <w:sz w:val="24"/>
                <w:szCs w:val="24"/>
              </w:rPr>
              <w:t>г.</w:t>
            </w:r>
          </w:p>
        </w:tc>
      </w:tr>
      <w:tr w:rsidR="00B92AFE" w:rsidRPr="00E730A3" w:rsidTr="00B92AFE">
        <w:trPr>
          <w:tblCellSpacing w:w="5" w:type="nil"/>
        </w:trPr>
        <w:tc>
          <w:tcPr>
            <w:tcW w:w="2127"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11</w:t>
            </w:r>
          </w:p>
        </w:tc>
      </w:tr>
      <w:tr w:rsidR="00B92AFE" w:rsidRPr="00DB33E3" w:rsidTr="00B92AFE">
        <w:trPr>
          <w:trHeight w:val="391"/>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1. Муниципальная</w:t>
            </w:r>
            <w:r w:rsidRPr="00E730A3">
              <w:rPr>
                <w:rFonts w:ascii="Times New Roman" w:hAnsi="Times New Roman" w:cs="Times New Roman"/>
                <w:sz w:val="24"/>
                <w:szCs w:val="24"/>
              </w:rPr>
              <w:br/>
              <w:t xml:space="preserve">программа         </w:t>
            </w:r>
          </w:p>
        </w:tc>
        <w:tc>
          <w:tcPr>
            <w:tcW w:w="1984" w:type="dxa"/>
            <w:vMerge w:val="restart"/>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культуры и туризма </w:t>
            </w:r>
            <w:r>
              <w:rPr>
                <w:rFonts w:ascii="Times New Roman" w:hAnsi="Times New Roman" w:cs="Times New Roman"/>
                <w:sz w:val="24"/>
                <w:szCs w:val="24"/>
              </w:rPr>
              <w:t xml:space="preserve">в 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r w:rsidRPr="00E730A3">
              <w:rPr>
                <w:rFonts w:ascii="Times New Roman" w:hAnsi="Times New Roman" w:cs="Times New Roman"/>
                <w:sz w:val="24"/>
                <w:szCs w:val="24"/>
              </w:rPr>
              <w:t>»</w:t>
            </w:r>
          </w:p>
          <w:p w:rsidR="00B92AFE" w:rsidRPr="00E730A3" w:rsidRDefault="00B92AFE" w:rsidP="00B92AFE">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всего            </w:t>
            </w:r>
          </w:p>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86108,3</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191774,4</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193090,9</w:t>
            </w:r>
          </w:p>
        </w:tc>
        <w:tc>
          <w:tcPr>
            <w:tcW w:w="1134"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192660,9</w:t>
            </w:r>
          </w:p>
        </w:tc>
      </w:tr>
      <w:tr w:rsidR="00B92AFE" w:rsidRPr="00E730A3" w:rsidTr="00B92AFE">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w:t>
            </w:r>
            <w:r>
              <w:rPr>
                <w:rFonts w:ascii="Times New Roman" w:hAnsi="Times New Roman" w:cs="Times New Roman"/>
                <w:sz w:val="24"/>
                <w:szCs w:val="24"/>
              </w:rPr>
              <w:t>о</w:t>
            </w:r>
            <w:r w:rsidRPr="0056549C">
              <w:rPr>
                <w:rFonts w:ascii="Times New Roman" w:hAnsi="Times New Roman" w:cs="Times New Roman"/>
                <w:sz w:val="24"/>
                <w:szCs w:val="24"/>
              </w:rPr>
              <w:t>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85992,7</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191658,8</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192951,4</w:t>
            </w:r>
          </w:p>
        </w:tc>
        <w:tc>
          <w:tcPr>
            <w:tcW w:w="1134"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192521,4</w:t>
            </w:r>
          </w:p>
        </w:tc>
      </w:tr>
      <w:tr w:rsidR="00B92AFE" w:rsidRPr="00E730A3" w:rsidTr="00B92AFE">
        <w:trPr>
          <w:trHeight w:val="851"/>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Соисполнител</w:t>
            </w:r>
            <w:proofErr w:type="gramStart"/>
            <w:r w:rsidRPr="00CE6019">
              <w:rPr>
                <w:rFonts w:ascii="Times New Roman" w:hAnsi="Times New Roman" w:cs="Times New Roman"/>
                <w:sz w:val="24"/>
                <w:szCs w:val="24"/>
              </w:rPr>
              <w:t>ь-</w:t>
            </w:r>
            <w:proofErr w:type="gramEnd"/>
            <w:r w:rsidRPr="00CE6019">
              <w:rPr>
                <w:rFonts w:ascii="Times New Roman" w:hAnsi="Times New Roman" w:cs="Times New Roman"/>
                <w:sz w:val="24"/>
                <w:szCs w:val="24"/>
              </w:rPr>
              <w:t xml:space="preserve"> отдел по социальным вопросам, молодежной политике и спорту администрация </w:t>
            </w:r>
            <w:r w:rsidRPr="0056549C">
              <w:rPr>
                <w:rFonts w:ascii="Times New Roman" w:hAnsi="Times New Roman" w:cs="Times New Roman"/>
                <w:sz w:val="24"/>
                <w:szCs w:val="24"/>
              </w:rPr>
              <w:t>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B92AFE" w:rsidRPr="00E3347A" w:rsidRDefault="00B92AFE" w:rsidP="00B92AFE">
            <w:pPr>
              <w:jc w:val="center"/>
            </w:pPr>
            <w:r>
              <w:t>115,6</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Pr="00E3347A" w:rsidRDefault="00B92AFE" w:rsidP="00B92AFE">
            <w:pPr>
              <w:jc w:val="center"/>
            </w:pPr>
            <w:r>
              <w:t>115,6</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Pr="00E3347A" w:rsidRDefault="00B92AFE" w:rsidP="00B92AFE">
            <w:pPr>
              <w:jc w:val="center"/>
            </w:pPr>
            <w:r>
              <w:t>139,5</w:t>
            </w:r>
          </w:p>
        </w:tc>
        <w:tc>
          <w:tcPr>
            <w:tcW w:w="1134" w:type="dxa"/>
            <w:tcBorders>
              <w:top w:val="single" w:sz="4" w:space="0" w:color="auto"/>
              <w:left w:val="single" w:sz="4" w:space="0" w:color="auto"/>
              <w:bottom w:val="single" w:sz="4" w:space="0" w:color="auto"/>
              <w:right w:val="single" w:sz="4" w:space="0" w:color="auto"/>
            </w:tcBorders>
            <w:vAlign w:val="center"/>
          </w:tcPr>
          <w:p w:rsidR="00B92AFE" w:rsidRPr="00E3347A" w:rsidRDefault="00B92AFE" w:rsidP="00B92AFE">
            <w:pPr>
              <w:jc w:val="center"/>
            </w:pPr>
            <w:r>
              <w:t>139,5</w:t>
            </w:r>
          </w:p>
        </w:tc>
      </w:tr>
      <w:tr w:rsidR="00B92AFE" w:rsidRPr="00E730A3" w:rsidTr="00B92AFE">
        <w:trPr>
          <w:trHeight w:val="509"/>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2. Подпрограмма 1 </w:t>
            </w:r>
          </w:p>
        </w:tc>
        <w:tc>
          <w:tcPr>
            <w:tcW w:w="1984" w:type="dxa"/>
            <w:vMerge w:val="restart"/>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культуры в </w:t>
            </w:r>
            <w:r>
              <w:rPr>
                <w:rFonts w:ascii="Times New Roman" w:hAnsi="Times New Roman" w:cs="Times New Roman"/>
                <w:sz w:val="24"/>
                <w:szCs w:val="24"/>
              </w:rPr>
              <w:t xml:space="preserve">Пинежском муниципальном </w:t>
            </w:r>
            <w:r w:rsidRPr="00E730A3">
              <w:rPr>
                <w:rFonts w:ascii="Times New Roman" w:hAnsi="Times New Roman" w:cs="Times New Roman"/>
                <w:sz w:val="24"/>
                <w:szCs w:val="24"/>
              </w:rPr>
              <w:t xml:space="preserve"> </w:t>
            </w:r>
            <w:r w:rsidRPr="00E730A3">
              <w:rPr>
                <w:rFonts w:ascii="Times New Roman" w:hAnsi="Times New Roman" w:cs="Times New Roman"/>
                <w:sz w:val="24"/>
                <w:szCs w:val="24"/>
              </w:rPr>
              <w:lastRenderedPageBreak/>
              <w:t>район</w:t>
            </w:r>
            <w:r>
              <w:rPr>
                <w:rFonts w:ascii="Times New Roman" w:hAnsi="Times New Roman" w:cs="Times New Roman"/>
                <w:sz w:val="24"/>
                <w:szCs w:val="24"/>
              </w:rPr>
              <w:t>е»</w:t>
            </w:r>
          </w:p>
        </w:tc>
        <w:tc>
          <w:tcPr>
            <w:tcW w:w="4678" w:type="dxa"/>
            <w:tcBorders>
              <w:top w:val="single" w:sz="4" w:space="0" w:color="auto"/>
              <w:left w:val="single" w:sz="4" w:space="0" w:color="auto"/>
              <w:bottom w:val="single" w:sz="4" w:space="0" w:color="auto"/>
              <w:right w:val="single" w:sz="4" w:space="0" w:color="auto"/>
            </w:tcBorders>
          </w:tcPr>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lastRenderedPageBreak/>
              <w:t xml:space="preserve">всего      </w:t>
            </w:r>
          </w:p>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в том числе:      </w:t>
            </w:r>
          </w:p>
        </w:tc>
        <w:tc>
          <w:tcPr>
            <w:tcW w:w="1417"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45209,2</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146808,2</w:t>
            </w:r>
          </w:p>
        </w:tc>
        <w:tc>
          <w:tcPr>
            <w:tcW w:w="1276" w:type="dxa"/>
            <w:tcBorders>
              <w:top w:val="single" w:sz="4" w:space="0" w:color="auto"/>
              <w:left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146832,1</w:t>
            </w:r>
          </w:p>
        </w:tc>
        <w:tc>
          <w:tcPr>
            <w:tcW w:w="1134" w:type="dxa"/>
            <w:tcBorders>
              <w:top w:val="single" w:sz="4" w:space="0" w:color="auto"/>
              <w:left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146832,1</w:t>
            </w:r>
          </w:p>
        </w:tc>
      </w:tr>
      <w:tr w:rsidR="00B92AFE" w:rsidRPr="00E730A3" w:rsidTr="00B92AFE">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w:t>
            </w:r>
            <w:r>
              <w:rPr>
                <w:rFonts w:ascii="Times New Roman" w:hAnsi="Times New Roman" w:cs="Times New Roman"/>
                <w:sz w:val="24"/>
                <w:szCs w:val="24"/>
              </w:rPr>
              <w:t>о</w:t>
            </w:r>
            <w:r w:rsidRPr="0056549C">
              <w:rPr>
                <w:rFonts w:ascii="Times New Roman" w:hAnsi="Times New Roman" w:cs="Times New Roman"/>
                <w:sz w:val="24"/>
                <w:szCs w:val="24"/>
              </w:rPr>
              <w:t xml:space="preserve">тдел по культуре и туризму Администрации </w:t>
            </w:r>
            <w:r w:rsidRPr="0056549C">
              <w:rPr>
                <w:rFonts w:ascii="Times New Roman" w:hAnsi="Times New Roman" w:cs="Times New Roman"/>
                <w:sz w:val="24"/>
                <w:szCs w:val="24"/>
              </w:rPr>
              <w:lastRenderedPageBreak/>
              <w:t>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lastRenderedPageBreak/>
              <w:t>45093,6</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146692,6</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146692,6</w:t>
            </w:r>
          </w:p>
        </w:tc>
        <w:tc>
          <w:tcPr>
            <w:tcW w:w="1134"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146692,6</w:t>
            </w:r>
          </w:p>
        </w:tc>
      </w:tr>
      <w:tr w:rsidR="00B92AFE" w:rsidRPr="00E730A3" w:rsidTr="00B92AFE">
        <w:trPr>
          <w:trHeight w:val="87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Соисполнител</w:t>
            </w:r>
            <w:proofErr w:type="gramStart"/>
            <w:r w:rsidRPr="00CE6019">
              <w:rPr>
                <w:rFonts w:ascii="Times New Roman" w:hAnsi="Times New Roman" w:cs="Times New Roman"/>
                <w:sz w:val="24"/>
                <w:szCs w:val="24"/>
              </w:rPr>
              <w:t>ь-</w:t>
            </w:r>
            <w:proofErr w:type="gramEnd"/>
            <w:r w:rsidRPr="00CE6019">
              <w:rPr>
                <w:rFonts w:ascii="Times New Roman" w:hAnsi="Times New Roman" w:cs="Times New Roman"/>
                <w:sz w:val="24"/>
                <w:szCs w:val="24"/>
              </w:rPr>
              <w:t xml:space="preserve"> отдел по социальным вопросам, молодежной политике и спорту администрация </w:t>
            </w:r>
            <w:r w:rsidRPr="0056549C">
              <w:rPr>
                <w:rFonts w:ascii="Times New Roman" w:hAnsi="Times New Roman" w:cs="Times New Roman"/>
                <w:sz w:val="24"/>
                <w:szCs w:val="24"/>
              </w:rPr>
              <w:t>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B92AFE" w:rsidRPr="00E3347A" w:rsidRDefault="00B92AFE" w:rsidP="00B92AFE">
            <w:pPr>
              <w:jc w:val="center"/>
            </w:pPr>
            <w:r>
              <w:t>115,6</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Pr="00E3347A" w:rsidRDefault="00B92AFE" w:rsidP="00B92AFE">
            <w:pPr>
              <w:jc w:val="center"/>
            </w:pPr>
            <w:r>
              <w:t>115,6</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Pr="00E3347A" w:rsidRDefault="00B92AFE" w:rsidP="00B92AFE">
            <w:pPr>
              <w:jc w:val="center"/>
            </w:pPr>
            <w:r>
              <w:t>139,5</w:t>
            </w:r>
          </w:p>
        </w:tc>
        <w:tc>
          <w:tcPr>
            <w:tcW w:w="1134" w:type="dxa"/>
            <w:tcBorders>
              <w:top w:val="single" w:sz="4" w:space="0" w:color="auto"/>
              <w:left w:val="single" w:sz="4" w:space="0" w:color="auto"/>
              <w:bottom w:val="single" w:sz="4" w:space="0" w:color="auto"/>
              <w:right w:val="single" w:sz="4" w:space="0" w:color="auto"/>
            </w:tcBorders>
            <w:vAlign w:val="center"/>
          </w:tcPr>
          <w:p w:rsidR="00B92AFE" w:rsidRPr="00E3347A" w:rsidRDefault="00B92AFE" w:rsidP="00B92AFE">
            <w:pPr>
              <w:jc w:val="center"/>
            </w:pPr>
            <w:r>
              <w:t>139,5</w:t>
            </w:r>
          </w:p>
        </w:tc>
      </w:tr>
      <w:tr w:rsidR="00B92AFE" w:rsidRPr="00E730A3" w:rsidTr="00B92AFE">
        <w:trPr>
          <w:trHeight w:val="987"/>
          <w:tblCellSpacing w:w="5" w:type="nil"/>
        </w:trPr>
        <w:tc>
          <w:tcPr>
            <w:tcW w:w="2127"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3. Подпрограмма 2 </w:t>
            </w:r>
          </w:p>
        </w:tc>
        <w:tc>
          <w:tcPr>
            <w:tcW w:w="1984" w:type="dxa"/>
            <w:tcBorders>
              <w:top w:val="single" w:sz="4" w:space="0" w:color="auto"/>
              <w:left w:val="single" w:sz="4" w:space="0" w:color="auto"/>
              <w:bottom w:val="single" w:sz="4" w:space="0" w:color="auto"/>
              <w:right w:val="single" w:sz="4" w:space="0" w:color="auto"/>
            </w:tcBorders>
          </w:tcPr>
          <w:p w:rsidR="00B92AFE" w:rsidRPr="00E730A3" w:rsidRDefault="00B92AFE" w:rsidP="00B92AFE">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туризма в </w:t>
            </w:r>
            <w:r>
              <w:rPr>
                <w:rFonts w:ascii="Times New Roman" w:hAnsi="Times New Roman" w:cs="Times New Roman"/>
                <w:sz w:val="24"/>
                <w:szCs w:val="24"/>
              </w:rPr>
              <w:t xml:space="preserve">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r w:rsidRPr="00E730A3">
              <w:rPr>
                <w:rFonts w:ascii="Times New Roman" w:hAnsi="Times New Roman" w:cs="Times New Roman"/>
                <w:sz w:val="24"/>
                <w:szCs w:val="24"/>
              </w:rPr>
              <w:t>»</w:t>
            </w:r>
          </w:p>
        </w:tc>
        <w:tc>
          <w:tcPr>
            <w:tcW w:w="4678" w:type="dxa"/>
            <w:tcBorders>
              <w:top w:val="single" w:sz="4" w:space="0" w:color="auto"/>
              <w:left w:val="single" w:sz="4" w:space="0" w:color="auto"/>
              <w:bottom w:val="single" w:sz="4" w:space="0" w:color="auto"/>
              <w:right w:val="single" w:sz="4" w:space="0" w:color="auto"/>
            </w:tcBorders>
          </w:tcPr>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w:t>
            </w:r>
            <w:r>
              <w:rPr>
                <w:rFonts w:ascii="Times New Roman" w:hAnsi="Times New Roman" w:cs="Times New Roman"/>
                <w:sz w:val="24"/>
                <w:szCs w:val="24"/>
              </w:rPr>
              <w:t>о</w:t>
            </w:r>
            <w:r w:rsidRPr="0056549C">
              <w:rPr>
                <w:rFonts w:ascii="Times New Roman" w:hAnsi="Times New Roman" w:cs="Times New Roman"/>
                <w:sz w:val="24"/>
                <w:szCs w:val="24"/>
              </w:rPr>
              <w:t>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158,7</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158,9</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555,0</w:t>
            </w:r>
          </w:p>
        </w:tc>
        <w:tc>
          <w:tcPr>
            <w:tcW w:w="1134"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360,0</w:t>
            </w:r>
          </w:p>
        </w:tc>
      </w:tr>
      <w:tr w:rsidR="00B92AFE" w:rsidRPr="00E730A3" w:rsidTr="00B92AFE">
        <w:trPr>
          <w:trHeight w:val="987"/>
          <w:tblCellSpacing w:w="5" w:type="nil"/>
        </w:trPr>
        <w:tc>
          <w:tcPr>
            <w:tcW w:w="2127" w:type="dxa"/>
            <w:tcBorders>
              <w:top w:val="single" w:sz="4" w:space="0" w:color="auto"/>
              <w:left w:val="single" w:sz="4" w:space="0" w:color="auto"/>
              <w:bottom w:val="single" w:sz="4" w:space="0" w:color="auto"/>
              <w:right w:val="single" w:sz="4" w:space="0" w:color="auto"/>
            </w:tcBorders>
          </w:tcPr>
          <w:p w:rsidR="00B92AFE" w:rsidRDefault="00B92AFE" w:rsidP="00B92AFE">
            <w:pPr>
              <w:pStyle w:val="ConsPlusCell"/>
              <w:rPr>
                <w:rFonts w:ascii="Times New Roman" w:hAnsi="Times New Roman" w:cs="Times New Roman"/>
                <w:sz w:val="24"/>
                <w:szCs w:val="24"/>
              </w:rPr>
            </w:pPr>
            <w:r>
              <w:rPr>
                <w:rFonts w:ascii="Times New Roman" w:hAnsi="Times New Roman" w:cs="Times New Roman"/>
                <w:sz w:val="24"/>
                <w:szCs w:val="24"/>
              </w:rPr>
              <w:t>4</w:t>
            </w:r>
            <w:r w:rsidRPr="00AD7BB7">
              <w:rPr>
                <w:rFonts w:ascii="Times New Roman" w:hAnsi="Times New Roman" w:cs="Times New Roman"/>
                <w:sz w:val="24"/>
                <w:szCs w:val="24"/>
              </w:rPr>
              <w:t xml:space="preserve">. Подпрограмма </w:t>
            </w:r>
            <w:r>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sidRPr="00AD7BB7">
              <w:rPr>
                <w:rFonts w:ascii="Times New Roman" w:hAnsi="Times New Roman" w:cs="Times New Roman"/>
                <w:sz w:val="24"/>
                <w:szCs w:val="24"/>
              </w:rPr>
              <w:t xml:space="preserve">"Развитие библиотечного дела в Пинежском муниципальном районе"   </w:t>
            </w:r>
          </w:p>
        </w:tc>
        <w:tc>
          <w:tcPr>
            <w:tcW w:w="4678" w:type="dxa"/>
            <w:tcBorders>
              <w:top w:val="single" w:sz="4" w:space="0" w:color="auto"/>
              <w:left w:val="single" w:sz="4" w:space="0" w:color="auto"/>
              <w:bottom w:val="single" w:sz="4" w:space="0" w:color="auto"/>
              <w:right w:val="single" w:sz="4" w:space="0" w:color="auto"/>
            </w:tcBorders>
          </w:tcPr>
          <w:p w:rsidR="00B92AFE" w:rsidRPr="00CE6019" w:rsidRDefault="00B92AFE" w:rsidP="00B92AFE">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w:t>
            </w:r>
            <w:r>
              <w:rPr>
                <w:rFonts w:ascii="Times New Roman" w:hAnsi="Times New Roman" w:cs="Times New Roman"/>
                <w:sz w:val="24"/>
                <w:szCs w:val="24"/>
              </w:rPr>
              <w:t>о</w:t>
            </w:r>
            <w:r w:rsidRPr="0056549C">
              <w:rPr>
                <w:rFonts w:ascii="Times New Roman" w:hAnsi="Times New Roman" w:cs="Times New Roman"/>
                <w:sz w:val="24"/>
                <w:szCs w:val="24"/>
              </w:rPr>
              <w:t>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40740,4</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44807,3</w:t>
            </w:r>
          </w:p>
        </w:tc>
        <w:tc>
          <w:tcPr>
            <w:tcW w:w="1276"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45703,8</w:t>
            </w:r>
          </w:p>
        </w:tc>
        <w:tc>
          <w:tcPr>
            <w:tcW w:w="1134"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pStyle w:val="ConsPlusCell"/>
              <w:jc w:val="center"/>
              <w:rPr>
                <w:rFonts w:ascii="Times New Roman" w:hAnsi="Times New Roman" w:cs="Times New Roman"/>
                <w:sz w:val="24"/>
                <w:szCs w:val="24"/>
              </w:rPr>
            </w:pPr>
            <w:r>
              <w:rPr>
                <w:rFonts w:ascii="Times New Roman" w:hAnsi="Times New Roman" w:cs="Times New Roman"/>
                <w:sz w:val="24"/>
                <w:szCs w:val="24"/>
              </w:rPr>
              <w:t>45468,8</w:t>
            </w:r>
          </w:p>
        </w:tc>
      </w:tr>
    </w:tbl>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p>
    <w:p w:rsidR="00B92AFE" w:rsidRDefault="00B92AFE" w:rsidP="00B92AFE">
      <w:pPr>
        <w:rPr>
          <w:szCs w:val="28"/>
        </w:rPr>
      </w:pPr>
      <w:r>
        <w:rPr>
          <w:szCs w:val="28"/>
        </w:rPr>
        <w:t xml:space="preserve">6) </w:t>
      </w:r>
      <w:r w:rsidRPr="00601F4B">
        <w:rPr>
          <w:szCs w:val="28"/>
        </w:rPr>
        <w:t>приложение № 3 к указанной муниципальной программе изложить в следующей редакции:</w:t>
      </w:r>
    </w:p>
    <w:p w:rsidR="00B92AFE" w:rsidRDefault="00B92AFE" w:rsidP="00B92AFE">
      <w:pPr>
        <w:rPr>
          <w:szCs w:val="28"/>
        </w:rPr>
      </w:pPr>
    </w:p>
    <w:tbl>
      <w:tblPr>
        <w:tblW w:w="13907" w:type="dxa"/>
        <w:tblInd w:w="93" w:type="dxa"/>
        <w:tblLook w:val="04A0"/>
      </w:tblPr>
      <w:tblGrid>
        <w:gridCol w:w="431"/>
        <w:gridCol w:w="2356"/>
        <w:gridCol w:w="1647"/>
        <w:gridCol w:w="1641"/>
        <w:gridCol w:w="966"/>
        <w:gridCol w:w="966"/>
        <w:gridCol w:w="966"/>
        <w:gridCol w:w="966"/>
        <w:gridCol w:w="966"/>
        <w:gridCol w:w="3002"/>
      </w:tblGrid>
      <w:tr w:rsidR="00B92AFE" w:rsidRPr="00B56469" w:rsidTr="00B92AFE">
        <w:trPr>
          <w:trHeight w:val="375"/>
        </w:trPr>
        <w:tc>
          <w:tcPr>
            <w:tcW w:w="13907" w:type="dxa"/>
            <w:gridSpan w:val="10"/>
            <w:tcBorders>
              <w:top w:val="nil"/>
              <w:left w:val="nil"/>
              <w:bottom w:val="nil"/>
              <w:right w:val="nil"/>
            </w:tcBorders>
            <w:shd w:val="clear" w:color="auto" w:fill="auto"/>
            <w:vAlign w:val="bottom"/>
            <w:hideMark/>
          </w:tcPr>
          <w:p w:rsidR="00B92AFE" w:rsidRPr="00B56469" w:rsidRDefault="00B92AFE" w:rsidP="00B92AFE">
            <w:pPr>
              <w:jc w:val="center"/>
              <w:rPr>
                <w:sz w:val="20"/>
              </w:rPr>
            </w:pPr>
            <w:r w:rsidRPr="00B56469">
              <w:rPr>
                <w:sz w:val="20"/>
              </w:rPr>
              <w:t>Перечень  мероприятий  муниципальной  программы</w:t>
            </w:r>
          </w:p>
        </w:tc>
      </w:tr>
      <w:tr w:rsidR="00B92AFE" w:rsidRPr="00B56469" w:rsidTr="00B92AFE">
        <w:trPr>
          <w:trHeight w:val="330"/>
        </w:trPr>
        <w:tc>
          <w:tcPr>
            <w:tcW w:w="13907" w:type="dxa"/>
            <w:gridSpan w:val="10"/>
            <w:tcBorders>
              <w:top w:val="nil"/>
              <w:left w:val="nil"/>
              <w:bottom w:val="nil"/>
              <w:right w:val="nil"/>
            </w:tcBorders>
            <w:shd w:val="clear" w:color="auto" w:fill="auto"/>
            <w:vAlign w:val="bottom"/>
            <w:hideMark/>
          </w:tcPr>
          <w:p w:rsidR="00B92AFE" w:rsidRPr="00B56469" w:rsidRDefault="00B92AFE" w:rsidP="00B92AFE">
            <w:pPr>
              <w:jc w:val="center"/>
              <w:rPr>
                <w:sz w:val="20"/>
              </w:rPr>
            </w:pPr>
            <w:r w:rsidRPr="00B56469">
              <w:rPr>
                <w:sz w:val="20"/>
              </w:rPr>
              <w:t>«Развитие сферы культуры и туризма МО</w:t>
            </w:r>
            <w:proofErr w:type="gramStart"/>
            <w:r w:rsidRPr="00B56469">
              <w:rPr>
                <w:sz w:val="20"/>
              </w:rPr>
              <w:t>"П</w:t>
            </w:r>
            <w:proofErr w:type="gramEnd"/>
            <w:r w:rsidRPr="00B56469">
              <w:rPr>
                <w:sz w:val="20"/>
              </w:rPr>
              <w:t xml:space="preserve">инежский район» </w:t>
            </w:r>
          </w:p>
        </w:tc>
      </w:tr>
      <w:tr w:rsidR="00B92AFE" w:rsidRPr="00B56469" w:rsidTr="00B92AFE">
        <w:trPr>
          <w:trHeight w:val="255"/>
        </w:trPr>
        <w:tc>
          <w:tcPr>
            <w:tcW w:w="431" w:type="dxa"/>
            <w:tcBorders>
              <w:top w:val="nil"/>
              <w:left w:val="nil"/>
              <w:bottom w:val="nil"/>
              <w:right w:val="nil"/>
            </w:tcBorders>
            <w:shd w:val="clear" w:color="auto" w:fill="auto"/>
            <w:noWrap/>
            <w:vAlign w:val="bottom"/>
            <w:hideMark/>
          </w:tcPr>
          <w:p w:rsidR="00B92AFE" w:rsidRPr="00B56469" w:rsidRDefault="00B92AFE" w:rsidP="00B92AFE">
            <w:pPr>
              <w:jc w:val="center"/>
              <w:rPr>
                <w:sz w:val="20"/>
              </w:rPr>
            </w:pPr>
          </w:p>
        </w:tc>
        <w:tc>
          <w:tcPr>
            <w:tcW w:w="2356" w:type="dxa"/>
            <w:tcBorders>
              <w:top w:val="nil"/>
              <w:left w:val="nil"/>
              <w:bottom w:val="nil"/>
              <w:right w:val="nil"/>
            </w:tcBorders>
            <w:shd w:val="clear" w:color="auto" w:fill="auto"/>
            <w:noWrap/>
            <w:vAlign w:val="bottom"/>
            <w:hideMark/>
          </w:tcPr>
          <w:p w:rsidR="00B92AFE" w:rsidRPr="00B56469" w:rsidRDefault="00B92AFE" w:rsidP="00B92AFE">
            <w:pPr>
              <w:rPr>
                <w:sz w:val="20"/>
              </w:rPr>
            </w:pPr>
          </w:p>
        </w:tc>
        <w:tc>
          <w:tcPr>
            <w:tcW w:w="1647" w:type="dxa"/>
            <w:tcBorders>
              <w:top w:val="nil"/>
              <w:left w:val="nil"/>
              <w:bottom w:val="nil"/>
              <w:right w:val="nil"/>
            </w:tcBorders>
            <w:shd w:val="clear" w:color="auto" w:fill="auto"/>
            <w:noWrap/>
            <w:vAlign w:val="bottom"/>
            <w:hideMark/>
          </w:tcPr>
          <w:p w:rsidR="00B92AFE" w:rsidRPr="00B56469" w:rsidRDefault="00B92AFE" w:rsidP="00B92AFE">
            <w:pPr>
              <w:rPr>
                <w:sz w:val="20"/>
              </w:rPr>
            </w:pPr>
          </w:p>
        </w:tc>
        <w:tc>
          <w:tcPr>
            <w:tcW w:w="1641" w:type="dxa"/>
            <w:tcBorders>
              <w:top w:val="nil"/>
              <w:left w:val="nil"/>
              <w:bottom w:val="nil"/>
              <w:right w:val="nil"/>
            </w:tcBorders>
            <w:shd w:val="clear" w:color="auto" w:fill="auto"/>
            <w:noWrap/>
            <w:vAlign w:val="bottom"/>
            <w:hideMark/>
          </w:tcPr>
          <w:p w:rsidR="00B92AFE" w:rsidRPr="00B56469" w:rsidRDefault="00B92AFE" w:rsidP="00B92AFE">
            <w:pPr>
              <w:rPr>
                <w:sz w:val="20"/>
              </w:rPr>
            </w:pPr>
            <w:r w:rsidRPr="00B56469">
              <w:rPr>
                <w:sz w:val="20"/>
              </w:rPr>
              <w:t xml:space="preserve"> </w:t>
            </w:r>
          </w:p>
        </w:tc>
        <w:tc>
          <w:tcPr>
            <w:tcW w:w="966" w:type="dxa"/>
            <w:tcBorders>
              <w:top w:val="nil"/>
              <w:left w:val="nil"/>
              <w:bottom w:val="nil"/>
              <w:right w:val="nil"/>
            </w:tcBorders>
            <w:shd w:val="clear" w:color="auto" w:fill="auto"/>
            <w:noWrap/>
            <w:vAlign w:val="bottom"/>
            <w:hideMark/>
          </w:tcPr>
          <w:p w:rsidR="00B92AFE" w:rsidRPr="00B56469" w:rsidRDefault="00B92AFE" w:rsidP="00B92AFE">
            <w:pPr>
              <w:rPr>
                <w:sz w:val="20"/>
              </w:rPr>
            </w:pPr>
          </w:p>
        </w:tc>
        <w:tc>
          <w:tcPr>
            <w:tcW w:w="966" w:type="dxa"/>
            <w:tcBorders>
              <w:top w:val="nil"/>
              <w:left w:val="nil"/>
              <w:bottom w:val="nil"/>
              <w:right w:val="nil"/>
            </w:tcBorders>
            <w:shd w:val="clear" w:color="auto" w:fill="auto"/>
            <w:noWrap/>
            <w:vAlign w:val="bottom"/>
            <w:hideMark/>
          </w:tcPr>
          <w:p w:rsidR="00B92AFE" w:rsidRPr="00B56469" w:rsidRDefault="00B92AFE" w:rsidP="00B92AFE">
            <w:pPr>
              <w:rPr>
                <w:sz w:val="20"/>
              </w:rPr>
            </w:pPr>
          </w:p>
        </w:tc>
        <w:tc>
          <w:tcPr>
            <w:tcW w:w="966" w:type="dxa"/>
            <w:tcBorders>
              <w:top w:val="nil"/>
              <w:left w:val="nil"/>
              <w:bottom w:val="nil"/>
              <w:right w:val="nil"/>
            </w:tcBorders>
            <w:shd w:val="clear" w:color="auto" w:fill="auto"/>
            <w:noWrap/>
            <w:vAlign w:val="bottom"/>
            <w:hideMark/>
          </w:tcPr>
          <w:p w:rsidR="00B92AFE" w:rsidRPr="00B56469" w:rsidRDefault="00B92AFE" w:rsidP="00B92AFE">
            <w:pPr>
              <w:rPr>
                <w:sz w:val="20"/>
              </w:rPr>
            </w:pPr>
          </w:p>
        </w:tc>
        <w:tc>
          <w:tcPr>
            <w:tcW w:w="966" w:type="dxa"/>
            <w:tcBorders>
              <w:top w:val="nil"/>
              <w:left w:val="nil"/>
              <w:bottom w:val="nil"/>
              <w:right w:val="nil"/>
            </w:tcBorders>
            <w:shd w:val="clear" w:color="auto" w:fill="auto"/>
            <w:noWrap/>
            <w:vAlign w:val="bottom"/>
            <w:hideMark/>
          </w:tcPr>
          <w:p w:rsidR="00B92AFE" w:rsidRPr="00B56469" w:rsidRDefault="00B92AFE" w:rsidP="00B92AFE">
            <w:pPr>
              <w:rPr>
                <w:sz w:val="20"/>
              </w:rPr>
            </w:pPr>
          </w:p>
        </w:tc>
        <w:tc>
          <w:tcPr>
            <w:tcW w:w="966" w:type="dxa"/>
            <w:tcBorders>
              <w:top w:val="nil"/>
              <w:left w:val="nil"/>
              <w:bottom w:val="nil"/>
              <w:right w:val="nil"/>
            </w:tcBorders>
            <w:shd w:val="clear" w:color="auto" w:fill="auto"/>
            <w:noWrap/>
            <w:vAlign w:val="bottom"/>
            <w:hideMark/>
          </w:tcPr>
          <w:p w:rsidR="00B92AFE" w:rsidRPr="00B56469" w:rsidRDefault="00B92AFE" w:rsidP="00B92AFE">
            <w:pPr>
              <w:rPr>
                <w:sz w:val="20"/>
              </w:rPr>
            </w:pPr>
          </w:p>
        </w:tc>
        <w:tc>
          <w:tcPr>
            <w:tcW w:w="3002" w:type="dxa"/>
            <w:tcBorders>
              <w:top w:val="nil"/>
              <w:left w:val="nil"/>
              <w:bottom w:val="nil"/>
              <w:right w:val="nil"/>
            </w:tcBorders>
            <w:shd w:val="clear" w:color="auto" w:fill="auto"/>
            <w:noWrap/>
            <w:vAlign w:val="bottom"/>
            <w:hideMark/>
          </w:tcPr>
          <w:p w:rsidR="00B92AFE" w:rsidRPr="00B56469" w:rsidRDefault="00B92AFE" w:rsidP="00B92AFE">
            <w:pPr>
              <w:rPr>
                <w:sz w:val="20"/>
              </w:rPr>
            </w:pPr>
          </w:p>
        </w:tc>
      </w:tr>
      <w:tr w:rsidR="00B92AFE" w:rsidRPr="00B56469" w:rsidTr="00B92AFE">
        <w:trPr>
          <w:trHeight w:val="255"/>
        </w:trPr>
        <w:tc>
          <w:tcPr>
            <w:tcW w:w="431" w:type="dxa"/>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Наименование мероприятия</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Ответственный исполнитель</w:t>
            </w:r>
          </w:p>
        </w:tc>
        <w:tc>
          <w:tcPr>
            <w:tcW w:w="16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Источник финансирования</w:t>
            </w:r>
          </w:p>
        </w:tc>
        <w:tc>
          <w:tcPr>
            <w:tcW w:w="4830"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Объем финансирования, тыс</w:t>
            </w:r>
            <w:proofErr w:type="gramStart"/>
            <w:r w:rsidRPr="00B56469">
              <w:rPr>
                <w:sz w:val="20"/>
              </w:rPr>
              <w:t>.р</w:t>
            </w:r>
            <w:proofErr w:type="gramEnd"/>
            <w:r w:rsidRPr="00B56469">
              <w:rPr>
                <w:sz w:val="20"/>
              </w:rPr>
              <w:t>уб.</w:t>
            </w:r>
          </w:p>
        </w:tc>
        <w:tc>
          <w:tcPr>
            <w:tcW w:w="30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Показатели результата реализации мероприятия по годам</w:t>
            </w:r>
          </w:p>
        </w:tc>
      </w:tr>
      <w:tr w:rsidR="00B92AFE" w:rsidRPr="00B56469" w:rsidTr="00B92AFE">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proofErr w:type="spellStart"/>
            <w:r w:rsidRPr="00B56469">
              <w:rPr>
                <w:sz w:val="20"/>
              </w:rPr>
              <w:t>пп</w:t>
            </w:r>
            <w:proofErr w:type="spellEnd"/>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4830" w:type="dxa"/>
            <w:gridSpan w:val="5"/>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3002"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70"/>
        </w:trPr>
        <w:tc>
          <w:tcPr>
            <w:tcW w:w="431" w:type="dxa"/>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 </w:t>
            </w: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Всего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2022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2023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2024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2025</w:t>
            </w:r>
          </w:p>
        </w:tc>
        <w:tc>
          <w:tcPr>
            <w:tcW w:w="3002"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 </w:t>
            </w:r>
          </w:p>
        </w:tc>
        <w:tc>
          <w:tcPr>
            <w:tcW w:w="235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w:t>
            </w:r>
          </w:p>
        </w:tc>
        <w:tc>
          <w:tcPr>
            <w:tcW w:w="1647"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w:t>
            </w:r>
          </w:p>
        </w:tc>
        <w:tc>
          <w:tcPr>
            <w:tcW w:w="3002"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13</w:t>
            </w:r>
          </w:p>
        </w:tc>
      </w:tr>
      <w:tr w:rsidR="00B92AFE" w:rsidRPr="00B56469" w:rsidTr="00B92AFE">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w:t>
            </w:r>
          </w:p>
        </w:tc>
        <w:tc>
          <w:tcPr>
            <w:tcW w:w="13476" w:type="dxa"/>
            <w:gridSpan w:val="9"/>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Подпрограмма   1. Развитие сферы культуры МО " Пинежский район"</w:t>
            </w:r>
          </w:p>
        </w:tc>
      </w:tr>
      <w:tr w:rsidR="00B92AFE" w:rsidRPr="00B56469" w:rsidTr="00B92AFE">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w:t>
            </w:r>
          </w:p>
        </w:tc>
        <w:tc>
          <w:tcPr>
            <w:tcW w:w="13476" w:type="dxa"/>
            <w:gridSpan w:val="9"/>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Цель подпрограммы: создание условий для развития сферы культуры в МО «Пинежский район.</w:t>
            </w:r>
          </w:p>
        </w:tc>
      </w:tr>
      <w:tr w:rsidR="00B92AFE" w:rsidRPr="00B56469" w:rsidTr="00B92AFE">
        <w:trPr>
          <w:trHeight w:val="57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Задача №1 Создание условий для развития творческих способностей населения Пинежского района и сохранение традиционной народной культуры Пинежского района.</w:t>
            </w:r>
          </w:p>
        </w:tc>
      </w:tr>
      <w:tr w:rsidR="00B92AFE" w:rsidRPr="00B56469" w:rsidTr="00B92AFE">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1.1. Организация и проведение районных и межрайонных конкурсов, фестивалей, творческих мастерских, ярмарок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В рамках ярмарок и фестивалей проведены презентации традиционных ремесел, организованы торговые ряды мастеров. Повышен уровень театрального мастерства, хореографии и вокального творчества. </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1825,0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235,0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530,0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530,0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530,0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1825,0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235,0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530,0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530,0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530,0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60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Задача № 2 Вовлечение населения Пинежского района в культурную жизнь, внедрение инновационных форм и поддержка культурных инициатив.</w:t>
            </w: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2.1. Конкурс на проведение общественно значимого мероприятия среди </w:t>
            </w:r>
            <w:r w:rsidRPr="00B56469">
              <w:rPr>
                <w:sz w:val="20"/>
              </w:rPr>
              <w:lastRenderedPageBreak/>
              <w:t>учреждений культуры муниципальных образований поселений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 xml:space="preserve">Отдел по культуре и туризму Администрации </w:t>
            </w:r>
            <w:r w:rsidRPr="00B56469">
              <w:rPr>
                <w:sz w:val="20"/>
              </w:rPr>
              <w:lastRenderedPageBreak/>
              <w:t>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Проведены мероприятия на продвижение вокального и хореографического творчества, восстановлены и проведены </w:t>
            </w:r>
            <w:r w:rsidRPr="00B56469">
              <w:rPr>
                <w:sz w:val="20"/>
              </w:rPr>
              <w:lastRenderedPageBreak/>
              <w:t>традиционные бытовавшие на сельской территории ярмарки, дни села, городовые праздники.</w:t>
            </w: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88,0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88,0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93"/>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88,0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88,0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55"/>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 xml:space="preserve">Задача №3  Модернизация и создание комфортных </w:t>
            </w:r>
            <w:proofErr w:type="gramStart"/>
            <w:r w:rsidRPr="00B56469">
              <w:rPr>
                <w:b/>
                <w:bCs/>
                <w:sz w:val="20"/>
              </w:rPr>
              <w:t>условий обслуживания посетителей учреждений культуры</w:t>
            </w:r>
            <w:proofErr w:type="gramEnd"/>
            <w:r w:rsidRPr="00B56469">
              <w:rPr>
                <w:b/>
                <w:bCs/>
                <w:sz w:val="20"/>
              </w:rPr>
              <w:t>.</w:t>
            </w: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3.1. Повышение средней заработной платы работников сферы культуры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8746,4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8746,4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137,4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137,4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8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0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8883,8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8883,8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3.2.Техническая паспортизация помещений учреждений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Проведена техническая паспортизация помещений учреждений культуры Пинежского района</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0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3.3.Возмещение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w:t>
            </w:r>
            <w:r w:rsidRPr="00B56469">
              <w:rPr>
                <w:sz w:val="20"/>
              </w:rPr>
              <w:lastRenderedPageBreak/>
              <w:t xml:space="preserve">педагогическим работникам образовательных организаций в сельских населенных пунктах, рабочих поселках (поселках городского типа)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2750,0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  Возмещение расходов по предоставлению мер социальной поддержки  выплачено в полном объеме</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181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2750,0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61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3.4.Возмещение расходов по предоставлению </w:t>
            </w:r>
            <w:proofErr w:type="gramStart"/>
            <w:r w:rsidRPr="00B56469">
              <w:rPr>
                <w:sz w:val="20"/>
              </w:rPr>
              <w:t>мер социальной поддержки квалифицированных специалистов учреждений культуры</w:t>
            </w:r>
            <w:proofErr w:type="gramEnd"/>
            <w:r w:rsidRPr="00B56469">
              <w:rPr>
                <w:sz w:val="20"/>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53,3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25,2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28,1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  Возмещение расходов по предоставлению мер социальной поддержки  выплачено в полном объеме</w:t>
            </w:r>
          </w:p>
        </w:tc>
      </w:tr>
      <w:tr w:rsidR="00B92AFE" w:rsidRPr="00B56469" w:rsidTr="00B92AFE">
        <w:trPr>
          <w:trHeight w:val="61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2312,3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438,7</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605,8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633,9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633,9</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61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7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1973"/>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2365,6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463,9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633,9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633,9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633,9</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3.5. Развитие </w:t>
            </w:r>
            <w:proofErr w:type="spellStart"/>
            <w:r w:rsidRPr="00B56469">
              <w:rPr>
                <w:sz w:val="20"/>
              </w:rPr>
              <w:t>культурно-досуговой</w:t>
            </w:r>
            <w:proofErr w:type="spellEnd"/>
            <w:r w:rsidRPr="00B56469">
              <w:rPr>
                <w:sz w:val="20"/>
              </w:rPr>
              <w:t xml:space="preserve"> деятельности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Выполнение муниципального задания и достижение целевых индикаторов Дорожной карты</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383545,3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21817,0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120576,1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120576,1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120576,1</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52329,3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52329,3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0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435874,6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74146,3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120576,1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120576,1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120576,1</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3.6. Развитие системы дополнительного образования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Выполнение муниципального задания и достижение целевых индикаторов Дорожной карты</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62470,9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13403,2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16355,9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16355,9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16355,9</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3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62470,9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13403,2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16355,9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16355,9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16355,9</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3.7. Обеспечение деятельности отдела по культуре как ответственного исполнителя муниципальной программы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Создание  условий для обеспечения реализации муниципальной программы</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30433,8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5609,4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8274,8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8274,8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8274,8</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4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30433,8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5609,4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8274,8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8274,8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8274,8</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3.8.  Оснащение оборудованием детских школ искусств.</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Оснащение  оборудованием          МБУ ДО "ДМШ "Лира"</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134,5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84,5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8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734,5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684,5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11</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3.9.  Развитие и укрепление материально-технической базы в </w:t>
            </w:r>
            <w:r w:rsidRPr="00B56469">
              <w:rPr>
                <w:sz w:val="20"/>
              </w:rPr>
              <w:lastRenderedPageBreak/>
              <w:t>учреждениях культуры и дополнительного образования в сфере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 xml:space="preserve">Отдел по культуре и туризму Администрации </w:t>
            </w:r>
            <w:r w:rsidRPr="00B56469">
              <w:rPr>
                <w:sz w:val="20"/>
              </w:rPr>
              <w:lastRenderedPageBreak/>
              <w:t>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1493,1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1493,1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Текущие ремонты, улучшение материально технической базы, разработка проектно - сметной документации в учреждениях </w:t>
            </w:r>
            <w:r w:rsidRPr="00B56469">
              <w:rPr>
                <w:sz w:val="20"/>
              </w:rPr>
              <w:lastRenderedPageBreak/>
              <w:t>культуры и дополнительного образования в сфере культуры</w:t>
            </w:r>
          </w:p>
        </w:tc>
      </w:tr>
      <w:tr w:rsidR="00B92AFE" w:rsidRPr="00B56469" w:rsidTr="00B92AFE">
        <w:trPr>
          <w:trHeight w:val="510"/>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7165,9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7165,9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1917,2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1276,8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135,2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205,2</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45"/>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10576,2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9935,8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135,2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205,2</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3.10. Обеспечение учреждений</w:t>
            </w:r>
            <w:r w:rsidRPr="00B56469">
              <w:rPr>
                <w:sz w:val="20"/>
              </w:rPr>
              <w:br/>
              <w:t>культуры специализированным автотранспортом для обслуживания</w:t>
            </w:r>
            <w:r w:rsidRPr="00B56469">
              <w:rPr>
                <w:sz w:val="20"/>
              </w:rPr>
              <w:br/>
              <w:t>населения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proofErr w:type="spellStart"/>
            <w:r w:rsidRPr="00B56469">
              <w:rPr>
                <w:sz w:val="20"/>
              </w:rPr>
              <w:t>Пиобретение</w:t>
            </w:r>
            <w:proofErr w:type="spellEnd"/>
            <w:r w:rsidRPr="00B56469">
              <w:rPr>
                <w:sz w:val="20"/>
              </w:rPr>
              <w:t xml:space="preserve"> автоклуба для учреждений</w:t>
            </w:r>
            <w:r w:rsidRPr="00B56469">
              <w:rPr>
                <w:sz w:val="20"/>
              </w:rPr>
              <w:br/>
              <w:t>культуры</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49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1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3.11. Строительство культурно - </w:t>
            </w:r>
            <w:proofErr w:type="spellStart"/>
            <w:r w:rsidRPr="00B56469">
              <w:rPr>
                <w:sz w:val="20"/>
              </w:rPr>
              <w:t>досуговых</w:t>
            </w:r>
            <w:proofErr w:type="spellEnd"/>
            <w:r w:rsidRPr="00B56469">
              <w:rPr>
                <w:sz w:val="20"/>
              </w:rPr>
              <w:t xml:space="preserve"> центров в Пинежском районе Архангельской области</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Строительство культурно - </w:t>
            </w:r>
            <w:proofErr w:type="spellStart"/>
            <w:r w:rsidRPr="00B56469">
              <w:rPr>
                <w:sz w:val="20"/>
              </w:rPr>
              <w:t>досугового</w:t>
            </w:r>
            <w:proofErr w:type="spellEnd"/>
            <w:r w:rsidRPr="00B56469">
              <w:rPr>
                <w:sz w:val="20"/>
              </w:rPr>
              <w:t xml:space="preserve"> центра пос. Пинега Архангельской области</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49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1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55"/>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Задача №4 Развитие кадрового потенциала учреждений и повышение престижности профессий в сфере культуры Пинежского района.</w:t>
            </w: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4.1. Проведение конкурса  "Лучший </w:t>
            </w:r>
            <w:r w:rsidRPr="00B56469">
              <w:rPr>
                <w:sz w:val="20"/>
              </w:rPr>
              <w:lastRenderedPageBreak/>
              <w:t>работник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 xml:space="preserve">Отдел по культуре и </w:t>
            </w:r>
            <w:r w:rsidRPr="00B56469">
              <w:rPr>
                <w:sz w:val="20"/>
              </w:rPr>
              <w:lastRenderedPageBreak/>
              <w:t>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Повышение имиджа работника культуры </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22,3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9,4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9,4</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1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77,9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59,1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9,4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9,4</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4.2. Участие в субсидии на  поддержку</w:t>
            </w:r>
            <w:r w:rsidRPr="00B56469">
              <w:rPr>
                <w:sz w:val="20"/>
              </w:rPr>
              <w:br/>
              <w:t>муниципальных</w:t>
            </w:r>
            <w:r w:rsidRPr="00B56469">
              <w:rPr>
                <w:sz w:val="20"/>
              </w:rPr>
              <w:br/>
              <w:t>учреждений культуры,</w:t>
            </w:r>
            <w:r w:rsidRPr="00B56469">
              <w:rPr>
                <w:sz w:val="20"/>
              </w:rPr>
              <w:br/>
              <w:t>находящихся на</w:t>
            </w:r>
            <w:r w:rsidRPr="00B56469">
              <w:rPr>
                <w:sz w:val="20"/>
              </w:rPr>
              <w:br/>
              <w:t>территории сельских</w:t>
            </w:r>
            <w:r w:rsidRPr="00B56469">
              <w:rPr>
                <w:sz w:val="20"/>
              </w:rPr>
              <w:br/>
              <w:t>поселений</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Повышение имиджа учреждений культуры и учреждений дополнительного образования детей</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14,6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7,3</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60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6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14,6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7,3</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4.3. Повышение профессионализма работников сферы культуры в формате "Игровая мастерская"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Презентовано 10 успешных практик по игровым технологиям</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60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6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75"/>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lastRenderedPageBreak/>
              <w:t>Задача №5 Проведение общественн</w:t>
            </w:r>
            <w:proofErr w:type="gramStart"/>
            <w:r w:rsidRPr="00B56469">
              <w:rPr>
                <w:b/>
                <w:bCs/>
                <w:sz w:val="20"/>
              </w:rPr>
              <w:t>о-</w:t>
            </w:r>
            <w:proofErr w:type="gramEnd"/>
            <w:r w:rsidRPr="00B56469">
              <w:rPr>
                <w:b/>
                <w:bCs/>
                <w:sz w:val="20"/>
              </w:rPr>
              <w:t xml:space="preserve"> значимых мероприятий в Пинежском районе.</w:t>
            </w: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5.1. Проведение конкурсов, мероприятий различной направленности</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Администрация Пинежского муниципального района</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Проведение ежегодно не менее 3 мероприятий с количеством участников не менее 100 человек</w:t>
            </w: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15,0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3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15,0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5.2.Проведение семинаров, праздничных и общественных мероприятий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Администрация МО "Пинежский район"</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Ежегодное проведение мероприятий с количеством участников не менее 500 человек</w:t>
            </w: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450,2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124,5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124,5</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450,2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124,5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124,5</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b/>
                <w:bCs/>
                <w:sz w:val="20"/>
              </w:rPr>
            </w:pPr>
            <w:r w:rsidRPr="00B56469">
              <w:rPr>
                <w:b/>
                <w:bCs/>
                <w:sz w:val="20"/>
              </w:rPr>
              <w:t xml:space="preserve">Всего по подпрограмме 1 "Развитие сферы культуры МО " Пинежский район"        </w:t>
            </w:r>
          </w:p>
        </w:tc>
        <w:tc>
          <w:tcPr>
            <w:tcW w:w="1641"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федеральный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1543,1</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1543,1</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b/>
                <w:bCs/>
                <w:sz w:val="20"/>
              </w:rPr>
            </w:pPr>
            <w:r w:rsidRPr="00B56469">
              <w:rPr>
                <w:b/>
                <w:bCs/>
                <w:sz w:val="20"/>
              </w:rPr>
              <w:t> </w:t>
            </w: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19321,1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17193,0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728,1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700,0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700,0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485681,6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45209,2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146808,2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146832,1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146832,1</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52329,3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52329,3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449"/>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272"/>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558875,1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116274,6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147536,3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147532,1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147532,1</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208"/>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 xml:space="preserve">Подпрограмма  2.        "Развитие сферы туризма в Пинежском муниципальном районе" </w:t>
            </w:r>
          </w:p>
        </w:tc>
      </w:tr>
      <w:tr w:rsidR="00B92AFE" w:rsidRPr="00B56469" w:rsidTr="00B92AFE">
        <w:trPr>
          <w:trHeight w:val="54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Цель подпрограммы: создание условий для формирования и развития на территории Пинежского района конкурентоспособного туристско-рекреационного комплекса, удовлетворяющего потребности российских и иностранных граждан в туристских услугах.</w:t>
            </w:r>
          </w:p>
        </w:tc>
      </w:tr>
      <w:tr w:rsidR="00B92AFE" w:rsidRPr="00B56469" w:rsidTr="00B92AFE">
        <w:trPr>
          <w:trHeight w:val="315"/>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lastRenderedPageBreak/>
              <w:t xml:space="preserve"> Задача №1 Развитие туристской инфраструктуры на территории Пинежского района.</w:t>
            </w:r>
          </w:p>
        </w:tc>
      </w:tr>
      <w:tr w:rsidR="00B92AFE" w:rsidRPr="00B56469" w:rsidTr="00B92AFE">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1.1.  Изготовление и установка  информационно-туристских знаков на территории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Изготовление и установка указателей туристической направленности на дорогах местного, регионального и федерального значения и пешеходной навигации.</w:t>
            </w:r>
            <w:r>
              <w:rPr>
                <w:rFonts w:ascii="Arial CYR" w:hAnsi="Arial CYR" w:cs="Arial CYR"/>
                <w:sz w:val="20"/>
              </w:rPr>
              <w:t xml:space="preserve">  </w:t>
            </w: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09"/>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1.2.  Разработка </w:t>
            </w:r>
            <w:proofErr w:type="gramStart"/>
            <w:r w:rsidRPr="00B56469">
              <w:rPr>
                <w:sz w:val="20"/>
              </w:rPr>
              <w:t>архитектурного решения</w:t>
            </w:r>
            <w:proofErr w:type="gramEnd"/>
            <w:r w:rsidRPr="00B56469">
              <w:rPr>
                <w:sz w:val="20"/>
              </w:rPr>
              <w:t xml:space="preserve"> прогулочной зоны в историческом месте с. Карпогор - Воскресенская горка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Разработано </w:t>
            </w:r>
            <w:proofErr w:type="gramStart"/>
            <w:r w:rsidRPr="00B56469">
              <w:rPr>
                <w:sz w:val="20"/>
              </w:rPr>
              <w:t>архитектурное решение</w:t>
            </w:r>
            <w:proofErr w:type="gramEnd"/>
            <w:r w:rsidRPr="00B56469">
              <w:rPr>
                <w:sz w:val="20"/>
              </w:rPr>
              <w:t>, включающее визуализацию 3 площадок для отдыха в виде картинок, объектов/</w:t>
            </w:r>
            <w:proofErr w:type="spellStart"/>
            <w:r w:rsidRPr="00B56469">
              <w:rPr>
                <w:sz w:val="20"/>
              </w:rPr>
              <w:t>рендеров</w:t>
            </w:r>
            <w:proofErr w:type="spellEnd"/>
            <w:r w:rsidRPr="00B56469">
              <w:rPr>
                <w:sz w:val="20"/>
              </w:rPr>
              <w:t xml:space="preserve"> с пояснительными записками, генплан-схему  тропы между 3-мя площадками для отдыха  и укрупнённую смету.</w:t>
            </w: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56,3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56,3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46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56,3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56,3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Задача №2 Популяризация и продвижение туристского потенциала и туристских продуктов Пинежского района.</w:t>
            </w:r>
          </w:p>
        </w:tc>
      </w:tr>
      <w:tr w:rsidR="00B92AFE" w:rsidRPr="00B56469" w:rsidTr="00B92AFE">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2.1. Участие в </w:t>
            </w:r>
            <w:proofErr w:type="spellStart"/>
            <w:r w:rsidRPr="00B56469">
              <w:rPr>
                <w:sz w:val="20"/>
              </w:rPr>
              <w:t>Маргаритинской</w:t>
            </w:r>
            <w:proofErr w:type="spellEnd"/>
            <w:r w:rsidRPr="00B56469">
              <w:rPr>
                <w:sz w:val="20"/>
              </w:rPr>
              <w:t xml:space="preserve"> ярмарке в г</w:t>
            </w:r>
            <w:proofErr w:type="gramStart"/>
            <w:r w:rsidRPr="00B56469">
              <w:rPr>
                <w:sz w:val="20"/>
              </w:rPr>
              <w:t>.А</w:t>
            </w:r>
            <w:proofErr w:type="gramEnd"/>
            <w:r w:rsidRPr="00B56469">
              <w:rPr>
                <w:sz w:val="20"/>
              </w:rPr>
              <w:t>рхангельск с целью популяризации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  Подготовка презентационных материалов для оформления выставочного стенда МО "Пинежский район" ежегодно.</w:t>
            </w: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237,6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58,7</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58,9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4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237,6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58,7</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58,9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2.2. Проведение рекламного тура.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Отдел по культуре и </w:t>
            </w:r>
            <w:r w:rsidRPr="00B56469">
              <w:rPr>
                <w:sz w:val="20"/>
              </w:rPr>
              <w:lastRenderedPageBreak/>
              <w:t>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Проведён 1 рекламный тур с участием не менее 10 </w:t>
            </w:r>
            <w:r w:rsidRPr="00B56469">
              <w:rPr>
                <w:sz w:val="20"/>
              </w:rPr>
              <w:lastRenderedPageBreak/>
              <w:t>представителей НО «АРТА» и СМИ</w:t>
            </w: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2.3. Выпуск видеоролика о достопримечательностях и </w:t>
            </w:r>
            <w:proofErr w:type="spellStart"/>
            <w:r w:rsidRPr="00B56469">
              <w:rPr>
                <w:sz w:val="20"/>
              </w:rPr>
              <w:t>турпотенциале</w:t>
            </w:r>
            <w:proofErr w:type="spellEnd"/>
            <w:r w:rsidRPr="00B56469">
              <w:rPr>
                <w:sz w:val="20"/>
              </w:rPr>
              <w:t xml:space="preserve"> Пинежья.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Выпуск 1 видеоролика с целью привлечения потенциальных туристов на Пинежье.</w:t>
            </w: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7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2.4. Участие в конкурсе на грант Губернатора.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Развитие туристской инфраструктуры.</w:t>
            </w:r>
          </w:p>
        </w:tc>
      </w:tr>
      <w:tr w:rsidR="00B92AFE" w:rsidRPr="00B56469" w:rsidTr="00B92AFE">
        <w:trPr>
          <w:trHeight w:val="57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265,0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7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7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265,0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2.5. Проведение  торжественных мероприятий на родине святого праведного отца Иоанна </w:t>
            </w:r>
            <w:proofErr w:type="spellStart"/>
            <w:r w:rsidRPr="00B56469">
              <w:rPr>
                <w:sz w:val="20"/>
              </w:rPr>
              <w:t>Кранштадского</w:t>
            </w:r>
            <w:proofErr w:type="spellEnd"/>
            <w:r w:rsidRPr="00B56469">
              <w:rPr>
                <w:sz w:val="20"/>
              </w:rPr>
              <w:t xml:space="preserve"> </w:t>
            </w:r>
            <w:proofErr w:type="gramStart"/>
            <w:r w:rsidRPr="00B56469">
              <w:rPr>
                <w:sz w:val="20"/>
              </w:rPr>
              <w:t>в</w:t>
            </w:r>
            <w:proofErr w:type="gramEnd"/>
            <w:r w:rsidRPr="00B56469">
              <w:rPr>
                <w:sz w:val="20"/>
              </w:rPr>
              <w:t xml:space="preserve"> с. Сура Пинежского </w:t>
            </w:r>
            <w:r w:rsidRPr="00B56469">
              <w:rPr>
                <w:sz w:val="20"/>
              </w:rPr>
              <w:lastRenderedPageBreak/>
              <w:t>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 xml:space="preserve">Отдел по культуре и туризму Администрации Пинежского муниципального </w:t>
            </w:r>
            <w:r w:rsidRPr="00B56469">
              <w:rPr>
                <w:sz w:val="20"/>
              </w:rPr>
              <w:lastRenderedPageBreak/>
              <w:t>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proofErr w:type="gramStart"/>
            <w:r w:rsidRPr="00B56469">
              <w:rPr>
                <w:sz w:val="20"/>
              </w:rPr>
              <w:t>Проведены</w:t>
            </w:r>
            <w:proofErr w:type="gramEnd"/>
            <w:r w:rsidRPr="00B56469">
              <w:rPr>
                <w:sz w:val="20"/>
              </w:rPr>
              <w:t xml:space="preserve"> торжественных мероприятий святого праведного отца Иоанна </w:t>
            </w:r>
            <w:proofErr w:type="spellStart"/>
            <w:r w:rsidRPr="00B56469">
              <w:rPr>
                <w:sz w:val="20"/>
              </w:rPr>
              <w:t>Кранштадского</w:t>
            </w:r>
            <w:proofErr w:type="spellEnd"/>
            <w:r w:rsidRPr="00B56469">
              <w:rPr>
                <w:sz w:val="20"/>
              </w:rPr>
              <w:t xml:space="preserve"> в с. Сура Пинежского района</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2.6. Продвижение туристического бренда "Пинежье"</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Изготовлен баннер (12мх5м), отражающий суть концепции туристического бренда "Пинежье". Изготовление информационных стендов в фирменном туристическом стиле.</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111,8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41,8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51"/>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111,8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41,8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84"/>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Задача №3 Повышение качества туристских услуг на территории Пинежского района.</w:t>
            </w:r>
          </w:p>
        </w:tc>
      </w:tr>
      <w:tr w:rsidR="00B92AFE" w:rsidRPr="00B56469" w:rsidTr="00B92AFE">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3.1. Организация и проведение районного гастрономического конкурса.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 xml:space="preserve">Развитие гастрономического туризма: подготовка и организация гастрономического </w:t>
            </w:r>
            <w:proofErr w:type="spellStart"/>
            <w:r>
              <w:rPr>
                <w:sz w:val="20"/>
              </w:rPr>
              <w:t>турпродукта</w:t>
            </w:r>
            <w:proofErr w:type="spellEnd"/>
            <w:r>
              <w:rPr>
                <w:sz w:val="20"/>
              </w:rPr>
              <w:t xml:space="preserve">, создание гастрономического сувенира. </w:t>
            </w: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28</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3.2. Организация и проведение обучающих семинаров для </w:t>
            </w:r>
            <w:proofErr w:type="gramStart"/>
            <w:r w:rsidRPr="00B56469">
              <w:rPr>
                <w:sz w:val="20"/>
              </w:rPr>
              <w:t>жителей</w:t>
            </w:r>
            <w:proofErr w:type="gramEnd"/>
            <w:r w:rsidRPr="00B56469">
              <w:rPr>
                <w:sz w:val="20"/>
              </w:rPr>
              <w:t xml:space="preserve"> занимающихся туристской деятельностью на территориях.</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Повышения качества предоставляемых туристических услуг, разработка новых. Проведение обучения ежегодно.</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29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3.3. Организация и проведение мастерской "Русской моды"</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spacing w:after="240"/>
              <w:jc w:val="center"/>
              <w:rPr>
                <w:sz w:val="20"/>
              </w:rPr>
            </w:pPr>
            <w:r w:rsidRPr="00B56469">
              <w:rPr>
                <w:sz w:val="20"/>
              </w:rPr>
              <w:t>Стимулирование интереса к сохранению, возрождению и развитию художественных народных промыслов в одежде. Участниками мастерской станет не менее 25 человек.</w:t>
            </w:r>
            <w:r w:rsidRPr="00B56469">
              <w:rPr>
                <w:sz w:val="20"/>
              </w:rPr>
              <w:br/>
            </w: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3.4. Разработка и продвижение туристского сайта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Создан туристский сайт для жителей и гостей Пинежского района.  Продлён домен pinegariver.com. Расширение функций туристского сайта.</w:t>
            </w: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41,9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9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41,9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70"/>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b/>
                <w:bCs/>
                <w:sz w:val="20"/>
              </w:rPr>
            </w:pPr>
            <w:r w:rsidRPr="00B56469">
              <w:rPr>
                <w:b/>
                <w:bCs/>
                <w:sz w:val="20"/>
              </w:rPr>
              <w:t xml:space="preserve">Всего по подпрограмме № 2 "Развитие сферы туризма в Пинежском муниципальном районе"   </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b/>
                <w:bCs/>
                <w:sz w:val="20"/>
              </w:rPr>
            </w:pPr>
            <w:r w:rsidRPr="00B56469">
              <w:rPr>
                <w:b/>
                <w:bCs/>
                <w:sz w:val="20"/>
              </w:rPr>
              <w:t> </w:t>
            </w: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1232,6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158,7</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158,9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555,0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360,0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30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1232,6</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158,7</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158,9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555,0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360,0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33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 xml:space="preserve">Подпрограмма  3.        "Развитие библиотечного дела в Пинежском муниципальном районе" </w:t>
            </w:r>
          </w:p>
        </w:tc>
      </w:tr>
      <w:tr w:rsidR="00B92AFE" w:rsidRPr="00B56469" w:rsidTr="00B92AFE">
        <w:trPr>
          <w:trHeight w:val="33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Цель подпрограммы: создание условий для развития библиотечного дела в МО «Пинежский район»</w:t>
            </w:r>
          </w:p>
        </w:tc>
      </w:tr>
      <w:tr w:rsidR="00B92AFE" w:rsidRPr="00B56469" w:rsidTr="00B92AFE">
        <w:trPr>
          <w:trHeight w:val="33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 xml:space="preserve"> Задача №1 Развитие краеведческой деятельности и создание электронных баз данных.</w:t>
            </w:r>
          </w:p>
        </w:tc>
      </w:tr>
      <w:tr w:rsidR="00B92AFE" w:rsidRPr="00B56469" w:rsidTr="00B92AFE">
        <w:trPr>
          <w:trHeight w:val="468"/>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31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1.1. Создание электронных баз данных</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Создание трех электронных баз данных</w:t>
            </w:r>
          </w:p>
        </w:tc>
      </w:tr>
      <w:tr w:rsidR="00B92AFE" w:rsidRPr="00B56469" w:rsidTr="00B92AFE">
        <w:trPr>
          <w:trHeight w:val="376"/>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49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49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83"/>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1.2. Проведение ежегодных краеведческих чтений, издание краеведческих книг</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Проведение краеведческих чтений 1 раз в год, выпуск краеведческих книг 2 раз в год. </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310,0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479"/>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131"/>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710,0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470,0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1.3. Организация и проведение районных и межрайонных конкурсов, фестивалей, творческих мастерских, образовательных площадок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В рамках ярмарок и фестивалей проведены образовательные, просветительские площадки. Повышен уровень краеведческой осведомленности. </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78"/>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285"/>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Задача №2 Сохранение наследия писателя - земляка Ф.А.Абрамова.</w:t>
            </w: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2.1. Популяризация и сохранение наследия писателя </w:t>
            </w:r>
            <w:proofErr w:type="gramStart"/>
            <w:r w:rsidRPr="00B56469">
              <w:rPr>
                <w:sz w:val="20"/>
              </w:rPr>
              <w:t>-з</w:t>
            </w:r>
            <w:proofErr w:type="gramEnd"/>
            <w:r w:rsidRPr="00B56469">
              <w:rPr>
                <w:sz w:val="20"/>
              </w:rPr>
              <w:t xml:space="preserve">емляка Ф.А.Абрамова.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Отдел по культуре и туризму Администрации Пинежского муниципального </w:t>
            </w:r>
            <w:r w:rsidRPr="00B56469">
              <w:rPr>
                <w:sz w:val="20"/>
              </w:rPr>
              <w:lastRenderedPageBreak/>
              <w:t>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Популяризация и сохранение наследия писателя </w:t>
            </w:r>
            <w:proofErr w:type="gramStart"/>
            <w:r w:rsidRPr="00B56469">
              <w:rPr>
                <w:sz w:val="20"/>
              </w:rPr>
              <w:t>-з</w:t>
            </w:r>
            <w:proofErr w:type="gramEnd"/>
            <w:r w:rsidRPr="00B56469">
              <w:rPr>
                <w:sz w:val="20"/>
              </w:rPr>
              <w:t xml:space="preserve">емляка Ф.А.Абрамова. </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0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3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 xml:space="preserve">Задача №3 Модернизация и создание комфортных </w:t>
            </w:r>
            <w:proofErr w:type="gramStart"/>
            <w:r w:rsidRPr="00B56469">
              <w:rPr>
                <w:b/>
                <w:bCs/>
                <w:sz w:val="20"/>
              </w:rPr>
              <w:t>условий обслуживания посетителей учреждений культуры</w:t>
            </w:r>
            <w:proofErr w:type="gramEnd"/>
            <w:r w:rsidRPr="00B56469">
              <w:rPr>
                <w:b/>
                <w:bCs/>
                <w:sz w:val="20"/>
              </w:rPr>
              <w:t>.</w:t>
            </w:r>
          </w:p>
        </w:tc>
      </w:tr>
      <w:tr w:rsidR="00B92AFE" w:rsidRPr="00B56469" w:rsidTr="00B92AFE">
        <w:trPr>
          <w:trHeight w:val="49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3.1. Подключение общедоступных муниципальных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Подключение 3 общедоступных муниципальных библиотек к сети "Интернет"         Организация доступа к электронным базам данных через Интернет  </w:t>
            </w:r>
          </w:p>
        </w:tc>
      </w:tr>
      <w:tr w:rsidR="00B92AFE" w:rsidRPr="00B56469" w:rsidTr="00B92AFE">
        <w:trPr>
          <w:trHeight w:val="49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1981,8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1021,8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49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49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103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1981,8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1021,8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36</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3.2. Комплектование книжных фондов сельских библиотек                              </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866,1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285,5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290,3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290,3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Поступление в библиотеки более 1000 экз. книг в год</w:t>
            </w:r>
          </w:p>
        </w:tc>
      </w:tr>
      <w:tr w:rsidR="00B92AFE" w:rsidRPr="00B56469" w:rsidTr="00B92AFE">
        <w:trPr>
          <w:trHeight w:val="540"/>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423,4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113,3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114,1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114,1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81,8</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2070,0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605,0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365,0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40"/>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4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3359,5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1003,8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954,4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954,4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446,8</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37</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3.3.Техническая паспортизация помещений учреждений культуры Пинежского района</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Отдел по культуре и туризму Администрации Пинежского муниципального </w:t>
            </w:r>
            <w:r w:rsidRPr="00B56469">
              <w:rPr>
                <w:sz w:val="20"/>
              </w:rPr>
              <w:lastRenderedPageBreak/>
              <w:t>района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областной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Проведена техническая паспортизация помещений библиотек  четырех библиотек: Карпогорская центральная библиотека, детская библиотека, </w:t>
            </w:r>
            <w:proofErr w:type="spellStart"/>
            <w:r w:rsidRPr="00B56469">
              <w:rPr>
                <w:sz w:val="20"/>
              </w:rPr>
              <w:t>Сурская</w:t>
            </w:r>
            <w:proofErr w:type="spellEnd"/>
            <w:r w:rsidRPr="00B56469">
              <w:rPr>
                <w:sz w:val="20"/>
              </w:rPr>
              <w:t xml:space="preserve"> </w:t>
            </w:r>
            <w:r w:rsidRPr="00B56469">
              <w:rPr>
                <w:sz w:val="20"/>
              </w:rPr>
              <w:lastRenderedPageBreak/>
              <w:t>библиотека, Новолавельская библиотека</w:t>
            </w:r>
          </w:p>
        </w:tc>
      </w:tr>
      <w:tr w:rsidR="00B92AFE" w:rsidRPr="00B56469" w:rsidTr="00B92AFE">
        <w:trPr>
          <w:trHeight w:val="525"/>
        </w:trPr>
        <w:tc>
          <w:tcPr>
            <w:tcW w:w="431"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single" w:sz="4" w:space="0" w:color="auto"/>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4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50,0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3.4. Возмещение расходов по предоставлению </w:t>
            </w:r>
            <w:proofErr w:type="gramStart"/>
            <w:r w:rsidRPr="00B56469">
              <w:rPr>
                <w:sz w:val="20"/>
              </w:rPr>
              <w:t>мер социальной поддержки квалифицированных специалистов учреждений культуры</w:t>
            </w:r>
            <w:proofErr w:type="gramEnd"/>
            <w:r w:rsidRPr="00B56469">
              <w:rPr>
                <w:sz w:val="20"/>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  Возмещение расходов по предоставлению мер социальной поддержки  выплачено в полном объеме</w:t>
            </w: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190,0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390,0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390,0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390,0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2228"/>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1360,0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190,0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390,0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390,0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390,0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39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3.5. Развитие деятельности библиотечного дела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Выполнение муниципального задания и достижение целевых индикаторов Дорожной карты</w:t>
            </w: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166751,9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35750,0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43667,3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43667,3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43667,3</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1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166751,9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35750,0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43667,3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43667,3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43667,3</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40</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3.6.  Развитие и укрепление материально-технической базы в  </w:t>
            </w:r>
            <w:r w:rsidRPr="00B56469">
              <w:rPr>
                <w:sz w:val="20"/>
              </w:rPr>
              <w:lastRenderedPageBreak/>
              <w:t>библиотеках Пинежского района</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lastRenderedPageBreak/>
              <w:t xml:space="preserve">Отдел по культуре и туризму Администрации </w:t>
            </w:r>
            <w:r w:rsidRPr="00B56469">
              <w:rPr>
                <w:sz w:val="20"/>
              </w:rPr>
              <w:lastRenderedPageBreak/>
              <w:t>Пинежского муниципального района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областной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Текущие ремонты, улучшение материально технической базы, разработка проектно - сметной документации в библиотеках </w:t>
            </w:r>
            <w:r w:rsidRPr="00B56469">
              <w:rPr>
                <w:sz w:val="20"/>
              </w:rPr>
              <w:lastRenderedPageBreak/>
              <w:t>Пинежского района</w:t>
            </w:r>
          </w:p>
        </w:tc>
      </w:tr>
      <w:tr w:rsidR="00B92AFE" w:rsidRPr="00B56469" w:rsidTr="00B92AFE">
        <w:trPr>
          <w:trHeight w:val="525"/>
        </w:trPr>
        <w:tc>
          <w:tcPr>
            <w:tcW w:w="431"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3660,0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2967,0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346,5</w:t>
            </w:r>
          </w:p>
        </w:tc>
        <w:tc>
          <w:tcPr>
            <w:tcW w:w="966" w:type="dxa"/>
            <w:tcBorders>
              <w:top w:val="single" w:sz="4" w:space="0" w:color="auto"/>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346,5</w:t>
            </w:r>
          </w:p>
        </w:tc>
        <w:tc>
          <w:tcPr>
            <w:tcW w:w="3002" w:type="dxa"/>
            <w:vMerge/>
            <w:tcBorders>
              <w:top w:val="single" w:sz="4" w:space="0" w:color="auto"/>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4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3660,0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2967,0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346,5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346,5</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41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3.7. Повышение средней заработной платы работников сферы культуры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4188,5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4188,5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129,5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129,5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6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4318,0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4318,0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42</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3.8. Создание модельных муниципальных библиотек</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proofErr w:type="gramStart"/>
            <w:r w:rsidRPr="00B56469">
              <w:rPr>
                <w:sz w:val="20"/>
              </w:rPr>
              <w:t>федеральной</w:t>
            </w:r>
            <w:proofErr w:type="gramEnd"/>
            <w:r w:rsidRPr="00B56469">
              <w:rPr>
                <w:sz w:val="20"/>
              </w:rPr>
              <w:t xml:space="preserve">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000000"/>
              <w:right w:val="single" w:sz="4" w:space="0" w:color="auto"/>
            </w:tcBorders>
            <w:shd w:val="clear" w:color="auto" w:fill="auto"/>
            <w:hideMark/>
          </w:tcPr>
          <w:p w:rsidR="00B92AFE" w:rsidRPr="00B56469" w:rsidRDefault="00B92AFE" w:rsidP="00B92AFE">
            <w:pPr>
              <w:jc w:val="center"/>
              <w:rPr>
                <w:sz w:val="20"/>
              </w:rPr>
            </w:pPr>
            <w:r w:rsidRPr="00B56469">
              <w:rPr>
                <w:sz w:val="20"/>
              </w:rPr>
              <w:t>Переоснащены муниципальные библиотеки под модельные стандарты</w:t>
            </w:r>
          </w:p>
        </w:tc>
      </w:tr>
      <w:tr w:rsidR="00B92AFE" w:rsidRPr="00B56469" w:rsidTr="00B92AFE">
        <w:trPr>
          <w:trHeight w:val="525"/>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15"/>
        </w:trPr>
        <w:tc>
          <w:tcPr>
            <w:tcW w:w="431"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000000"/>
              <w:right w:val="single" w:sz="4" w:space="0" w:color="auto"/>
            </w:tcBorders>
            <w:vAlign w:val="center"/>
            <w:hideMark/>
          </w:tcPr>
          <w:p w:rsidR="00B92AFE" w:rsidRPr="00B56469" w:rsidRDefault="00B92AFE" w:rsidP="00B92AFE">
            <w:pPr>
              <w:rPr>
                <w:sz w:val="20"/>
              </w:rPr>
            </w:pPr>
          </w:p>
        </w:tc>
      </w:tr>
      <w:tr w:rsidR="00B92AFE" w:rsidRPr="00B56469" w:rsidTr="00B92AFE">
        <w:trPr>
          <w:trHeight w:val="330"/>
        </w:trPr>
        <w:tc>
          <w:tcPr>
            <w:tcW w:w="13907"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Задача №4 Развитие кадрового потенциала учреждений и повышение престижности профессий в сфере культуры Пинежского района.</w:t>
            </w:r>
          </w:p>
        </w:tc>
      </w:tr>
      <w:tr w:rsidR="00B92AFE" w:rsidRPr="00B56469" w:rsidTr="00B92AFE">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43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4.1. Проведение конкурса  "Лучший работник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xml:space="preserve">Отдел по культуре и туризму Администрации Пинежского муниципального </w:t>
            </w:r>
            <w:r w:rsidRPr="00B56469">
              <w:rPr>
                <w:sz w:val="20"/>
              </w:rPr>
              <w:lastRenderedPageBreak/>
              <w:t>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lastRenderedPageBreak/>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100,0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Повышение имиджа библиотек</w:t>
            </w: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7,1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25"/>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00"/>
        </w:trPr>
        <w:tc>
          <w:tcPr>
            <w:tcW w:w="431"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2356"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7"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sz w:val="20"/>
              </w:rPr>
            </w:pPr>
            <w:r w:rsidRPr="00B56469">
              <w:rPr>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118,2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118,2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sz w:val="20"/>
              </w:rPr>
            </w:pPr>
            <w:r w:rsidRPr="00B56469">
              <w:rPr>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55"/>
        </w:trPr>
        <w:tc>
          <w:tcPr>
            <w:tcW w:w="4434"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B92AFE" w:rsidRPr="00B56469" w:rsidRDefault="00B92AFE" w:rsidP="00B92AFE">
            <w:pPr>
              <w:jc w:val="center"/>
              <w:rPr>
                <w:b/>
                <w:bCs/>
                <w:sz w:val="20"/>
              </w:rPr>
            </w:pPr>
            <w:r w:rsidRPr="00B56469">
              <w:rPr>
                <w:b/>
                <w:bCs/>
                <w:sz w:val="20"/>
              </w:rPr>
              <w:t xml:space="preserve">Всего по подпрограмме № 3  "Развитие библиотечного дела в Пинежском муниципальном районе"   </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proofErr w:type="gramStart"/>
            <w:r w:rsidRPr="00B56469">
              <w:rPr>
                <w:b/>
                <w:bCs/>
                <w:sz w:val="20"/>
              </w:rPr>
              <w:t>федеральной</w:t>
            </w:r>
            <w:proofErr w:type="gramEnd"/>
            <w:r w:rsidRPr="00B56469">
              <w:rPr>
                <w:b/>
                <w:bCs/>
                <w:sz w:val="20"/>
              </w:rPr>
              <w:t xml:space="preserve">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966,1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385,5</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290,3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290,3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b/>
                <w:bCs/>
                <w:sz w:val="20"/>
              </w:rPr>
            </w:pPr>
            <w:r w:rsidRPr="00B56469">
              <w:rPr>
                <w:b/>
                <w:bCs/>
                <w:sz w:val="20"/>
              </w:rPr>
              <w:t> </w:t>
            </w: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5022,9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4712,9</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114,1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114,1</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81,8</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176720,3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40740,4</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44807,3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45703,8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45468,8</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33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182709,3</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45838,8</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45211,7</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46108,2</w:t>
            </w:r>
          </w:p>
        </w:tc>
        <w:tc>
          <w:tcPr>
            <w:tcW w:w="966" w:type="dxa"/>
            <w:tcBorders>
              <w:top w:val="nil"/>
              <w:left w:val="nil"/>
              <w:bottom w:val="single" w:sz="4" w:space="0" w:color="auto"/>
              <w:right w:val="single" w:sz="4" w:space="0" w:color="auto"/>
            </w:tcBorders>
            <w:shd w:val="clear" w:color="auto" w:fill="auto"/>
            <w:hideMark/>
          </w:tcPr>
          <w:p w:rsidR="00B92AFE" w:rsidRPr="00B56469" w:rsidRDefault="00B92AFE" w:rsidP="00B92AFE">
            <w:pPr>
              <w:jc w:val="right"/>
              <w:rPr>
                <w:b/>
                <w:bCs/>
                <w:sz w:val="20"/>
              </w:rPr>
            </w:pPr>
            <w:r w:rsidRPr="00B56469">
              <w:rPr>
                <w:b/>
                <w:bCs/>
                <w:sz w:val="20"/>
              </w:rPr>
              <w:t>45550,6</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r>
      <w:tr w:rsidR="00B92AFE" w:rsidRPr="00B56469" w:rsidTr="00B92AFE">
        <w:trPr>
          <w:trHeight w:val="510"/>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b/>
                <w:bCs/>
                <w:sz w:val="20"/>
              </w:rPr>
            </w:pPr>
            <w:r w:rsidRPr="00B56469">
              <w:rPr>
                <w:b/>
                <w:bCs/>
                <w:sz w:val="20"/>
              </w:rPr>
              <w:t xml:space="preserve">Итого по муниципальной программе                       </w:t>
            </w: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2509,2</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1928,6</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290,3</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290,3</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3002" w:type="dxa"/>
            <w:vMerge w:val="restart"/>
            <w:tcBorders>
              <w:top w:val="nil"/>
              <w:left w:val="single" w:sz="4" w:space="0" w:color="auto"/>
              <w:bottom w:val="single" w:sz="4" w:space="0" w:color="auto"/>
              <w:right w:val="single" w:sz="4" w:space="0" w:color="auto"/>
            </w:tcBorders>
            <w:shd w:val="clear" w:color="auto" w:fill="auto"/>
            <w:hideMark/>
          </w:tcPr>
          <w:p w:rsidR="00B92AFE" w:rsidRPr="00B56469" w:rsidRDefault="00B92AFE" w:rsidP="00B92AFE">
            <w:pPr>
              <w:jc w:val="center"/>
              <w:rPr>
                <w:sz w:val="20"/>
              </w:rPr>
            </w:pPr>
            <w:r w:rsidRPr="00B56469">
              <w:rPr>
                <w:sz w:val="20"/>
              </w:rPr>
              <w:t> </w:t>
            </w: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24344,0</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21905,9</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842,2</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814,1</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781,8</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663634,5</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86108,3</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191774,4</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193090,9</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192660,9</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52329,3</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52329,3</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0,0</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r w:rsidR="00B92AFE" w:rsidRPr="00B56469" w:rsidTr="00B92AFE">
        <w:trPr>
          <w:trHeight w:val="375"/>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B92AFE" w:rsidRPr="00B56469" w:rsidRDefault="00B92AFE" w:rsidP="00B92AFE">
            <w:pPr>
              <w:rPr>
                <w:b/>
                <w:bCs/>
                <w:sz w:val="20"/>
              </w:rPr>
            </w:pPr>
          </w:p>
        </w:tc>
        <w:tc>
          <w:tcPr>
            <w:tcW w:w="1641" w:type="dxa"/>
            <w:tcBorders>
              <w:top w:val="nil"/>
              <w:left w:val="nil"/>
              <w:bottom w:val="single" w:sz="4" w:space="0" w:color="auto"/>
              <w:right w:val="single" w:sz="4" w:space="0" w:color="auto"/>
            </w:tcBorders>
            <w:shd w:val="clear" w:color="auto" w:fill="auto"/>
            <w:hideMark/>
          </w:tcPr>
          <w:p w:rsidR="00B92AFE" w:rsidRPr="00B56469" w:rsidRDefault="00B92AFE" w:rsidP="00B92AFE">
            <w:pPr>
              <w:rPr>
                <w:b/>
                <w:bCs/>
                <w:sz w:val="20"/>
              </w:rPr>
            </w:pPr>
            <w:r w:rsidRPr="00B56469">
              <w:rPr>
                <w:b/>
                <w:bCs/>
                <w:sz w:val="20"/>
              </w:rPr>
              <w:t>итого</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742817,0</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162272,1</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192906,9</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194195,3</w:t>
            </w:r>
          </w:p>
        </w:tc>
        <w:tc>
          <w:tcPr>
            <w:tcW w:w="966"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193442,7</w:t>
            </w:r>
          </w:p>
        </w:tc>
        <w:tc>
          <w:tcPr>
            <w:tcW w:w="3002" w:type="dxa"/>
            <w:vMerge/>
            <w:tcBorders>
              <w:top w:val="nil"/>
              <w:left w:val="single" w:sz="4" w:space="0" w:color="auto"/>
              <w:bottom w:val="single" w:sz="4" w:space="0" w:color="auto"/>
              <w:right w:val="single" w:sz="4" w:space="0" w:color="auto"/>
            </w:tcBorders>
            <w:vAlign w:val="center"/>
            <w:hideMark/>
          </w:tcPr>
          <w:p w:rsidR="00B92AFE" w:rsidRPr="00B56469" w:rsidRDefault="00B92AFE" w:rsidP="00B92AFE">
            <w:pPr>
              <w:rPr>
                <w:sz w:val="20"/>
              </w:rPr>
            </w:pPr>
          </w:p>
        </w:tc>
      </w:tr>
    </w:tbl>
    <w:p w:rsidR="00B92AFE" w:rsidRDefault="00B92AFE" w:rsidP="00B92AFE">
      <w:pPr>
        <w:rPr>
          <w:szCs w:val="28"/>
        </w:rPr>
        <w:sectPr w:rsidR="00B92AFE" w:rsidSect="00B92AFE">
          <w:pgSz w:w="16840" w:h="11907" w:orient="landscape" w:code="9"/>
          <w:pgMar w:top="1701" w:right="1134" w:bottom="851" w:left="1134" w:header="709" w:footer="709" w:gutter="0"/>
          <w:cols w:space="708"/>
          <w:docGrid w:linePitch="360"/>
        </w:sectPr>
      </w:pPr>
    </w:p>
    <w:p w:rsidR="00B92AFE" w:rsidRPr="001678FF" w:rsidRDefault="00B92AFE" w:rsidP="00B92AFE">
      <w:pPr>
        <w:ind w:firstLine="709"/>
        <w:jc w:val="both"/>
        <w:rPr>
          <w:szCs w:val="28"/>
        </w:rPr>
      </w:pPr>
      <w:r w:rsidRPr="00B56469">
        <w:rPr>
          <w:szCs w:val="28"/>
        </w:rPr>
        <w:lastRenderedPageBreak/>
        <w:t xml:space="preserve">3. </w:t>
      </w:r>
      <w:proofErr w:type="gramStart"/>
      <w:r w:rsidRPr="00B56469">
        <w:rPr>
          <w:szCs w:val="28"/>
        </w:rPr>
        <w:t>Контроль за</w:t>
      </w:r>
      <w:proofErr w:type="gramEnd"/>
      <w:r w:rsidRPr="00B56469">
        <w:rPr>
          <w:szCs w:val="28"/>
        </w:rPr>
        <w:t xml:space="preserve"> исполнением данного постановления возложить на заместителя главы администрации МО «Пинежский район» по социальной политике Н.В. Выучейскую.</w:t>
      </w:r>
    </w:p>
    <w:p w:rsidR="00B92AFE" w:rsidRDefault="00B92AFE" w:rsidP="00B92AFE">
      <w:pPr>
        <w:ind w:firstLine="709"/>
        <w:jc w:val="both"/>
        <w:rPr>
          <w:szCs w:val="28"/>
        </w:rPr>
      </w:pPr>
      <w:r>
        <w:rPr>
          <w:szCs w:val="28"/>
        </w:rPr>
        <w:t>4</w:t>
      </w:r>
      <w:r w:rsidRPr="001678FF">
        <w:rPr>
          <w:szCs w:val="28"/>
        </w:rPr>
        <w:t>. Настоящее по</w:t>
      </w:r>
      <w:r>
        <w:rPr>
          <w:szCs w:val="28"/>
        </w:rPr>
        <w:t>становление вступает в силу со дня его официального опублико</w:t>
      </w:r>
      <w:r w:rsidRPr="001678FF">
        <w:rPr>
          <w:szCs w:val="28"/>
        </w:rPr>
        <w:t>вания.</w:t>
      </w:r>
    </w:p>
    <w:p w:rsidR="00B92AFE" w:rsidRDefault="00B92AFE" w:rsidP="00B92AFE">
      <w:pPr>
        <w:jc w:val="both"/>
        <w:rPr>
          <w:szCs w:val="28"/>
        </w:rPr>
      </w:pPr>
    </w:p>
    <w:p w:rsidR="00B92AFE" w:rsidRDefault="00B92AFE" w:rsidP="00B92AFE">
      <w:pPr>
        <w:jc w:val="both"/>
        <w:rPr>
          <w:szCs w:val="28"/>
        </w:rPr>
      </w:pPr>
      <w:r w:rsidRPr="00E52AE4">
        <w:rPr>
          <w:szCs w:val="28"/>
        </w:rPr>
        <w:t xml:space="preserve">          </w:t>
      </w:r>
    </w:p>
    <w:p w:rsidR="00B92AFE" w:rsidRPr="00E52AE4" w:rsidRDefault="00B92AFE" w:rsidP="00B92AFE">
      <w:pPr>
        <w:jc w:val="both"/>
        <w:rPr>
          <w:szCs w:val="28"/>
        </w:rPr>
      </w:pPr>
    </w:p>
    <w:p w:rsidR="00B92AFE" w:rsidRDefault="00B92AFE" w:rsidP="00B92AFE">
      <w:pPr>
        <w:jc w:val="both"/>
        <w:rPr>
          <w:szCs w:val="28"/>
        </w:rPr>
      </w:pPr>
      <w:proofErr w:type="gramStart"/>
      <w:r>
        <w:rPr>
          <w:szCs w:val="28"/>
        </w:rPr>
        <w:t>Исполняющий</w:t>
      </w:r>
      <w:proofErr w:type="gramEnd"/>
      <w:r>
        <w:rPr>
          <w:szCs w:val="28"/>
        </w:rPr>
        <w:t xml:space="preserve"> обязанности </w:t>
      </w:r>
    </w:p>
    <w:p w:rsidR="00B92AFE" w:rsidRDefault="00B92AFE" w:rsidP="00B92AFE">
      <w:pPr>
        <w:jc w:val="both"/>
        <w:rPr>
          <w:szCs w:val="28"/>
        </w:rPr>
      </w:pPr>
      <w:r>
        <w:rPr>
          <w:szCs w:val="28"/>
        </w:rPr>
        <w:t>г</w:t>
      </w:r>
      <w:r w:rsidRPr="00F10171">
        <w:rPr>
          <w:szCs w:val="28"/>
        </w:rPr>
        <w:t>лав</w:t>
      </w:r>
      <w:r>
        <w:rPr>
          <w:szCs w:val="28"/>
        </w:rPr>
        <w:t>ы</w:t>
      </w:r>
      <w:r w:rsidRPr="00F10171">
        <w:rPr>
          <w:szCs w:val="28"/>
        </w:rPr>
        <w:t xml:space="preserve"> Пинежского муниципального района</w:t>
      </w:r>
      <w:r>
        <w:rPr>
          <w:szCs w:val="28"/>
        </w:rPr>
        <w:t xml:space="preserve">                                    Н.Л. Шехина</w:t>
      </w:r>
    </w:p>
    <w:p w:rsidR="00B92AFE" w:rsidRPr="00E52AE4" w:rsidRDefault="00B92AFE" w:rsidP="00B92AFE">
      <w:pPr>
        <w:jc w:val="both"/>
        <w:rPr>
          <w:szCs w:val="28"/>
        </w:rPr>
      </w:pPr>
    </w:p>
    <w:p w:rsidR="00B92AFE" w:rsidRPr="00E52AE4" w:rsidRDefault="00B92AFE" w:rsidP="00B92AFE">
      <w:pPr>
        <w:jc w:val="both"/>
        <w:rPr>
          <w:szCs w:val="28"/>
        </w:rPr>
      </w:pPr>
    </w:p>
    <w:p w:rsidR="00B92AFE" w:rsidRPr="00E52AE4" w:rsidRDefault="00B92AFE" w:rsidP="00B92AFE">
      <w:pPr>
        <w:jc w:val="both"/>
        <w:rPr>
          <w:szCs w:val="28"/>
        </w:rPr>
      </w:pPr>
    </w:p>
    <w:p w:rsidR="00B92AFE" w:rsidRPr="00E52AE4" w:rsidRDefault="00B92AFE" w:rsidP="00B92AFE">
      <w:pPr>
        <w:jc w:val="center"/>
        <w:rPr>
          <w:b/>
          <w:szCs w:val="28"/>
        </w:rPr>
      </w:pPr>
      <w:r w:rsidRPr="00E52AE4">
        <w:rPr>
          <w:b/>
          <w:szCs w:val="28"/>
        </w:rPr>
        <w:t xml:space="preserve">АДМИНИСТРАЦИЯ </w:t>
      </w:r>
    </w:p>
    <w:p w:rsidR="00B92AFE" w:rsidRDefault="00B92AFE" w:rsidP="00B92AFE">
      <w:pPr>
        <w:jc w:val="center"/>
        <w:rPr>
          <w:b/>
          <w:szCs w:val="28"/>
        </w:rPr>
      </w:pPr>
      <w:r w:rsidRPr="00E52AE4">
        <w:rPr>
          <w:b/>
          <w:szCs w:val="28"/>
        </w:rPr>
        <w:t>ПИНЕЖСК</w:t>
      </w:r>
      <w:r>
        <w:rPr>
          <w:b/>
          <w:szCs w:val="28"/>
        </w:rPr>
        <w:t>ОГО</w:t>
      </w:r>
      <w:r w:rsidRPr="00E52AE4">
        <w:rPr>
          <w:b/>
          <w:szCs w:val="28"/>
        </w:rPr>
        <w:t xml:space="preserve"> МУНИЦИПАЛЬН</w:t>
      </w:r>
      <w:r>
        <w:rPr>
          <w:b/>
          <w:szCs w:val="28"/>
        </w:rPr>
        <w:t>ОГО</w:t>
      </w:r>
      <w:r w:rsidRPr="00E52AE4">
        <w:rPr>
          <w:b/>
          <w:szCs w:val="28"/>
        </w:rPr>
        <w:t xml:space="preserve"> РАЙОН</w:t>
      </w:r>
      <w:r>
        <w:rPr>
          <w:b/>
          <w:szCs w:val="28"/>
        </w:rPr>
        <w:t>А</w:t>
      </w:r>
    </w:p>
    <w:p w:rsidR="00B92AFE" w:rsidRPr="00E52AE4" w:rsidRDefault="00B92AFE" w:rsidP="00B92AFE">
      <w:pPr>
        <w:jc w:val="center"/>
        <w:rPr>
          <w:b/>
          <w:szCs w:val="28"/>
        </w:rPr>
      </w:pPr>
      <w:r>
        <w:rPr>
          <w:b/>
          <w:szCs w:val="28"/>
        </w:rPr>
        <w:t>АРХАНГЕЛЬСКОЙ ОБЛАСТИ</w:t>
      </w:r>
    </w:p>
    <w:p w:rsidR="00B92AFE" w:rsidRPr="00E52AE4" w:rsidRDefault="00B92AFE" w:rsidP="00B92AFE">
      <w:pPr>
        <w:jc w:val="center"/>
        <w:rPr>
          <w:b/>
          <w:szCs w:val="28"/>
        </w:rPr>
      </w:pPr>
    </w:p>
    <w:p w:rsidR="00B92AFE" w:rsidRPr="00E52AE4" w:rsidRDefault="00B92AFE" w:rsidP="00B92AFE">
      <w:pPr>
        <w:jc w:val="center"/>
        <w:rPr>
          <w:b/>
          <w:szCs w:val="28"/>
        </w:rPr>
      </w:pPr>
    </w:p>
    <w:p w:rsidR="00B92AFE" w:rsidRPr="00E52AE4" w:rsidRDefault="00B92AFE" w:rsidP="00B92AFE">
      <w:pPr>
        <w:jc w:val="center"/>
        <w:rPr>
          <w:b/>
          <w:szCs w:val="28"/>
        </w:rPr>
      </w:pPr>
      <w:proofErr w:type="gramStart"/>
      <w:r w:rsidRPr="00E52AE4">
        <w:rPr>
          <w:b/>
          <w:szCs w:val="28"/>
        </w:rPr>
        <w:t>П</w:t>
      </w:r>
      <w:proofErr w:type="gramEnd"/>
      <w:r w:rsidRPr="00E52AE4">
        <w:rPr>
          <w:b/>
          <w:szCs w:val="28"/>
        </w:rPr>
        <w:t xml:space="preserve"> О С Т А Н О В Л Е Н И Е</w:t>
      </w:r>
    </w:p>
    <w:p w:rsidR="00B92AFE" w:rsidRPr="00E52AE4" w:rsidRDefault="00B92AFE" w:rsidP="00B92AFE">
      <w:pPr>
        <w:jc w:val="center"/>
        <w:rPr>
          <w:b/>
          <w:szCs w:val="28"/>
        </w:rPr>
      </w:pPr>
    </w:p>
    <w:p w:rsidR="00B92AFE" w:rsidRPr="009F2AA8" w:rsidRDefault="00B92AFE" w:rsidP="00B92AFE">
      <w:pPr>
        <w:jc w:val="center"/>
        <w:rPr>
          <w:szCs w:val="28"/>
        </w:rPr>
      </w:pPr>
    </w:p>
    <w:p w:rsidR="00B92AFE" w:rsidRPr="00E229A4" w:rsidRDefault="00B92AFE" w:rsidP="00B92AFE">
      <w:pPr>
        <w:jc w:val="center"/>
        <w:rPr>
          <w:szCs w:val="28"/>
        </w:rPr>
      </w:pPr>
      <w:r w:rsidRPr="00E229A4">
        <w:rPr>
          <w:szCs w:val="28"/>
        </w:rPr>
        <w:t xml:space="preserve">от </w:t>
      </w:r>
      <w:r>
        <w:rPr>
          <w:szCs w:val="28"/>
        </w:rPr>
        <w:t>9 ноября 2022</w:t>
      </w:r>
      <w:r w:rsidRPr="00E229A4">
        <w:rPr>
          <w:szCs w:val="28"/>
        </w:rPr>
        <w:t xml:space="preserve"> г. № </w:t>
      </w:r>
      <w:r>
        <w:rPr>
          <w:szCs w:val="28"/>
        </w:rPr>
        <w:t xml:space="preserve">1067 - </w:t>
      </w:r>
      <w:r w:rsidRPr="00E229A4">
        <w:rPr>
          <w:szCs w:val="28"/>
        </w:rPr>
        <w:t>па</w:t>
      </w:r>
    </w:p>
    <w:p w:rsidR="00B92AFE" w:rsidRPr="00E229A4" w:rsidRDefault="00B92AFE" w:rsidP="00B92AFE">
      <w:pPr>
        <w:jc w:val="center"/>
        <w:rPr>
          <w:szCs w:val="28"/>
        </w:rPr>
      </w:pPr>
    </w:p>
    <w:p w:rsidR="00B92AFE" w:rsidRPr="00E229A4" w:rsidRDefault="00B92AFE" w:rsidP="00B92AFE">
      <w:pPr>
        <w:jc w:val="center"/>
        <w:rPr>
          <w:szCs w:val="28"/>
        </w:rPr>
      </w:pPr>
    </w:p>
    <w:p w:rsidR="00B92AFE" w:rsidRPr="00E52AE4" w:rsidRDefault="00B92AFE" w:rsidP="00B92AFE">
      <w:pPr>
        <w:jc w:val="center"/>
        <w:rPr>
          <w:sz w:val="22"/>
          <w:szCs w:val="22"/>
        </w:rPr>
      </w:pPr>
      <w:r w:rsidRPr="00E52AE4">
        <w:rPr>
          <w:sz w:val="22"/>
          <w:szCs w:val="22"/>
        </w:rPr>
        <w:t>с</w:t>
      </w:r>
      <w:proofErr w:type="gramStart"/>
      <w:r w:rsidRPr="00E52AE4">
        <w:rPr>
          <w:sz w:val="22"/>
          <w:szCs w:val="22"/>
        </w:rPr>
        <w:t>.К</w:t>
      </w:r>
      <w:proofErr w:type="gramEnd"/>
      <w:r w:rsidRPr="00E52AE4">
        <w:rPr>
          <w:sz w:val="22"/>
          <w:szCs w:val="22"/>
        </w:rPr>
        <w:t>арпогоры</w:t>
      </w:r>
    </w:p>
    <w:p w:rsidR="00B92AFE" w:rsidRPr="00E229A4" w:rsidRDefault="00B92AFE" w:rsidP="00B92AFE">
      <w:pPr>
        <w:jc w:val="center"/>
        <w:rPr>
          <w:szCs w:val="28"/>
        </w:rPr>
      </w:pPr>
    </w:p>
    <w:p w:rsidR="00B92AFE" w:rsidRPr="00E229A4" w:rsidRDefault="00B92AFE" w:rsidP="00B92AFE">
      <w:pPr>
        <w:jc w:val="center"/>
        <w:rPr>
          <w:szCs w:val="28"/>
        </w:rPr>
      </w:pPr>
    </w:p>
    <w:p w:rsidR="00B92AFE" w:rsidRPr="00714822" w:rsidRDefault="00B92AFE" w:rsidP="00B92AFE">
      <w:pPr>
        <w:jc w:val="center"/>
      </w:pPr>
      <w:r w:rsidRPr="00714822">
        <w:rPr>
          <w:b/>
          <w:szCs w:val="28"/>
        </w:rPr>
        <w:t>О внесении изменений в постановление администрации</w:t>
      </w:r>
      <w:r w:rsidRPr="00714822">
        <w:t xml:space="preserve"> </w:t>
      </w:r>
    </w:p>
    <w:p w:rsidR="00B92AFE" w:rsidRPr="00714822" w:rsidRDefault="00B92AFE" w:rsidP="00B92AFE">
      <w:pPr>
        <w:jc w:val="center"/>
        <w:rPr>
          <w:b/>
          <w:szCs w:val="28"/>
        </w:rPr>
      </w:pPr>
      <w:r w:rsidRPr="00714822">
        <w:rPr>
          <w:b/>
          <w:szCs w:val="28"/>
        </w:rPr>
        <w:t xml:space="preserve">муниципального образования «Пинежский  муниципальный район» </w:t>
      </w:r>
    </w:p>
    <w:p w:rsidR="00B92AFE" w:rsidRDefault="00B92AFE" w:rsidP="00B92AFE">
      <w:pPr>
        <w:jc w:val="center"/>
        <w:rPr>
          <w:szCs w:val="28"/>
        </w:rPr>
      </w:pPr>
      <w:r>
        <w:rPr>
          <w:b/>
          <w:szCs w:val="28"/>
        </w:rPr>
        <w:t>от 28</w:t>
      </w:r>
      <w:r w:rsidRPr="00620A12">
        <w:rPr>
          <w:b/>
          <w:szCs w:val="28"/>
        </w:rPr>
        <w:t xml:space="preserve"> ноября 2016</w:t>
      </w:r>
      <w:r>
        <w:rPr>
          <w:b/>
          <w:szCs w:val="28"/>
        </w:rPr>
        <w:t xml:space="preserve"> </w:t>
      </w:r>
      <w:r w:rsidRPr="00620A12">
        <w:rPr>
          <w:b/>
          <w:szCs w:val="28"/>
        </w:rPr>
        <w:t>г</w:t>
      </w:r>
      <w:r>
        <w:rPr>
          <w:b/>
          <w:szCs w:val="28"/>
        </w:rPr>
        <w:t>ода</w:t>
      </w:r>
      <w:r w:rsidRPr="00620A12">
        <w:rPr>
          <w:b/>
          <w:szCs w:val="28"/>
        </w:rPr>
        <w:t xml:space="preserve"> № 1205-па</w:t>
      </w:r>
      <w:r w:rsidRPr="00E52AE4">
        <w:rPr>
          <w:szCs w:val="28"/>
        </w:rPr>
        <w:t xml:space="preserve"> </w:t>
      </w:r>
    </w:p>
    <w:p w:rsidR="00B92AFE" w:rsidRDefault="00B92AFE" w:rsidP="00B92AFE">
      <w:pPr>
        <w:jc w:val="center"/>
        <w:rPr>
          <w:szCs w:val="28"/>
        </w:rPr>
      </w:pPr>
    </w:p>
    <w:p w:rsidR="00B92AFE" w:rsidRDefault="00B92AFE" w:rsidP="00B92AFE">
      <w:pPr>
        <w:jc w:val="center"/>
        <w:rPr>
          <w:szCs w:val="28"/>
        </w:rPr>
      </w:pPr>
    </w:p>
    <w:p w:rsidR="00B92AFE" w:rsidRPr="00E52AE4" w:rsidRDefault="00B92AFE" w:rsidP="00B92AFE">
      <w:pPr>
        <w:jc w:val="center"/>
        <w:rPr>
          <w:szCs w:val="28"/>
        </w:rPr>
      </w:pPr>
    </w:p>
    <w:p w:rsidR="00B92AFE" w:rsidRDefault="00B92AFE" w:rsidP="00B92AFE">
      <w:pPr>
        <w:ind w:firstLine="709"/>
        <w:jc w:val="both"/>
        <w:rPr>
          <w:szCs w:val="28"/>
        </w:rPr>
      </w:pPr>
      <w:r w:rsidRPr="00E52AE4">
        <w:rPr>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w:t>
      </w:r>
      <w:r>
        <w:rPr>
          <w:szCs w:val="28"/>
        </w:rPr>
        <w:t xml:space="preserve">», утвержденным постановлением </w:t>
      </w:r>
      <w:r w:rsidRPr="00E52AE4">
        <w:rPr>
          <w:szCs w:val="28"/>
        </w:rPr>
        <w:t>администрации муниципального образования «Пинежский муни</w:t>
      </w:r>
      <w:r>
        <w:rPr>
          <w:szCs w:val="28"/>
        </w:rPr>
        <w:t>ципальный район» от 03.09.2013</w:t>
      </w:r>
      <w:r w:rsidRPr="00E52AE4">
        <w:rPr>
          <w:szCs w:val="28"/>
        </w:rPr>
        <w:t xml:space="preserve"> №</w:t>
      </w:r>
      <w:r>
        <w:rPr>
          <w:szCs w:val="28"/>
        </w:rPr>
        <w:t xml:space="preserve"> </w:t>
      </w:r>
      <w:r w:rsidRPr="00E52AE4">
        <w:rPr>
          <w:szCs w:val="28"/>
        </w:rPr>
        <w:t>0679-па, администрация Пинежск</w:t>
      </w:r>
      <w:r>
        <w:rPr>
          <w:szCs w:val="28"/>
        </w:rPr>
        <w:t>ого</w:t>
      </w:r>
      <w:r w:rsidRPr="00E52AE4">
        <w:rPr>
          <w:szCs w:val="28"/>
        </w:rPr>
        <w:t xml:space="preserve"> муни</w:t>
      </w:r>
      <w:r>
        <w:rPr>
          <w:szCs w:val="28"/>
        </w:rPr>
        <w:t>ципального района Архангельской области</w:t>
      </w:r>
    </w:p>
    <w:p w:rsidR="00B92AFE" w:rsidRDefault="00B92AFE" w:rsidP="00B92AFE">
      <w:pPr>
        <w:ind w:firstLine="709"/>
        <w:jc w:val="both"/>
        <w:rPr>
          <w:b/>
          <w:szCs w:val="28"/>
        </w:rPr>
      </w:pPr>
      <w:proofErr w:type="spellStart"/>
      <w:proofErr w:type="gramStart"/>
      <w:r w:rsidRPr="00E52AE4">
        <w:rPr>
          <w:b/>
          <w:szCs w:val="28"/>
        </w:rPr>
        <w:t>п</w:t>
      </w:r>
      <w:proofErr w:type="spellEnd"/>
      <w:proofErr w:type="gramEnd"/>
      <w:r w:rsidRPr="00E52AE4">
        <w:rPr>
          <w:b/>
          <w:szCs w:val="28"/>
        </w:rPr>
        <w:t xml:space="preserve"> о с т а </w:t>
      </w:r>
      <w:proofErr w:type="spellStart"/>
      <w:r w:rsidRPr="00E52AE4">
        <w:rPr>
          <w:b/>
          <w:szCs w:val="28"/>
        </w:rPr>
        <w:t>н</w:t>
      </w:r>
      <w:proofErr w:type="spellEnd"/>
      <w:r w:rsidRPr="00E52AE4">
        <w:rPr>
          <w:b/>
          <w:szCs w:val="28"/>
        </w:rPr>
        <w:t xml:space="preserve"> о в л я е т:</w:t>
      </w:r>
    </w:p>
    <w:p w:rsidR="00B92AFE" w:rsidRPr="001B4D41" w:rsidRDefault="00B92AFE" w:rsidP="00B92AFE">
      <w:pPr>
        <w:ind w:firstLine="709"/>
        <w:jc w:val="both"/>
        <w:rPr>
          <w:szCs w:val="28"/>
        </w:rPr>
      </w:pPr>
      <w:r w:rsidRPr="001B4D41">
        <w:rPr>
          <w:szCs w:val="28"/>
        </w:rPr>
        <w:t xml:space="preserve">1. </w:t>
      </w:r>
      <w:r>
        <w:rPr>
          <w:szCs w:val="28"/>
          <w:shd w:val="clear" w:color="auto" w:fill="FFFFFF"/>
        </w:rPr>
        <w:t xml:space="preserve">В наименовании постановления слова «на </w:t>
      </w:r>
      <w:r w:rsidRPr="00D35BF4">
        <w:rPr>
          <w:szCs w:val="28"/>
          <w:shd w:val="clear" w:color="auto" w:fill="FFFFFF"/>
        </w:rPr>
        <w:t>2017</w:t>
      </w:r>
      <w:r>
        <w:rPr>
          <w:szCs w:val="28"/>
          <w:shd w:val="clear" w:color="auto" w:fill="FFFFFF"/>
        </w:rPr>
        <w:t xml:space="preserve"> - 2024 годы»</w:t>
      </w:r>
      <w:r w:rsidRPr="00D35BF4">
        <w:rPr>
          <w:szCs w:val="28"/>
          <w:shd w:val="clear" w:color="auto" w:fill="FFFFFF"/>
        </w:rPr>
        <w:t xml:space="preserve"> исключить</w:t>
      </w:r>
      <w:r w:rsidRPr="00D35BF4">
        <w:rPr>
          <w:szCs w:val="28"/>
        </w:rPr>
        <w:t>.</w:t>
      </w:r>
    </w:p>
    <w:p w:rsidR="00B92AFE" w:rsidRPr="001B4D41" w:rsidRDefault="00B92AFE" w:rsidP="00B92AFE">
      <w:pPr>
        <w:ind w:firstLine="709"/>
        <w:jc w:val="both"/>
        <w:rPr>
          <w:szCs w:val="28"/>
        </w:rPr>
      </w:pPr>
      <w:r w:rsidRPr="001B4D41">
        <w:rPr>
          <w:szCs w:val="28"/>
        </w:rPr>
        <w:t>2. В муниципальной программе «</w:t>
      </w:r>
      <w:r w:rsidRPr="00620A12">
        <w:rPr>
          <w:szCs w:val="28"/>
        </w:rPr>
        <w:t>Развитие и поддержка территориального общественного самоуправления и социально ориентированных некоммерческих организаций в Пинежском районе»</w:t>
      </w:r>
      <w:r w:rsidRPr="001B4D41">
        <w:rPr>
          <w:szCs w:val="28"/>
        </w:rPr>
        <w:t xml:space="preserve">, </w:t>
      </w:r>
      <w:r w:rsidRPr="001B4D41">
        <w:rPr>
          <w:szCs w:val="28"/>
        </w:rPr>
        <w:lastRenderedPageBreak/>
        <w:t>утвержденной постановлением</w:t>
      </w:r>
      <w:r>
        <w:rPr>
          <w:szCs w:val="28"/>
        </w:rPr>
        <w:t xml:space="preserve"> </w:t>
      </w:r>
      <w:r w:rsidRPr="00E52AE4">
        <w:rPr>
          <w:szCs w:val="28"/>
        </w:rPr>
        <w:t>администрации муниципального образования «Пинежский муниципальный район»</w:t>
      </w:r>
      <w:r>
        <w:rPr>
          <w:szCs w:val="28"/>
        </w:rPr>
        <w:t xml:space="preserve"> от 28.11.2016 № 1205-па</w:t>
      </w:r>
      <w:r w:rsidRPr="001B4D41">
        <w:rPr>
          <w:szCs w:val="28"/>
        </w:rPr>
        <w:t>:</w:t>
      </w:r>
    </w:p>
    <w:p w:rsidR="00B92AFE" w:rsidRDefault="00B92AFE" w:rsidP="00B92AFE">
      <w:pPr>
        <w:ind w:firstLine="709"/>
        <w:jc w:val="both"/>
        <w:rPr>
          <w:szCs w:val="28"/>
        </w:rPr>
      </w:pPr>
      <w:r w:rsidRPr="001B4D41">
        <w:rPr>
          <w:szCs w:val="28"/>
        </w:rPr>
        <w:t xml:space="preserve">1) </w:t>
      </w:r>
      <w:r w:rsidRPr="00D35BF4">
        <w:rPr>
          <w:szCs w:val="28"/>
          <w:shd w:val="clear" w:color="auto" w:fill="FFFFFF"/>
        </w:rPr>
        <w:t>в наименовании, по тексту муниципальной програм</w:t>
      </w:r>
      <w:r>
        <w:rPr>
          <w:szCs w:val="28"/>
          <w:shd w:val="clear" w:color="auto" w:fill="FFFFFF"/>
        </w:rPr>
        <w:t xml:space="preserve">мы и в приложениях к ней слова «на </w:t>
      </w:r>
      <w:r w:rsidRPr="00D35BF4">
        <w:rPr>
          <w:szCs w:val="28"/>
          <w:shd w:val="clear" w:color="auto" w:fill="FFFFFF"/>
        </w:rPr>
        <w:t>2017 - 2024 годы</w:t>
      </w:r>
      <w:r>
        <w:rPr>
          <w:szCs w:val="28"/>
          <w:shd w:val="clear" w:color="auto" w:fill="FFFFFF"/>
        </w:rPr>
        <w:t>»</w:t>
      </w:r>
      <w:r w:rsidRPr="00D35BF4">
        <w:rPr>
          <w:szCs w:val="28"/>
          <w:shd w:val="clear" w:color="auto" w:fill="FFFFFF"/>
        </w:rPr>
        <w:t xml:space="preserve"> исключить</w:t>
      </w:r>
      <w:r w:rsidRPr="00D35BF4">
        <w:rPr>
          <w:szCs w:val="28"/>
        </w:rPr>
        <w:t>;</w:t>
      </w:r>
    </w:p>
    <w:p w:rsidR="00B92AFE" w:rsidRPr="002317AB" w:rsidRDefault="00B92AFE" w:rsidP="00B92AFE">
      <w:pPr>
        <w:ind w:firstLine="709"/>
        <w:jc w:val="both"/>
        <w:rPr>
          <w:szCs w:val="28"/>
        </w:rPr>
      </w:pPr>
      <w:r>
        <w:rPr>
          <w:szCs w:val="28"/>
        </w:rPr>
        <w:t>2)</w:t>
      </w:r>
      <w:r w:rsidRPr="002317AB">
        <w:rPr>
          <w:szCs w:val="28"/>
        </w:rPr>
        <w:t xml:space="preserve"> по тексту слова «</w:t>
      </w:r>
      <w:r w:rsidRPr="002317AB">
        <w:rPr>
          <w:color w:val="000000"/>
          <w:szCs w:val="28"/>
        </w:rPr>
        <w:t>отдел по культуре и туризму администрации МО «Пине</w:t>
      </w:r>
      <w:r w:rsidRPr="002317AB">
        <w:rPr>
          <w:color w:val="000000"/>
          <w:szCs w:val="28"/>
        </w:rPr>
        <w:t>ж</w:t>
      </w:r>
      <w:r w:rsidRPr="002317AB">
        <w:rPr>
          <w:color w:val="000000"/>
          <w:szCs w:val="28"/>
        </w:rPr>
        <w:t>ский район»</w:t>
      </w:r>
      <w:r w:rsidRPr="002317AB">
        <w:rPr>
          <w:szCs w:val="28"/>
        </w:rPr>
        <w:t>» заменить словами «</w:t>
      </w:r>
      <w:r w:rsidRPr="002317AB">
        <w:rPr>
          <w:color w:val="000000"/>
          <w:szCs w:val="28"/>
        </w:rPr>
        <w:t>отдел по культуре и туризму администрации Пинежского муниципального района Архангельской области</w:t>
      </w:r>
      <w:r w:rsidRPr="002317AB">
        <w:rPr>
          <w:szCs w:val="28"/>
        </w:rPr>
        <w:t>»;</w:t>
      </w:r>
    </w:p>
    <w:p w:rsidR="00B92AFE" w:rsidRPr="00BE0D12" w:rsidRDefault="00B92AFE" w:rsidP="00B92AFE">
      <w:pPr>
        <w:ind w:firstLine="708"/>
        <w:rPr>
          <w:color w:val="000000"/>
          <w:szCs w:val="28"/>
        </w:rPr>
      </w:pPr>
      <w:r>
        <w:rPr>
          <w:szCs w:val="28"/>
        </w:rPr>
        <w:t>3</w:t>
      </w:r>
      <w:r w:rsidRPr="001B4D41">
        <w:rPr>
          <w:szCs w:val="28"/>
        </w:rPr>
        <w:t>) в п</w:t>
      </w:r>
      <w:r>
        <w:rPr>
          <w:szCs w:val="28"/>
        </w:rPr>
        <w:t xml:space="preserve">аспорте муниципальной программы </w:t>
      </w:r>
      <w:r w:rsidRPr="00147D52">
        <w:rPr>
          <w:szCs w:val="28"/>
        </w:rPr>
        <w:t xml:space="preserve">позицию </w:t>
      </w:r>
      <w:r>
        <w:rPr>
          <w:szCs w:val="28"/>
        </w:rPr>
        <w:t>«</w:t>
      </w:r>
      <w:r w:rsidRPr="00BE0D12">
        <w:rPr>
          <w:color w:val="000000"/>
          <w:szCs w:val="28"/>
        </w:rPr>
        <w:t>Сроки и этапы реализации</w:t>
      </w:r>
      <w:r>
        <w:rPr>
          <w:color w:val="000000"/>
          <w:szCs w:val="28"/>
        </w:rPr>
        <w:t xml:space="preserve"> </w:t>
      </w:r>
      <w:r w:rsidRPr="00BE0D12">
        <w:rPr>
          <w:color w:val="000000"/>
          <w:szCs w:val="28"/>
        </w:rPr>
        <w:t>муниципальной программы</w:t>
      </w:r>
      <w:r>
        <w:rPr>
          <w:szCs w:val="28"/>
        </w:rPr>
        <w:t>»</w:t>
      </w:r>
      <w:r w:rsidRPr="000F5162">
        <w:rPr>
          <w:szCs w:val="28"/>
        </w:rPr>
        <w:t xml:space="preserve">  </w:t>
      </w:r>
      <w:r w:rsidRPr="00147D52">
        <w:rPr>
          <w:szCs w:val="28"/>
        </w:rPr>
        <w:t>изложить в следующей редакции:</w:t>
      </w:r>
    </w:p>
    <w:p w:rsidR="00B92AFE" w:rsidRDefault="00B92AFE" w:rsidP="00B92AFE">
      <w:pPr>
        <w:ind w:firstLine="709"/>
        <w:jc w:val="both"/>
        <w:rPr>
          <w:szCs w:val="28"/>
        </w:rPr>
      </w:pPr>
    </w:p>
    <w:tbl>
      <w:tblPr>
        <w:tblW w:w="5000" w:type="pct"/>
        <w:tblLook w:val="01E0"/>
      </w:tblPr>
      <w:tblGrid>
        <w:gridCol w:w="4076"/>
        <w:gridCol w:w="567"/>
        <w:gridCol w:w="4927"/>
      </w:tblGrid>
      <w:tr w:rsidR="00B92AFE" w:rsidRPr="00BE0D12" w:rsidTr="00B92AFE">
        <w:tc>
          <w:tcPr>
            <w:tcW w:w="2130" w:type="pct"/>
          </w:tcPr>
          <w:p w:rsidR="00B92AFE" w:rsidRPr="00BE0D12" w:rsidRDefault="00B92AFE" w:rsidP="00B92AFE">
            <w:pPr>
              <w:rPr>
                <w:color w:val="000000"/>
                <w:szCs w:val="28"/>
              </w:rPr>
            </w:pPr>
            <w:r w:rsidRPr="00BE0D12">
              <w:rPr>
                <w:color w:val="000000"/>
                <w:szCs w:val="28"/>
              </w:rPr>
              <w:t>Сроки и этапы реализации</w:t>
            </w:r>
          </w:p>
          <w:p w:rsidR="00B92AFE" w:rsidRPr="00BE0D12" w:rsidRDefault="00B92AFE" w:rsidP="00B92AFE">
            <w:pPr>
              <w:jc w:val="both"/>
              <w:rPr>
                <w:color w:val="000000"/>
                <w:szCs w:val="28"/>
              </w:rPr>
            </w:pPr>
            <w:r w:rsidRPr="00BE0D12">
              <w:rPr>
                <w:color w:val="000000"/>
                <w:szCs w:val="28"/>
              </w:rPr>
              <w:t xml:space="preserve">муниципальной программы </w:t>
            </w:r>
          </w:p>
          <w:p w:rsidR="00B92AFE" w:rsidRPr="00BE0D12" w:rsidRDefault="00B92AFE" w:rsidP="00B92AFE">
            <w:pPr>
              <w:rPr>
                <w:color w:val="000000"/>
                <w:szCs w:val="28"/>
              </w:rPr>
            </w:pPr>
          </w:p>
        </w:tc>
        <w:tc>
          <w:tcPr>
            <w:tcW w:w="296" w:type="pct"/>
          </w:tcPr>
          <w:p w:rsidR="00B92AFE" w:rsidRPr="00BE0D12" w:rsidRDefault="00B92AFE" w:rsidP="00B92AFE">
            <w:pPr>
              <w:jc w:val="center"/>
              <w:rPr>
                <w:color w:val="000000"/>
                <w:szCs w:val="28"/>
              </w:rPr>
            </w:pPr>
            <w:r w:rsidRPr="00BE0D12">
              <w:rPr>
                <w:color w:val="000000"/>
                <w:szCs w:val="28"/>
              </w:rPr>
              <w:t>–</w:t>
            </w:r>
          </w:p>
        </w:tc>
        <w:tc>
          <w:tcPr>
            <w:tcW w:w="2574" w:type="pct"/>
          </w:tcPr>
          <w:p w:rsidR="00B92AFE" w:rsidRPr="00BE0D12" w:rsidRDefault="00B92AFE" w:rsidP="00B92AFE">
            <w:pPr>
              <w:autoSpaceDE w:val="0"/>
              <w:autoSpaceDN w:val="0"/>
              <w:adjustRightInd w:val="0"/>
              <w:rPr>
                <w:color w:val="000000"/>
                <w:szCs w:val="28"/>
              </w:rPr>
            </w:pPr>
            <w:r w:rsidRPr="00BE0D12">
              <w:rPr>
                <w:color w:val="000000"/>
                <w:szCs w:val="28"/>
              </w:rPr>
              <w:t>20</w:t>
            </w:r>
            <w:r>
              <w:rPr>
                <w:color w:val="000000"/>
                <w:szCs w:val="28"/>
              </w:rPr>
              <w:t>22</w:t>
            </w:r>
            <w:r w:rsidRPr="00BE0D12">
              <w:rPr>
                <w:color w:val="000000"/>
                <w:szCs w:val="28"/>
              </w:rPr>
              <w:t>-202</w:t>
            </w:r>
            <w:r>
              <w:rPr>
                <w:color w:val="000000"/>
                <w:szCs w:val="28"/>
              </w:rPr>
              <w:t>5</w:t>
            </w:r>
            <w:r w:rsidRPr="00BE0D12">
              <w:rPr>
                <w:color w:val="000000"/>
                <w:szCs w:val="28"/>
              </w:rPr>
              <w:t xml:space="preserve"> годы.  Программа реализуется в один этап.</w:t>
            </w:r>
          </w:p>
        </w:tc>
      </w:tr>
    </w:tbl>
    <w:p w:rsidR="00B92AFE" w:rsidRDefault="00B92AFE" w:rsidP="00B92AFE">
      <w:pPr>
        <w:ind w:firstLine="709"/>
        <w:jc w:val="both"/>
        <w:rPr>
          <w:szCs w:val="28"/>
        </w:rPr>
      </w:pPr>
      <w:r>
        <w:rPr>
          <w:szCs w:val="28"/>
        </w:rPr>
        <w:t xml:space="preserve">4) </w:t>
      </w:r>
      <w:r w:rsidRPr="001B4D41">
        <w:rPr>
          <w:szCs w:val="28"/>
        </w:rPr>
        <w:t>в п</w:t>
      </w:r>
      <w:r>
        <w:rPr>
          <w:szCs w:val="28"/>
        </w:rPr>
        <w:t xml:space="preserve">аспорте муниципальной программы </w:t>
      </w:r>
      <w:r w:rsidRPr="00147D52">
        <w:rPr>
          <w:szCs w:val="28"/>
        </w:rPr>
        <w:t xml:space="preserve">позицию </w:t>
      </w:r>
      <w:r>
        <w:rPr>
          <w:szCs w:val="28"/>
        </w:rPr>
        <w:t>«Объемы и источники финансирования муниципальной про</w:t>
      </w:r>
      <w:r w:rsidRPr="000F5162">
        <w:rPr>
          <w:szCs w:val="28"/>
        </w:rPr>
        <w:t>граммы</w:t>
      </w:r>
      <w:r>
        <w:rPr>
          <w:szCs w:val="28"/>
        </w:rPr>
        <w:t>»</w:t>
      </w:r>
      <w:r w:rsidRPr="000F5162">
        <w:rPr>
          <w:szCs w:val="28"/>
        </w:rPr>
        <w:t xml:space="preserve">  </w:t>
      </w:r>
      <w:r w:rsidRPr="00147D52">
        <w:rPr>
          <w:szCs w:val="28"/>
        </w:rPr>
        <w:t>изложить в следующей редакции:</w:t>
      </w:r>
    </w:p>
    <w:tbl>
      <w:tblPr>
        <w:tblW w:w="0" w:type="auto"/>
        <w:tblLook w:val="01E0"/>
      </w:tblPr>
      <w:tblGrid>
        <w:gridCol w:w="3510"/>
        <w:gridCol w:w="5954"/>
      </w:tblGrid>
      <w:tr w:rsidR="00B92AFE" w:rsidRPr="00147D52" w:rsidTr="00B92AFE">
        <w:trPr>
          <w:trHeight w:val="1842"/>
        </w:trPr>
        <w:tc>
          <w:tcPr>
            <w:tcW w:w="3510" w:type="dxa"/>
          </w:tcPr>
          <w:p w:rsidR="00B92AFE" w:rsidRDefault="00B92AFE" w:rsidP="00B92AFE">
            <w:pPr>
              <w:rPr>
                <w:szCs w:val="28"/>
              </w:rPr>
            </w:pPr>
            <w:r>
              <w:rPr>
                <w:szCs w:val="28"/>
              </w:rPr>
              <w:t>Объемы и источники финанси</w:t>
            </w:r>
            <w:r w:rsidRPr="00D05FBE">
              <w:rPr>
                <w:szCs w:val="28"/>
              </w:rPr>
              <w:t xml:space="preserve">рования </w:t>
            </w:r>
            <w:proofErr w:type="gramStart"/>
            <w:r w:rsidRPr="00D05FBE">
              <w:rPr>
                <w:szCs w:val="28"/>
              </w:rPr>
              <w:t>муниципальной</w:t>
            </w:r>
            <w:proofErr w:type="gramEnd"/>
            <w:r w:rsidRPr="00D05FBE">
              <w:rPr>
                <w:szCs w:val="28"/>
              </w:rPr>
              <w:t xml:space="preserve"> </w:t>
            </w:r>
          </w:p>
          <w:p w:rsidR="00B92AFE" w:rsidRPr="00147D52" w:rsidRDefault="00B92AFE" w:rsidP="00B92AFE">
            <w:pPr>
              <w:rPr>
                <w:szCs w:val="28"/>
              </w:rPr>
            </w:pPr>
            <w:r>
              <w:rPr>
                <w:szCs w:val="28"/>
              </w:rPr>
              <w:t>про</w:t>
            </w:r>
            <w:r w:rsidRPr="00D05FBE">
              <w:rPr>
                <w:szCs w:val="28"/>
              </w:rPr>
              <w:t xml:space="preserve">граммы  </w:t>
            </w:r>
          </w:p>
        </w:tc>
        <w:tc>
          <w:tcPr>
            <w:tcW w:w="5954" w:type="dxa"/>
          </w:tcPr>
          <w:p w:rsidR="00B92AFE" w:rsidRPr="00390241" w:rsidRDefault="00B92AFE" w:rsidP="00B92AFE">
            <w:pPr>
              <w:jc w:val="both"/>
              <w:rPr>
                <w:szCs w:val="28"/>
              </w:rPr>
            </w:pPr>
            <w:r w:rsidRPr="00390241">
              <w:rPr>
                <w:szCs w:val="28"/>
              </w:rPr>
              <w:t xml:space="preserve">общий объем финансирования </w:t>
            </w:r>
          </w:p>
          <w:p w:rsidR="00B92AFE" w:rsidRPr="00390241" w:rsidRDefault="00B92AFE" w:rsidP="00B92AFE">
            <w:pPr>
              <w:jc w:val="both"/>
              <w:rPr>
                <w:szCs w:val="28"/>
              </w:rPr>
            </w:pPr>
            <w:r w:rsidRPr="00390241">
              <w:rPr>
                <w:szCs w:val="28"/>
              </w:rPr>
              <w:t xml:space="preserve">составляет </w:t>
            </w:r>
            <w:r>
              <w:rPr>
                <w:szCs w:val="28"/>
              </w:rPr>
              <w:t>10023,2</w:t>
            </w:r>
            <w:r w:rsidRPr="00390241">
              <w:rPr>
                <w:szCs w:val="28"/>
              </w:rPr>
              <w:t xml:space="preserve"> тыс. руб.,</w:t>
            </w:r>
          </w:p>
          <w:p w:rsidR="00B92AFE" w:rsidRPr="00390241" w:rsidRDefault="00B92AFE" w:rsidP="00B92AFE">
            <w:pPr>
              <w:jc w:val="both"/>
              <w:rPr>
                <w:szCs w:val="28"/>
              </w:rPr>
            </w:pPr>
            <w:r w:rsidRPr="00390241">
              <w:rPr>
                <w:szCs w:val="28"/>
              </w:rPr>
              <w:t>в том числе:</w:t>
            </w:r>
          </w:p>
          <w:p w:rsidR="00B92AFE" w:rsidRPr="00390241" w:rsidRDefault="00B92AFE" w:rsidP="00B92AFE">
            <w:pPr>
              <w:jc w:val="both"/>
              <w:rPr>
                <w:szCs w:val="28"/>
              </w:rPr>
            </w:pPr>
            <w:r w:rsidRPr="00390241">
              <w:rPr>
                <w:szCs w:val="28"/>
              </w:rPr>
              <w:t xml:space="preserve">средства областного бюджета – </w:t>
            </w:r>
            <w:r>
              <w:rPr>
                <w:szCs w:val="28"/>
              </w:rPr>
              <w:t>7305,3</w:t>
            </w:r>
            <w:r w:rsidRPr="00390241">
              <w:rPr>
                <w:szCs w:val="28"/>
              </w:rPr>
              <w:t xml:space="preserve"> тыс. руб.,</w:t>
            </w:r>
          </w:p>
          <w:p w:rsidR="00B92AFE" w:rsidRPr="00147D52" w:rsidRDefault="00B92AFE" w:rsidP="00B92AFE">
            <w:pPr>
              <w:jc w:val="both"/>
              <w:rPr>
                <w:szCs w:val="28"/>
              </w:rPr>
            </w:pPr>
            <w:r w:rsidRPr="00390241">
              <w:rPr>
                <w:szCs w:val="28"/>
              </w:rPr>
              <w:t xml:space="preserve">средства районного бюджета – </w:t>
            </w:r>
            <w:r>
              <w:rPr>
                <w:szCs w:val="28"/>
              </w:rPr>
              <w:t>2717,9</w:t>
            </w:r>
            <w:r w:rsidRPr="00390241">
              <w:rPr>
                <w:szCs w:val="28"/>
              </w:rPr>
              <w:t xml:space="preserve"> тыс</w:t>
            </w:r>
            <w:r>
              <w:rPr>
                <w:szCs w:val="28"/>
              </w:rPr>
              <w:t>. руб.</w:t>
            </w:r>
            <w:r w:rsidRPr="00147D52">
              <w:rPr>
                <w:szCs w:val="28"/>
              </w:rPr>
              <w:t xml:space="preserve"> </w:t>
            </w:r>
          </w:p>
          <w:p w:rsidR="00B92AFE" w:rsidRPr="00147D52" w:rsidRDefault="00B92AFE" w:rsidP="00B92AFE">
            <w:pPr>
              <w:jc w:val="both"/>
              <w:rPr>
                <w:szCs w:val="28"/>
              </w:rPr>
            </w:pPr>
            <w:r w:rsidRPr="00147D52">
              <w:rPr>
                <w:szCs w:val="28"/>
              </w:rPr>
              <w:t xml:space="preserve">                      </w:t>
            </w:r>
          </w:p>
        </w:tc>
      </w:tr>
    </w:tbl>
    <w:p w:rsidR="00B92AFE" w:rsidRPr="00E52AE4" w:rsidRDefault="00B92AFE" w:rsidP="00B92AFE">
      <w:pPr>
        <w:ind w:firstLine="709"/>
        <w:jc w:val="both"/>
        <w:rPr>
          <w:szCs w:val="28"/>
        </w:rPr>
      </w:pPr>
      <w:r>
        <w:rPr>
          <w:szCs w:val="28"/>
        </w:rPr>
        <w:t>5)</w:t>
      </w:r>
      <w:r w:rsidRPr="001B4D41">
        <w:rPr>
          <w:szCs w:val="28"/>
        </w:rPr>
        <w:t xml:space="preserve"> приложение №</w:t>
      </w:r>
      <w:r>
        <w:rPr>
          <w:szCs w:val="28"/>
        </w:rPr>
        <w:t xml:space="preserve"> </w:t>
      </w:r>
      <w:r w:rsidRPr="001B4D41">
        <w:rPr>
          <w:szCs w:val="28"/>
        </w:rPr>
        <w:t>1</w:t>
      </w:r>
      <w:r>
        <w:rPr>
          <w:szCs w:val="28"/>
        </w:rPr>
        <w:t xml:space="preserve"> </w:t>
      </w:r>
      <w:r w:rsidRPr="001B4D41">
        <w:rPr>
          <w:szCs w:val="28"/>
        </w:rPr>
        <w:t>к указанной муниципальной программе изложить в следующей редакции:</w:t>
      </w:r>
    </w:p>
    <w:p w:rsidR="00B92AFE" w:rsidRDefault="00B92AFE" w:rsidP="00B92AFE">
      <w:pPr>
        <w:jc w:val="right"/>
        <w:rPr>
          <w:b/>
          <w:color w:val="000000"/>
          <w:szCs w:val="28"/>
        </w:rPr>
      </w:pPr>
      <w:r w:rsidRPr="00FC5594">
        <w:rPr>
          <w:b/>
          <w:szCs w:val="28"/>
        </w:rPr>
        <w:t xml:space="preserve"> </w:t>
      </w:r>
    </w:p>
    <w:p w:rsidR="00B92AFE" w:rsidRPr="001F736A" w:rsidRDefault="00B92AFE" w:rsidP="00B92AFE">
      <w:pPr>
        <w:widowControl w:val="0"/>
        <w:autoSpaceDE w:val="0"/>
        <w:autoSpaceDN w:val="0"/>
        <w:adjustRightInd w:val="0"/>
        <w:jc w:val="center"/>
        <w:rPr>
          <w:b/>
          <w:color w:val="000000"/>
        </w:rPr>
      </w:pPr>
      <w:proofErr w:type="gramStart"/>
      <w:r w:rsidRPr="001F736A">
        <w:rPr>
          <w:b/>
          <w:color w:val="000000"/>
        </w:rPr>
        <w:t>П</w:t>
      </w:r>
      <w:proofErr w:type="gramEnd"/>
      <w:r w:rsidRPr="001F736A">
        <w:rPr>
          <w:b/>
          <w:color w:val="000000"/>
        </w:rPr>
        <w:t xml:space="preserve"> Е Р Е Ч Е Н Ь</w:t>
      </w:r>
    </w:p>
    <w:p w:rsidR="00B92AFE" w:rsidRPr="001F736A" w:rsidRDefault="00B92AFE" w:rsidP="00B92AFE">
      <w:pPr>
        <w:widowControl w:val="0"/>
        <w:autoSpaceDE w:val="0"/>
        <w:autoSpaceDN w:val="0"/>
        <w:adjustRightInd w:val="0"/>
        <w:jc w:val="center"/>
        <w:rPr>
          <w:b/>
          <w:color w:val="000000"/>
        </w:rPr>
      </w:pPr>
      <w:r w:rsidRPr="001F736A">
        <w:rPr>
          <w:b/>
          <w:color w:val="000000"/>
        </w:rPr>
        <w:t xml:space="preserve">целевых показателей муниципальной программы </w:t>
      </w:r>
    </w:p>
    <w:p w:rsidR="00B92AFE" w:rsidRPr="001F736A" w:rsidRDefault="00B92AFE" w:rsidP="00B92AFE">
      <w:pPr>
        <w:widowControl w:val="0"/>
        <w:autoSpaceDE w:val="0"/>
        <w:autoSpaceDN w:val="0"/>
        <w:adjustRightInd w:val="0"/>
        <w:jc w:val="center"/>
        <w:rPr>
          <w:b/>
          <w:color w:val="000000"/>
        </w:rPr>
      </w:pPr>
      <w:r w:rsidRPr="001F736A">
        <w:rPr>
          <w:b/>
          <w:color w:val="000000"/>
        </w:rPr>
        <w:t xml:space="preserve">«Развитие и поддержка территориального общественного самоуправления и </w:t>
      </w:r>
      <w:r w:rsidRPr="001F736A">
        <w:rPr>
          <w:b/>
          <w:lang w:eastAsia="en-US"/>
        </w:rPr>
        <w:t xml:space="preserve">социально ориентированных некоммерческих организаций </w:t>
      </w:r>
      <w:r w:rsidRPr="001F736A">
        <w:rPr>
          <w:b/>
          <w:color w:val="000000"/>
        </w:rPr>
        <w:t>в Пинежском районе»</w:t>
      </w:r>
    </w:p>
    <w:p w:rsidR="00B92AFE" w:rsidRPr="001F736A" w:rsidRDefault="00B92AFE" w:rsidP="00B92AFE">
      <w:pPr>
        <w:autoSpaceDE w:val="0"/>
        <w:autoSpaceDN w:val="0"/>
        <w:adjustRightInd w:val="0"/>
        <w:jc w:val="center"/>
        <w:outlineLvl w:val="1"/>
        <w:rPr>
          <w:color w:val="000000"/>
        </w:rPr>
      </w:pPr>
    </w:p>
    <w:p w:rsidR="00B92AFE" w:rsidRDefault="00B92AFE" w:rsidP="00B92AFE">
      <w:pPr>
        <w:autoSpaceDE w:val="0"/>
        <w:autoSpaceDN w:val="0"/>
        <w:adjustRightInd w:val="0"/>
        <w:outlineLvl w:val="1"/>
        <w:rPr>
          <w:color w:val="000000"/>
        </w:rPr>
      </w:pPr>
      <w:r w:rsidRPr="001F736A">
        <w:rPr>
          <w:color w:val="000000"/>
        </w:rPr>
        <w:t xml:space="preserve">Ответственный  исполнитель: </w:t>
      </w:r>
      <w:r w:rsidRPr="00B47451">
        <w:rPr>
          <w:color w:val="000000"/>
        </w:rPr>
        <w:t>отдел по культуре и туризму администрации Пинежск</w:t>
      </w:r>
      <w:r>
        <w:rPr>
          <w:color w:val="000000"/>
        </w:rPr>
        <w:t>ого муниципального</w:t>
      </w:r>
      <w:r w:rsidRPr="00B47451">
        <w:rPr>
          <w:color w:val="000000"/>
        </w:rPr>
        <w:t xml:space="preserve"> район</w:t>
      </w:r>
      <w:r>
        <w:rPr>
          <w:color w:val="000000"/>
        </w:rPr>
        <w:t>а Архангельской области.</w:t>
      </w:r>
    </w:p>
    <w:p w:rsidR="00B92AFE" w:rsidRPr="001F736A" w:rsidRDefault="00B92AFE" w:rsidP="00B92AFE">
      <w:pPr>
        <w:autoSpaceDE w:val="0"/>
        <w:autoSpaceDN w:val="0"/>
        <w:adjustRightInd w:val="0"/>
        <w:outlineLvl w:val="1"/>
        <w:rPr>
          <w:color w:val="000000"/>
        </w:rPr>
      </w:pPr>
    </w:p>
    <w:p w:rsidR="00B92AFE" w:rsidRPr="001F736A" w:rsidRDefault="00B92AFE" w:rsidP="00B92AFE">
      <w:pPr>
        <w:autoSpaceDE w:val="0"/>
        <w:autoSpaceDN w:val="0"/>
        <w:adjustRightInd w:val="0"/>
        <w:outlineLvl w:val="1"/>
        <w:rPr>
          <w:color w:val="000000"/>
        </w:rPr>
      </w:pPr>
      <w:r w:rsidRPr="001F736A">
        <w:rPr>
          <w:color w:val="000000"/>
        </w:rPr>
        <w:t xml:space="preserve">Соисполнитель: </w:t>
      </w:r>
      <w:r w:rsidRPr="00B47451">
        <w:rPr>
          <w:color w:val="000000"/>
        </w:rPr>
        <w:t>отдел по социальным вопросам, молодежной политике и спорту, комитет по экономическому развитию и прогнозированию</w:t>
      </w:r>
      <w:r w:rsidRPr="001F736A">
        <w:rPr>
          <w:color w:val="000000"/>
        </w:rPr>
        <w:t>.</w:t>
      </w:r>
    </w:p>
    <w:p w:rsidR="00B92AFE" w:rsidRPr="001F736A" w:rsidRDefault="00B92AFE" w:rsidP="00B92AFE">
      <w:pPr>
        <w:autoSpaceDE w:val="0"/>
        <w:autoSpaceDN w:val="0"/>
        <w:adjustRightInd w:val="0"/>
        <w:jc w:val="center"/>
        <w:outlineLvl w:val="1"/>
        <w:rPr>
          <w:color w:val="000000"/>
          <w:szCs w:val="28"/>
        </w:rPr>
      </w:pPr>
    </w:p>
    <w:tbl>
      <w:tblPr>
        <w:tblW w:w="4880" w:type="pct"/>
        <w:jc w:val="center"/>
        <w:tblInd w:w="-3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60"/>
        <w:gridCol w:w="1275"/>
        <w:gridCol w:w="991"/>
        <w:gridCol w:w="851"/>
        <w:gridCol w:w="851"/>
        <w:gridCol w:w="969"/>
        <w:gridCol w:w="969"/>
      </w:tblGrid>
      <w:tr w:rsidR="00B92AFE" w:rsidRPr="001F736A" w:rsidTr="00B92AFE">
        <w:trPr>
          <w:cantSplit/>
          <w:trHeight w:val="240"/>
          <w:jc w:val="center"/>
        </w:trPr>
        <w:tc>
          <w:tcPr>
            <w:tcW w:w="1813" w:type="pct"/>
            <w:vMerge w:val="restart"/>
          </w:tcPr>
          <w:p w:rsidR="00B92AFE" w:rsidRPr="001F736A" w:rsidRDefault="00B92AFE" w:rsidP="00B92AFE">
            <w:pPr>
              <w:autoSpaceDE w:val="0"/>
              <w:autoSpaceDN w:val="0"/>
              <w:adjustRightInd w:val="0"/>
              <w:jc w:val="center"/>
              <w:rPr>
                <w:color w:val="000000"/>
              </w:rPr>
            </w:pPr>
            <w:r w:rsidRPr="001F736A">
              <w:rPr>
                <w:color w:val="000000"/>
              </w:rPr>
              <w:t>Наименование целевого показателя</w:t>
            </w:r>
          </w:p>
        </w:tc>
        <w:tc>
          <w:tcPr>
            <w:tcW w:w="688" w:type="pct"/>
            <w:vMerge w:val="restart"/>
          </w:tcPr>
          <w:p w:rsidR="00B92AFE" w:rsidRPr="001F736A" w:rsidRDefault="00B92AFE" w:rsidP="00B92AFE">
            <w:pPr>
              <w:autoSpaceDE w:val="0"/>
              <w:autoSpaceDN w:val="0"/>
              <w:adjustRightInd w:val="0"/>
              <w:jc w:val="center"/>
              <w:rPr>
                <w:color w:val="000000"/>
              </w:rPr>
            </w:pPr>
            <w:r w:rsidRPr="001F736A">
              <w:rPr>
                <w:color w:val="000000"/>
              </w:rPr>
              <w:t xml:space="preserve">Единица </w:t>
            </w:r>
            <w:r w:rsidRPr="001F736A">
              <w:rPr>
                <w:color w:val="000000"/>
              </w:rPr>
              <w:br/>
              <w:t>измерения</w:t>
            </w:r>
          </w:p>
        </w:tc>
        <w:tc>
          <w:tcPr>
            <w:tcW w:w="2499" w:type="pct"/>
            <w:gridSpan w:val="5"/>
          </w:tcPr>
          <w:p w:rsidR="00B92AFE" w:rsidRPr="001F736A" w:rsidRDefault="00B92AFE" w:rsidP="00B92AFE">
            <w:pPr>
              <w:autoSpaceDE w:val="0"/>
              <w:autoSpaceDN w:val="0"/>
              <w:adjustRightInd w:val="0"/>
              <w:jc w:val="center"/>
              <w:rPr>
                <w:color w:val="000000"/>
              </w:rPr>
            </w:pPr>
            <w:r w:rsidRPr="001F736A">
              <w:rPr>
                <w:color w:val="000000"/>
              </w:rPr>
              <w:t>Значения целевых показателей</w:t>
            </w:r>
          </w:p>
        </w:tc>
      </w:tr>
      <w:tr w:rsidR="00B92AFE" w:rsidRPr="001F736A" w:rsidTr="00B92AFE">
        <w:trPr>
          <w:cantSplit/>
          <w:trHeight w:val="240"/>
          <w:jc w:val="center"/>
        </w:trPr>
        <w:tc>
          <w:tcPr>
            <w:tcW w:w="1813" w:type="pct"/>
            <w:vMerge/>
          </w:tcPr>
          <w:p w:rsidR="00B92AFE" w:rsidRPr="001F736A" w:rsidRDefault="00B92AFE" w:rsidP="00B92AFE">
            <w:pPr>
              <w:autoSpaceDE w:val="0"/>
              <w:autoSpaceDN w:val="0"/>
              <w:adjustRightInd w:val="0"/>
              <w:jc w:val="center"/>
              <w:rPr>
                <w:color w:val="000000"/>
              </w:rPr>
            </w:pPr>
          </w:p>
        </w:tc>
        <w:tc>
          <w:tcPr>
            <w:tcW w:w="688" w:type="pct"/>
            <w:vMerge/>
          </w:tcPr>
          <w:p w:rsidR="00B92AFE" w:rsidRPr="001F736A" w:rsidRDefault="00B92AFE" w:rsidP="00B92AFE">
            <w:pPr>
              <w:autoSpaceDE w:val="0"/>
              <w:autoSpaceDN w:val="0"/>
              <w:adjustRightInd w:val="0"/>
              <w:jc w:val="center"/>
              <w:rPr>
                <w:color w:val="000000"/>
              </w:rPr>
            </w:pPr>
          </w:p>
        </w:tc>
        <w:tc>
          <w:tcPr>
            <w:tcW w:w="535" w:type="pct"/>
          </w:tcPr>
          <w:p w:rsidR="00B92AFE" w:rsidRPr="00B15A22" w:rsidRDefault="00B92AFE" w:rsidP="00B92AFE">
            <w:pPr>
              <w:autoSpaceDE w:val="0"/>
              <w:autoSpaceDN w:val="0"/>
              <w:adjustRightInd w:val="0"/>
              <w:jc w:val="center"/>
              <w:rPr>
                <w:color w:val="000000"/>
              </w:rPr>
            </w:pPr>
            <w:r w:rsidRPr="00B15A22">
              <w:rPr>
                <w:color w:val="000000"/>
              </w:rPr>
              <w:t>базовый 2021 г.</w:t>
            </w:r>
          </w:p>
        </w:tc>
        <w:tc>
          <w:tcPr>
            <w:tcW w:w="459" w:type="pct"/>
          </w:tcPr>
          <w:p w:rsidR="00B92AFE" w:rsidRPr="001F736A" w:rsidRDefault="00B92AFE" w:rsidP="00B92AFE">
            <w:pPr>
              <w:autoSpaceDE w:val="0"/>
              <w:autoSpaceDN w:val="0"/>
              <w:adjustRightInd w:val="0"/>
              <w:jc w:val="center"/>
              <w:rPr>
                <w:color w:val="000000"/>
              </w:rPr>
            </w:pPr>
            <w:r>
              <w:rPr>
                <w:color w:val="000000"/>
              </w:rPr>
              <w:t>2022 г.</w:t>
            </w:r>
          </w:p>
        </w:tc>
        <w:tc>
          <w:tcPr>
            <w:tcW w:w="459" w:type="pct"/>
          </w:tcPr>
          <w:p w:rsidR="00B92AFE" w:rsidRPr="001F736A" w:rsidRDefault="00B92AFE" w:rsidP="00B92AFE">
            <w:pPr>
              <w:autoSpaceDE w:val="0"/>
              <w:autoSpaceDN w:val="0"/>
              <w:adjustRightInd w:val="0"/>
              <w:jc w:val="center"/>
              <w:rPr>
                <w:color w:val="000000"/>
              </w:rPr>
            </w:pPr>
            <w:r>
              <w:rPr>
                <w:color w:val="000000"/>
              </w:rPr>
              <w:t>2023 г.</w:t>
            </w:r>
          </w:p>
        </w:tc>
        <w:tc>
          <w:tcPr>
            <w:tcW w:w="523" w:type="pct"/>
          </w:tcPr>
          <w:p w:rsidR="00B92AFE" w:rsidRPr="001F736A" w:rsidRDefault="00B92AFE" w:rsidP="00B92AFE">
            <w:pPr>
              <w:autoSpaceDE w:val="0"/>
              <w:autoSpaceDN w:val="0"/>
              <w:adjustRightInd w:val="0"/>
              <w:jc w:val="center"/>
              <w:rPr>
                <w:color w:val="000000"/>
              </w:rPr>
            </w:pPr>
            <w:r>
              <w:rPr>
                <w:color w:val="000000"/>
              </w:rPr>
              <w:t>2024г.</w:t>
            </w:r>
          </w:p>
        </w:tc>
        <w:tc>
          <w:tcPr>
            <w:tcW w:w="523" w:type="pct"/>
          </w:tcPr>
          <w:p w:rsidR="00B92AFE" w:rsidRPr="001F736A" w:rsidRDefault="00B92AFE" w:rsidP="00B92AFE">
            <w:pPr>
              <w:autoSpaceDE w:val="0"/>
              <w:autoSpaceDN w:val="0"/>
              <w:adjustRightInd w:val="0"/>
              <w:jc w:val="center"/>
              <w:rPr>
                <w:color w:val="000000"/>
              </w:rPr>
            </w:pPr>
            <w:r w:rsidRPr="001F736A">
              <w:rPr>
                <w:color w:val="000000"/>
              </w:rPr>
              <w:t>20</w:t>
            </w:r>
            <w:r>
              <w:rPr>
                <w:color w:val="000000"/>
              </w:rPr>
              <w:t>25</w:t>
            </w:r>
            <w:r w:rsidRPr="001F736A">
              <w:rPr>
                <w:color w:val="000000"/>
              </w:rPr>
              <w:t xml:space="preserve"> г.</w:t>
            </w:r>
          </w:p>
        </w:tc>
      </w:tr>
      <w:tr w:rsidR="00B92AFE" w:rsidRPr="001F736A" w:rsidTr="00B92AFE">
        <w:trPr>
          <w:cantSplit/>
          <w:trHeight w:val="240"/>
          <w:jc w:val="center"/>
        </w:trPr>
        <w:tc>
          <w:tcPr>
            <w:tcW w:w="1813" w:type="pct"/>
          </w:tcPr>
          <w:p w:rsidR="00B92AFE" w:rsidRPr="001F736A" w:rsidRDefault="00B92AFE" w:rsidP="00B92AFE">
            <w:pPr>
              <w:autoSpaceDE w:val="0"/>
              <w:autoSpaceDN w:val="0"/>
              <w:adjustRightInd w:val="0"/>
              <w:jc w:val="center"/>
              <w:rPr>
                <w:color w:val="000000"/>
              </w:rPr>
            </w:pPr>
            <w:r w:rsidRPr="001F736A">
              <w:rPr>
                <w:color w:val="000000"/>
              </w:rPr>
              <w:t>1</w:t>
            </w:r>
          </w:p>
        </w:tc>
        <w:tc>
          <w:tcPr>
            <w:tcW w:w="688" w:type="pct"/>
          </w:tcPr>
          <w:p w:rsidR="00B92AFE" w:rsidRPr="001F736A" w:rsidRDefault="00B92AFE" w:rsidP="00B92AFE">
            <w:pPr>
              <w:autoSpaceDE w:val="0"/>
              <w:autoSpaceDN w:val="0"/>
              <w:adjustRightInd w:val="0"/>
              <w:jc w:val="center"/>
              <w:rPr>
                <w:color w:val="000000"/>
              </w:rPr>
            </w:pPr>
            <w:r w:rsidRPr="001F736A">
              <w:rPr>
                <w:color w:val="000000"/>
              </w:rPr>
              <w:t>2</w:t>
            </w:r>
          </w:p>
        </w:tc>
        <w:tc>
          <w:tcPr>
            <w:tcW w:w="535" w:type="pct"/>
          </w:tcPr>
          <w:p w:rsidR="00B92AFE" w:rsidRPr="001F736A" w:rsidRDefault="00B92AFE" w:rsidP="00B92AFE">
            <w:pPr>
              <w:autoSpaceDE w:val="0"/>
              <w:autoSpaceDN w:val="0"/>
              <w:adjustRightInd w:val="0"/>
              <w:jc w:val="center"/>
              <w:rPr>
                <w:color w:val="000000"/>
              </w:rPr>
            </w:pPr>
            <w:r w:rsidRPr="001F736A">
              <w:rPr>
                <w:color w:val="000000"/>
              </w:rPr>
              <w:t>3</w:t>
            </w:r>
          </w:p>
        </w:tc>
        <w:tc>
          <w:tcPr>
            <w:tcW w:w="459" w:type="pct"/>
          </w:tcPr>
          <w:p w:rsidR="00B92AFE" w:rsidRPr="001F736A" w:rsidRDefault="00B92AFE" w:rsidP="00B92AFE">
            <w:pPr>
              <w:autoSpaceDE w:val="0"/>
              <w:autoSpaceDN w:val="0"/>
              <w:adjustRightInd w:val="0"/>
              <w:jc w:val="center"/>
              <w:rPr>
                <w:color w:val="000000"/>
              </w:rPr>
            </w:pPr>
            <w:r w:rsidRPr="001F736A">
              <w:rPr>
                <w:color w:val="000000"/>
              </w:rPr>
              <w:t>4</w:t>
            </w:r>
          </w:p>
        </w:tc>
        <w:tc>
          <w:tcPr>
            <w:tcW w:w="459" w:type="pct"/>
          </w:tcPr>
          <w:p w:rsidR="00B92AFE" w:rsidRPr="001F736A" w:rsidRDefault="00B92AFE" w:rsidP="00B92AFE">
            <w:pPr>
              <w:autoSpaceDE w:val="0"/>
              <w:autoSpaceDN w:val="0"/>
              <w:adjustRightInd w:val="0"/>
              <w:jc w:val="center"/>
              <w:rPr>
                <w:color w:val="000000"/>
              </w:rPr>
            </w:pPr>
            <w:r w:rsidRPr="001F736A">
              <w:rPr>
                <w:color w:val="000000"/>
              </w:rPr>
              <w:t>5</w:t>
            </w:r>
          </w:p>
        </w:tc>
        <w:tc>
          <w:tcPr>
            <w:tcW w:w="523" w:type="pct"/>
          </w:tcPr>
          <w:p w:rsidR="00B92AFE" w:rsidRPr="001F736A" w:rsidRDefault="00B92AFE" w:rsidP="00B92AFE">
            <w:pPr>
              <w:autoSpaceDE w:val="0"/>
              <w:autoSpaceDN w:val="0"/>
              <w:adjustRightInd w:val="0"/>
              <w:jc w:val="center"/>
              <w:rPr>
                <w:color w:val="000000"/>
              </w:rPr>
            </w:pPr>
            <w:r w:rsidRPr="001F736A">
              <w:rPr>
                <w:color w:val="000000"/>
              </w:rPr>
              <w:t>6</w:t>
            </w:r>
          </w:p>
        </w:tc>
        <w:tc>
          <w:tcPr>
            <w:tcW w:w="523" w:type="pct"/>
          </w:tcPr>
          <w:p w:rsidR="00B92AFE" w:rsidRPr="001F736A" w:rsidRDefault="00B92AFE" w:rsidP="00B92AFE">
            <w:pPr>
              <w:autoSpaceDE w:val="0"/>
              <w:autoSpaceDN w:val="0"/>
              <w:adjustRightInd w:val="0"/>
              <w:jc w:val="center"/>
              <w:rPr>
                <w:color w:val="000000"/>
              </w:rPr>
            </w:pPr>
            <w:r>
              <w:rPr>
                <w:color w:val="000000"/>
              </w:rPr>
              <w:t>7</w:t>
            </w:r>
          </w:p>
        </w:tc>
      </w:tr>
      <w:tr w:rsidR="00B92AFE" w:rsidRPr="001F736A" w:rsidTr="00B92AFE">
        <w:trPr>
          <w:cantSplit/>
          <w:trHeight w:val="240"/>
          <w:jc w:val="center"/>
        </w:trPr>
        <w:tc>
          <w:tcPr>
            <w:tcW w:w="5000" w:type="pct"/>
            <w:gridSpan w:val="7"/>
          </w:tcPr>
          <w:p w:rsidR="00B92AFE" w:rsidRPr="001F736A" w:rsidRDefault="00B92AFE" w:rsidP="00B92AFE">
            <w:pPr>
              <w:widowControl w:val="0"/>
              <w:autoSpaceDE w:val="0"/>
              <w:autoSpaceDN w:val="0"/>
              <w:adjustRightInd w:val="0"/>
              <w:jc w:val="both"/>
              <w:rPr>
                <w:color w:val="000000"/>
              </w:rPr>
            </w:pPr>
            <w:r w:rsidRPr="001F736A">
              <w:rPr>
                <w:color w:val="000000"/>
              </w:rPr>
              <w:lastRenderedPageBreak/>
              <w:t xml:space="preserve">Муниципальная программа «Развитие и поддержка территориального общественного самоуправления и </w:t>
            </w:r>
            <w:r w:rsidRPr="001F736A">
              <w:rPr>
                <w:lang w:eastAsia="en-US"/>
              </w:rPr>
              <w:t xml:space="preserve">социально ориентированных некоммерческих организаций </w:t>
            </w:r>
            <w:r w:rsidRPr="001F736A">
              <w:rPr>
                <w:color w:val="000000"/>
              </w:rPr>
              <w:t xml:space="preserve"> в Пинежском районе»</w:t>
            </w:r>
          </w:p>
        </w:tc>
      </w:tr>
      <w:tr w:rsidR="00B92AFE" w:rsidRPr="001F736A" w:rsidTr="00B92AFE">
        <w:trPr>
          <w:cantSplit/>
          <w:trHeight w:val="240"/>
          <w:jc w:val="center"/>
        </w:trPr>
        <w:tc>
          <w:tcPr>
            <w:tcW w:w="1813" w:type="pct"/>
          </w:tcPr>
          <w:p w:rsidR="00B92AFE" w:rsidRPr="001F736A" w:rsidRDefault="00B92AFE" w:rsidP="00B92AFE">
            <w:pPr>
              <w:autoSpaceDE w:val="0"/>
              <w:autoSpaceDN w:val="0"/>
              <w:adjustRightInd w:val="0"/>
              <w:rPr>
                <w:color w:val="000000"/>
              </w:rPr>
            </w:pPr>
            <w:r w:rsidRPr="001F736A">
              <w:rPr>
                <w:color w:val="000000"/>
              </w:rPr>
              <w:t xml:space="preserve">1. Количество реализованных проектов ТОС  и СО НКО в год </w:t>
            </w:r>
          </w:p>
          <w:p w:rsidR="00B92AFE" w:rsidRPr="001F736A" w:rsidRDefault="00B92AFE" w:rsidP="00B92AFE">
            <w:pPr>
              <w:autoSpaceDE w:val="0"/>
              <w:autoSpaceDN w:val="0"/>
              <w:adjustRightInd w:val="0"/>
              <w:rPr>
                <w:color w:val="000000"/>
              </w:rPr>
            </w:pPr>
          </w:p>
        </w:tc>
        <w:tc>
          <w:tcPr>
            <w:tcW w:w="688" w:type="pct"/>
          </w:tcPr>
          <w:p w:rsidR="00B92AFE" w:rsidRPr="001F736A" w:rsidRDefault="00B92AFE" w:rsidP="00B92AFE">
            <w:pPr>
              <w:autoSpaceDE w:val="0"/>
              <w:autoSpaceDN w:val="0"/>
              <w:adjustRightInd w:val="0"/>
              <w:jc w:val="center"/>
              <w:rPr>
                <w:color w:val="000000"/>
              </w:rPr>
            </w:pPr>
            <w:r w:rsidRPr="001F736A">
              <w:rPr>
                <w:color w:val="000000"/>
              </w:rPr>
              <w:t>единиц</w:t>
            </w:r>
          </w:p>
        </w:tc>
        <w:tc>
          <w:tcPr>
            <w:tcW w:w="535" w:type="pct"/>
          </w:tcPr>
          <w:p w:rsidR="00B92AFE" w:rsidRPr="005B4E6A" w:rsidRDefault="00B92AFE" w:rsidP="00B92AFE">
            <w:pPr>
              <w:autoSpaceDE w:val="0"/>
              <w:autoSpaceDN w:val="0"/>
              <w:adjustRightInd w:val="0"/>
              <w:jc w:val="center"/>
              <w:rPr>
                <w:color w:val="000000"/>
              </w:rPr>
            </w:pPr>
            <w:r w:rsidRPr="005B4E6A">
              <w:rPr>
                <w:color w:val="000000"/>
              </w:rPr>
              <w:t>10</w:t>
            </w:r>
          </w:p>
        </w:tc>
        <w:tc>
          <w:tcPr>
            <w:tcW w:w="459" w:type="pct"/>
          </w:tcPr>
          <w:p w:rsidR="00B92AFE" w:rsidRPr="001F736A" w:rsidRDefault="00B92AFE" w:rsidP="00B92AFE">
            <w:pPr>
              <w:autoSpaceDE w:val="0"/>
              <w:autoSpaceDN w:val="0"/>
              <w:adjustRightInd w:val="0"/>
              <w:jc w:val="center"/>
              <w:rPr>
                <w:color w:val="000000"/>
              </w:rPr>
            </w:pPr>
            <w:r>
              <w:rPr>
                <w:color w:val="000000"/>
              </w:rPr>
              <w:t>12</w:t>
            </w:r>
          </w:p>
        </w:tc>
        <w:tc>
          <w:tcPr>
            <w:tcW w:w="459" w:type="pct"/>
          </w:tcPr>
          <w:p w:rsidR="00B92AFE" w:rsidRPr="001F736A" w:rsidRDefault="00B92AFE" w:rsidP="00B92AFE">
            <w:pPr>
              <w:autoSpaceDE w:val="0"/>
              <w:autoSpaceDN w:val="0"/>
              <w:adjustRightInd w:val="0"/>
              <w:jc w:val="center"/>
              <w:rPr>
                <w:color w:val="000000"/>
              </w:rPr>
            </w:pPr>
            <w:r>
              <w:rPr>
                <w:color w:val="000000"/>
              </w:rPr>
              <w:t>14</w:t>
            </w:r>
          </w:p>
        </w:tc>
        <w:tc>
          <w:tcPr>
            <w:tcW w:w="523" w:type="pct"/>
          </w:tcPr>
          <w:p w:rsidR="00B92AFE" w:rsidRPr="001F736A" w:rsidRDefault="00B92AFE" w:rsidP="00B92AFE">
            <w:pPr>
              <w:autoSpaceDE w:val="0"/>
              <w:autoSpaceDN w:val="0"/>
              <w:adjustRightInd w:val="0"/>
              <w:jc w:val="center"/>
              <w:rPr>
                <w:color w:val="000000"/>
              </w:rPr>
            </w:pPr>
            <w:r>
              <w:rPr>
                <w:color w:val="000000"/>
              </w:rPr>
              <w:t>14</w:t>
            </w:r>
          </w:p>
        </w:tc>
        <w:tc>
          <w:tcPr>
            <w:tcW w:w="523" w:type="pct"/>
          </w:tcPr>
          <w:p w:rsidR="00B92AFE" w:rsidRPr="001F736A" w:rsidRDefault="00B92AFE" w:rsidP="00B92AFE">
            <w:pPr>
              <w:autoSpaceDE w:val="0"/>
              <w:autoSpaceDN w:val="0"/>
              <w:adjustRightInd w:val="0"/>
              <w:jc w:val="center"/>
              <w:rPr>
                <w:color w:val="000000"/>
              </w:rPr>
            </w:pPr>
            <w:r>
              <w:rPr>
                <w:color w:val="000000"/>
              </w:rPr>
              <w:t>14</w:t>
            </w:r>
          </w:p>
        </w:tc>
      </w:tr>
      <w:tr w:rsidR="00B92AFE" w:rsidRPr="001F736A" w:rsidTr="00B92AFE">
        <w:trPr>
          <w:cantSplit/>
          <w:trHeight w:val="240"/>
          <w:jc w:val="center"/>
        </w:trPr>
        <w:tc>
          <w:tcPr>
            <w:tcW w:w="1813" w:type="pct"/>
          </w:tcPr>
          <w:p w:rsidR="00B92AFE" w:rsidRPr="001F736A" w:rsidRDefault="00B92AFE" w:rsidP="00B92AFE">
            <w:pPr>
              <w:autoSpaceDE w:val="0"/>
              <w:autoSpaceDN w:val="0"/>
              <w:adjustRightInd w:val="0"/>
              <w:rPr>
                <w:color w:val="000000"/>
              </w:rPr>
            </w:pPr>
            <w:r w:rsidRPr="001F736A">
              <w:rPr>
                <w:color w:val="000000"/>
              </w:rPr>
              <w:t>2. Количество материалов о деятельности ТОС и СОНКО в средствах массовой информации и сети интернет в год</w:t>
            </w:r>
          </w:p>
          <w:p w:rsidR="00B92AFE" w:rsidRPr="001F736A" w:rsidRDefault="00B92AFE" w:rsidP="00B92AFE">
            <w:pPr>
              <w:autoSpaceDE w:val="0"/>
              <w:autoSpaceDN w:val="0"/>
              <w:adjustRightInd w:val="0"/>
              <w:rPr>
                <w:color w:val="000000"/>
              </w:rPr>
            </w:pPr>
          </w:p>
        </w:tc>
        <w:tc>
          <w:tcPr>
            <w:tcW w:w="688" w:type="pct"/>
          </w:tcPr>
          <w:p w:rsidR="00B92AFE" w:rsidRPr="001F736A" w:rsidRDefault="00B92AFE" w:rsidP="00B92AFE">
            <w:pPr>
              <w:autoSpaceDE w:val="0"/>
              <w:autoSpaceDN w:val="0"/>
              <w:adjustRightInd w:val="0"/>
              <w:jc w:val="center"/>
              <w:rPr>
                <w:color w:val="000000"/>
              </w:rPr>
            </w:pPr>
            <w:r w:rsidRPr="001F736A">
              <w:rPr>
                <w:color w:val="000000"/>
              </w:rPr>
              <w:t>единиц</w:t>
            </w:r>
          </w:p>
        </w:tc>
        <w:tc>
          <w:tcPr>
            <w:tcW w:w="535" w:type="pct"/>
          </w:tcPr>
          <w:p w:rsidR="00B92AFE" w:rsidRPr="005B4E6A" w:rsidRDefault="00B92AFE" w:rsidP="00B92AFE">
            <w:pPr>
              <w:autoSpaceDE w:val="0"/>
              <w:autoSpaceDN w:val="0"/>
              <w:adjustRightInd w:val="0"/>
              <w:jc w:val="center"/>
              <w:rPr>
                <w:color w:val="000000"/>
              </w:rPr>
            </w:pPr>
            <w:r w:rsidRPr="005B4E6A">
              <w:rPr>
                <w:color w:val="000000"/>
              </w:rPr>
              <w:t>15</w:t>
            </w:r>
          </w:p>
        </w:tc>
        <w:tc>
          <w:tcPr>
            <w:tcW w:w="459" w:type="pct"/>
          </w:tcPr>
          <w:p w:rsidR="00B92AFE" w:rsidRPr="001F736A" w:rsidRDefault="00B92AFE" w:rsidP="00B92AFE">
            <w:pPr>
              <w:autoSpaceDE w:val="0"/>
              <w:autoSpaceDN w:val="0"/>
              <w:adjustRightInd w:val="0"/>
              <w:jc w:val="center"/>
              <w:rPr>
                <w:color w:val="000000"/>
              </w:rPr>
            </w:pPr>
            <w:r>
              <w:rPr>
                <w:color w:val="000000"/>
              </w:rPr>
              <w:t>20</w:t>
            </w:r>
          </w:p>
        </w:tc>
        <w:tc>
          <w:tcPr>
            <w:tcW w:w="459" w:type="pct"/>
          </w:tcPr>
          <w:p w:rsidR="00B92AFE" w:rsidRPr="001F736A" w:rsidRDefault="00B92AFE" w:rsidP="00B92AFE">
            <w:pPr>
              <w:autoSpaceDE w:val="0"/>
              <w:autoSpaceDN w:val="0"/>
              <w:adjustRightInd w:val="0"/>
              <w:jc w:val="center"/>
              <w:rPr>
                <w:color w:val="000000"/>
              </w:rPr>
            </w:pPr>
            <w:r>
              <w:rPr>
                <w:color w:val="000000"/>
              </w:rPr>
              <w:t>30</w:t>
            </w:r>
          </w:p>
        </w:tc>
        <w:tc>
          <w:tcPr>
            <w:tcW w:w="523" w:type="pct"/>
          </w:tcPr>
          <w:p w:rsidR="00B92AFE" w:rsidRPr="001F736A" w:rsidRDefault="00B92AFE" w:rsidP="00B92AFE">
            <w:pPr>
              <w:autoSpaceDE w:val="0"/>
              <w:autoSpaceDN w:val="0"/>
              <w:adjustRightInd w:val="0"/>
              <w:jc w:val="center"/>
              <w:rPr>
                <w:color w:val="000000"/>
              </w:rPr>
            </w:pPr>
            <w:r>
              <w:rPr>
                <w:color w:val="000000"/>
              </w:rPr>
              <w:t>30</w:t>
            </w:r>
          </w:p>
        </w:tc>
        <w:tc>
          <w:tcPr>
            <w:tcW w:w="523" w:type="pct"/>
          </w:tcPr>
          <w:p w:rsidR="00B92AFE" w:rsidRPr="001F736A" w:rsidRDefault="00B92AFE" w:rsidP="00B92AFE">
            <w:pPr>
              <w:autoSpaceDE w:val="0"/>
              <w:autoSpaceDN w:val="0"/>
              <w:adjustRightInd w:val="0"/>
              <w:jc w:val="center"/>
              <w:rPr>
                <w:color w:val="000000"/>
              </w:rPr>
            </w:pPr>
            <w:r>
              <w:rPr>
                <w:color w:val="000000"/>
              </w:rPr>
              <w:t>30</w:t>
            </w:r>
          </w:p>
        </w:tc>
      </w:tr>
      <w:tr w:rsidR="00B92AFE" w:rsidRPr="001F736A" w:rsidTr="00B92AFE">
        <w:trPr>
          <w:cantSplit/>
          <w:trHeight w:val="1645"/>
          <w:jc w:val="center"/>
        </w:trPr>
        <w:tc>
          <w:tcPr>
            <w:tcW w:w="1813" w:type="pct"/>
          </w:tcPr>
          <w:p w:rsidR="00B92AFE" w:rsidRPr="001F736A" w:rsidRDefault="00B92AFE" w:rsidP="00B92AFE">
            <w:pPr>
              <w:autoSpaceDE w:val="0"/>
              <w:autoSpaceDN w:val="0"/>
              <w:adjustRightInd w:val="0"/>
              <w:rPr>
                <w:color w:val="000000"/>
              </w:rPr>
            </w:pPr>
            <w:r w:rsidRPr="001F736A">
              <w:rPr>
                <w:color w:val="000000"/>
              </w:rPr>
              <w:t>3. Количество обученных представителей и руководителей актива ТОС и СО НКО от их общего числа представителей и руководителей актива ТОС и СО НКО</w:t>
            </w:r>
          </w:p>
          <w:p w:rsidR="00B92AFE" w:rsidRPr="001F736A" w:rsidRDefault="00B92AFE" w:rsidP="00B92AFE">
            <w:pPr>
              <w:autoSpaceDE w:val="0"/>
              <w:autoSpaceDN w:val="0"/>
              <w:adjustRightInd w:val="0"/>
              <w:rPr>
                <w:color w:val="000000"/>
              </w:rPr>
            </w:pPr>
          </w:p>
        </w:tc>
        <w:tc>
          <w:tcPr>
            <w:tcW w:w="688" w:type="pct"/>
          </w:tcPr>
          <w:p w:rsidR="00B92AFE" w:rsidRPr="001F736A" w:rsidRDefault="00B92AFE" w:rsidP="00B92AFE">
            <w:pPr>
              <w:autoSpaceDE w:val="0"/>
              <w:autoSpaceDN w:val="0"/>
              <w:adjustRightInd w:val="0"/>
              <w:jc w:val="center"/>
              <w:rPr>
                <w:color w:val="000000"/>
              </w:rPr>
            </w:pPr>
            <w:r w:rsidRPr="001F736A">
              <w:rPr>
                <w:color w:val="000000"/>
              </w:rPr>
              <w:t>человек</w:t>
            </w:r>
          </w:p>
        </w:tc>
        <w:tc>
          <w:tcPr>
            <w:tcW w:w="535" w:type="pct"/>
          </w:tcPr>
          <w:p w:rsidR="00B92AFE" w:rsidRPr="005B4E6A" w:rsidRDefault="00B92AFE" w:rsidP="00B92AFE">
            <w:pPr>
              <w:autoSpaceDE w:val="0"/>
              <w:autoSpaceDN w:val="0"/>
              <w:adjustRightInd w:val="0"/>
              <w:jc w:val="center"/>
              <w:rPr>
                <w:color w:val="000000"/>
              </w:rPr>
            </w:pPr>
            <w:r w:rsidRPr="005B4E6A">
              <w:rPr>
                <w:color w:val="000000"/>
              </w:rPr>
              <w:t>20</w:t>
            </w:r>
          </w:p>
        </w:tc>
        <w:tc>
          <w:tcPr>
            <w:tcW w:w="459" w:type="pct"/>
          </w:tcPr>
          <w:p w:rsidR="00B92AFE" w:rsidRPr="001F736A" w:rsidRDefault="00B92AFE" w:rsidP="00B92AFE">
            <w:pPr>
              <w:autoSpaceDE w:val="0"/>
              <w:autoSpaceDN w:val="0"/>
              <w:adjustRightInd w:val="0"/>
              <w:jc w:val="center"/>
              <w:rPr>
                <w:color w:val="000000"/>
              </w:rPr>
            </w:pPr>
            <w:r>
              <w:rPr>
                <w:color w:val="000000"/>
              </w:rPr>
              <w:t>20</w:t>
            </w:r>
          </w:p>
        </w:tc>
        <w:tc>
          <w:tcPr>
            <w:tcW w:w="459" w:type="pct"/>
          </w:tcPr>
          <w:p w:rsidR="00B92AFE" w:rsidRPr="001F736A" w:rsidRDefault="00B92AFE" w:rsidP="00B92AFE">
            <w:pPr>
              <w:autoSpaceDE w:val="0"/>
              <w:autoSpaceDN w:val="0"/>
              <w:adjustRightInd w:val="0"/>
              <w:jc w:val="center"/>
              <w:rPr>
                <w:color w:val="000000"/>
              </w:rPr>
            </w:pPr>
            <w:r>
              <w:rPr>
                <w:color w:val="000000"/>
              </w:rPr>
              <w:t>20</w:t>
            </w:r>
          </w:p>
        </w:tc>
        <w:tc>
          <w:tcPr>
            <w:tcW w:w="523" w:type="pct"/>
          </w:tcPr>
          <w:p w:rsidR="00B92AFE" w:rsidRPr="001F736A" w:rsidRDefault="00B92AFE" w:rsidP="00B92AFE">
            <w:pPr>
              <w:autoSpaceDE w:val="0"/>
              <w:autoSpaceDN w:val="0"/>
              <w:adjustRightInd w:val="0"/>
              <w:jc w:val="center"/>
              <w:rPr>
                <w:color w:val="000000"/>
              </w:rPr>
            </w:pPr>
            <w:r>
              <w:rPr>
                <w:color w:val="000000"/>
              </w:rPr>
              <w:t>20</w:t>
            </w:r>
          </w:p>
        </w:tc>
        <w:tc>
          <w:tcPr>
            <w:tcW w:w="523" w:type="pct"/>
          </w:tcPr>
          <w:p w:rsidR="00B92AFE" w:rsidRPr="001F736A" w:rsidRDefault="00B92AFE" w:rsidP="00B92AFE">
            <w:pPr>
              <w:autoSpaceDE w:val="0"/>
              <w:autoSpaceDN w:val="0"/>
              <w:adjustRightInd w:val="0"/>
              <w:jc w:val="center"/>
              <w:rPr>
                <w:color w:val="000000"/>
              </w:rPr>
            </w:pPr>
            <w:r>
              <w:rPr>
                <w:color w:val="000000"/>
              </w:rPr>
              <w:t>20</w:t>
            </w:r>
          </w:p>
        </w:tc>
      </w:tr>
    </w:tbl>
    <w:p w:rsidR="00B92AFE" w:rsidRDefault="00B92AFE" w:rsidP="00B92AFE">
      <w:pPr>
        <w:ind w:left="426"/>
        <w:rPr>
          <w:szCs w:val="28"/>
        </w:rPr>
      </w:pPr>
    </w:p>
    <w:p w:rsidR="00B92AFE" w:rsidRPr="00601F4B" w:rsidRDefault="00B92AFE" w:rsidP="00B92AFE">
      <w:pPr>
        <w:ind w:left="426"/>
        <w:rPr>
          <w:szCs w:val="28"/>
        </w:rPr>
      </w:pPr>
      <w:r>
        <w:rPr>
          <w:szCs w:val="28"/>
        </w:rPr>
        <w:t xml:space="preserve">6) </w:t>
      </w:r>
      <w:r w:rsidRPr="00601F4B">
        <w:rPr>
          <w:szCs w:val="28"/>
        </w:rPr>
        <w:t>приложение № 2 к указанной муниципальной программе изложить в следующей редакции:</w:t>
      </w:r>
    </w:p>
    <w:p w:rsidR="00B92AFE" w:rsidRDefault="00B92AFE" w:rsidP="00B92AFE">
      <w:pPr>
        <w:autoSpaceDE w:val="0"/>
        <w:autoSpaceDN w:val="0"/>
        <w:adjustRightInd w:val="0"/>
        <w:jc w:val="center"/>
        <w:outlineLvl w:val="1"/>
        <w:rPr>
          <w:b/>
          <w:szCs w:val="28"/>
        </w:rPr>
      </w:pPr>
    </w:p>
    <w:p w:rsidR="00B92AFE" w:rsidRPr="00B47451" w:rsidRDefault="00B92AFE" w:rsidP="00B92AFE">
      <w:pPr>
        <w:pStyle w:val="ConsPlusNonformat"/>
        <w:jc w:val="center"/>
        <w:rPr>
          <w:rFonts w:ascii="Times New Roman" w:hAnsi="Times New Roman" w:cs="Times New Roman"/>
          <w:b/>
          <w:sz w:val="24"/>
          <w:szCs w:val="24"/>
        </w:rPr>
      </w:pPr>
      <w:r>
        <w:rPr>
          <w:b/>
          <w:sz w:val="28"/>
          <w:szCs w:val="28"/>
        </w:rPr>
        <w:t xml:space="preserve"> </w:t>
      </w:r>
      <w:r w:rsidRPr="00B47451">
        <w:rPr>
          <w:rFonts w:ascii="Times New Roman" w:hAnsi="Times New Roman" w:cs="Times New Roman"/>
          <w:b/>
          <w:sz w:val="24"/>
          <w:szCs w:val="24"/>
        </w:rPr>
        <w:t>РЕСУРСНОЕ ОБЕСПЕЧЕНИЕ</w:t>
      </w:r>
    </w:p>
    <w:p w:rsidR="00B92AFE" w:rsidRPr="00B47451" w:rsidRDefault="00B92AFE" w:rsidP="00B92AFE">
      <w:pPr>
        <w:widowControl w:val="0"/>
        <w:autoSpaceDE w:val="0"/>
        <w:autoSpaceDN w:val="0"/>
        <w:adjustRightInd w:val="0"/>
        <w:jc w:val="center"/>
        <w:rPr>
          <w:b/>
        </w:rPr>
      </w:pPr>
      <w:r w:rsidRPr="00B47451">
        <w:rPr>
          <w:b/>
        </w:rPr>
        <w:t>реализации  муниципальной программы</w:t>
      </w:r>
    </w:p>
    <w:p w:rsidR="00B92AFE" w:rsidRPr="00B47451" w:rsidRDefault="00B92AFE" w:rsidP="00B92AFE">
      <w:pPr>
        <w:widowControl w:val="0"/>
        <w:autoSpaceDE w:val="0"/>
        <w:autoSpaceDN w:val="0"/>
        <w:adjustRightInd w:val="0"/>
        <w:jc w:val="center"/>
        <w:rPr>
          <w:b/>
        </w:rPr>
      </w:pPr>
      <w:r w:rsidRPr="00B47451">
        <w:rPr>
          <w:b/>
          <w:color w:val="000000"/>
        </w:rPr>
        <w:t xml:space="preserve">«Развитие и поддержка территориального общественного самоуправления и </w:t>
      </w:r>
      <w:r w:rsidRPr="00B47451">
        <w:rPr>
          <w:b/>
          <w:lang w:eastAsia="en-US"/>
        </w:rPr>
        <w:t xml:space="preserve">социально ориентированных некоммерческих организаций </w:t>
      </w:r>
      <w:r w:rsidRPr="00B47451">
        <w:rPr>
          <w:b/>
          <w:color w:val="000000"/>
        </w:rPr>
        <w:t xml:space="preserve"> в Пинежском районе»</w:t>
      </w:r>
      <w:r>
        <w:rPr>
          <w:b/>
          <w:color w:val="000000"/>
        </w:rPr>
        <w:t xml:space="preserve"> </w:t>
      </w:r>
      <w:r w:rsidRPr="00B47451">
        <w:rPr>
          <w:b/>
        </w:rPr>
        <w:t>за счет средств районного бюджета</w:t>
      </w:r>
    </w:p>
    <w:p w:rsidR="00B92AFE" w:rsidRPr="00B47451" w:rsidRDefault="00B92AFE" w:rsidP="00B92AFE">
      <w:pPr>
        <w:widowControl w:val="0"/>
        <w:autoSpaceDE w:val="0"/>
        <w:autoSpaceDN w:val="0"/>
        <w:adjustRightInd w:val="0"/>
      </w:pPr>
    </w:p>
    <w:p w:rsidR="00B92AFE" w:rsidRPr="00B47451" w:rsidRDefault="00B92AFE" w:rsidP="00B92AFE">
      <w:pPr>
        <w:autoSpaceDE w:val="0"/>
        <w:autoSpaceDN w:val="0"/>
        <w:adjustRightInd w:val="0"/>
        <w:outlineLvl w:val="1"/>
        <w:rPr>
          <w:color w:val="000000"/>
        </w:rPr>
      </w:pPr>
      <w:r w:rsidRPr="00B47451">
        <w:t>Ответственный исполнитель муниципальной программы:</w:t>
      </w:r>
      <w:r w:rsidRPr="00B47451">
        <w:rPr>
          <w:color w:val="000000"/>
        </w:rPr>
        <w:t xml:space="preserve"> отдел по культуре и туризму администрации Пинежск</w:t>
      </w:r>
      <w:r>
        <w:rPr>
          <w:color w:val="000000"/>
        </w:rPr>
        <w:t>ого муниципального</w:t>
      </w:r>
      <w:r w:rsidRPr="00B47451">
        <w:rPr>
          <w:color w:val="000000"/>
        </w:rPr>
        <w:t xml:space="preserve"> район</w:t>
      </w:r>
      <w:r>
        <w:rPr>
          <w:color w:val="000000"/>
        </w:rPr>
        <w:t>а Архангельской области</w:t>
      </w:r>
      <w:r w:rsidRPr="00B47451">
        <w:rPr>
          <w:color w:val="000000"/>
        </w:rPr>
        <w:t>.</w:t>
      </w:r>
    </w:p>
    <w:p w:rsidR="00B92AFE" w:rsidRDefault="00B92AFE" w:rsidP="00B92AFE">
      <w:pPr>
        <w:autoSpaceDE w:val="0"/>
        <w:autoSpaceDN w:val="0"/>
        <w:adjustRightInd w:val="0"/>
        <w:outlineLvl w:val="1"/>
        <w:rPr>
          <w:color w:val="000000"/>
        </w:rPr>
      </w:pPr>
    </w:p>
    <w:p w:rsidR="00B92AFE" w:rsidRPr="00B47451" w:rsidRDefault="00B92AFE" w:rsidP="00B92AFE">
      <w:pPr>
        <w:autoSpaceDE w:val="0"/>
        <w:autoSpaceDN w:val="0"/>
        <w:adjustRightInd w:val="0"/>
        <w:outlineLvl w:val="1"/>
        <w:rPr>
          <w:color w:val="000000"/>
        </w:rPr>
      </w:pPr>
      <w:r w:rsidRPr="00B47451">
        <w:rPr>
          <w:color w:val="000000"/>
        </w:rPr>
        <w:t>Соисполнитель: отдел по социальным вопросам, молодежной политике и спорту, комитет по экономическому развитию и прогнозированию.</w:t>
      </w:r>
    </w:p>
    <w:p w:rsidR="00B92AFE" w:rsidRPr="00B47451" w:rsidRDefault="00B92AFE" w:rsidP="00B92AFE">
      <w:pPr>
        <w:widowControl w:val="0"/>
        <w:autoSpaceDE w:val="0"/>
        <w:autoSpaceDN w:val="0"/>
        <w:adjustRightInd w:val="0"/>
        <w:jc w:val="center"/>
      </w:pPr>
    </w:p>
    <w:tbl>
      <w:tblPr>
        <w:tblW w:w="9356" w:type="dxa"/>
        <w:tblCellSpacing w:w="5" w:type="nil"/>
        <w:tblInd w:w="75" w:type="dxa"/>
        <w:tblLayout w:type="fixed"/>
        <w:tblCellMar>
          <w:left w:w="75" w:type="dxa"/>
          <w:right w:w="75" w:type="dxa"/>
        </w:tblCellMar>
        <w:tblLook w:val="0000"/>
      </w:tblPr>
      <w:tblGrid>
        <w:gridCol w:w="1200"/>
        <w:gridCol w:w="2061"/>
        <w:gridCol w:w="2551"/>
        <w:gridCol w:w="992"/>
        <w:gridCol w:w="851"/>
        <w:gridCol w:w="850"/>
        <w:gridCol w:w="851"/>
      </w:tblGrid>
      <w:tr w:rsidR="00B92AFE" w:rsidRPr="00B47451" w:rsidTr="00B92AFE">
        <w:trPr>
          <w:trHeight w:val="540"/>
          <w:tblCellSpacing w:w="5" w:type="nil"/>
        </w:trPr>
        <w:tc>
          <w:tcPr>
            <w:tcW w:w="1200" w:type="dxa"/>
            <w:vMerge w:val="restart"/>
            <w:tcBorders>
              <w:top w:val="single" w:sz="4" w:space="0" w:color="auto"/>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t>Статус</w:t>
            </w:r>
          </w:p>
        </w:tc>
        <w:tc>
          <w:tcPr>
            <w:tcW w:w="2061" w:type="dxa"/>
            <w:vMerge w:val="restart"/>
            <w:tcBorders>
              <w:top w:val="single" w:sz="4" w:space="0" w:color="auto"/>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t xml:space="preserve">Наименование  </w:t>
            </w:r>
            <w:r w:rsidRPr="00B47451">
              <w:br/>
              <w:t>муниципальной</w:t>
            </w:r>
            <w:r w:rsidRPr="00B47451">
              <w:br/>
              <w:t xml:space="preserve">  программы,   </w:t>
            </w:r>
            <w:r w:rsidRPr="00B47451">
              <w:br/>
              <w:t xml:space="preserve"> подпрограммы</w:t>
            </w:r>
          </w:p>
        </w:tc>
        <w:tc>
          <w:tcPr>
            <w:tcW w:w="2551" w:type="dxa"/>
            <w:vMerge w:val="restart"/>
            <w:tcBorders>
              <w:top w:val="single" w:sz="4" w:space="0" w:color="auto"/>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pPr>
            <w:r w:rsidRPr="00B47451">
              <w:t xml:space="preserve">  Ответственный  </w:t>
            </w:r>
            <w:r w:rsidRPr="00B47451">
              <w:br/>
              <w:t xml:space="preserve">  исполнитель,   </w:t>
            </w:r>
            <w:r w:rsidRPr="00B47451">
              <w:br/>
              <w:t xml:space="preserve">  соисполнитель  </w:t>
            </w:r>
            <w:r w:rsidRPr="00B47451">
              <w:br/>
              <w:t xml:space="preserve"> муниципальной </w:t>
            </w:r>
            <w:r w:rsidRPr="00B47451">
              <w:br/>
              <w:t xml:space="preserve">    программы    </w:t>
            </w:r>
            <w:r w:rsidRPr="00B47451">
              <w:br/>
              <w:t xml:space="preserve"> (подпрограммы)  </w:t>
            </w:r>
          </w:p>
        </w:tc>
        <w:tc>
          <w:tcPr>
            <w:tcW w:w="3544" w:type="dxa"/>
            <w:gridSpan w:val="4"/>
            <w:tcBorders>
              <w:top w:val="single" w:sz="4" w:space="0" w:color="auto"/>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t xml:space="preserve">Расходы районного   </w:t>
            </w:r>
            <w:r w:rsidRPr="00B47451">
              <w:br/>
              <w:t xml:space="preserve"> бюджета, тыс. рублей</w:t>
            </w:r>
          </w:p>
        </w:tc>
      </w:tr>
      <w:tr w:rsidR="00B92AFE" w:rsidRPr="00B47451" w:rsidTr="00B92AFE">
        <w:trPr>
          <w:trHeight w:val="540"/>
          <w:tblCellSpacing w:w="5" w:type="nil"/>
        </w:trPr>
        <w:tc>
          <w:tcPr>
            <w:tcW w:w="1200" w:type="dxa"/>
            <w:vMerge/>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pPr>
          </w:p>
        </w:tc>
        <w:tc>
          <w:tcPr>
            <w:tcW w:w="2061" w:type="dxa"/>
            <w:vMerge/>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pPr>
          </w:p>
        </w:tc>
        <w:tc>
          <w:tcPr>
            <w:tcW w:w="2551" w:type="dxa"/>
            <w:vMerge/>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pPr>
          </w:p>
        </w:tc>
        <w:tc>
          <w:tcPr>
            <w:tcW w:w="992" w:type="dxa"/>
            <w:tcBorders>
              <w:left w:val="single" w:sz="4" w:space="0" w:color="auto"/>
              <w:bottom w:val="single" w:sz="4" w:space="0" w:color="auto"/>
              <w:right w:val="single" w:sz="4" w:space="0" w:color="auto"/>
            </w:tcBorders>
            <w:vAlign w:val="center"/>
          </w:tcPr>
          <w:p w:rsidR="00B92AFE" w:rsidRPr="00B47451" w:rsidRDefault="00B92AFE" w:rsidP="00B92AFE">
            <w:pPr>
              <w:widowControl w:val="0"/>
              <w:autoSpaceDE w:val="0"/>
              <w:autoSpaceDN w:val="0"/>
              <w:adjustRightInd w:val="0"/>
              <w:jc w:val="center"/>
            </w:pPr>
            <w:r>
              <w:t>2022 г.</w:t>
            </w:r>
          </w:p>
        </w:tc>
        <w:tc>
          <w:tcPr>
            <w:tcW w:w="851" w:type="dxa"/>
            <w:tcBorders>
              <w:left w:val="single" w:sz="4" w:space="0" w:color="auto"/>
              <w:bottom w:val="single" w:sz="4" w:space="0" w:color="auto"/>
              <w:right w:val="single" w:sz="4" w:space="0" w:color="auto"/>
            </w:tcBorders>
            <w:vAlign w:val="center"/>
          </w:tcPr>
          <w:p w:rsidR="00B92AFE" w:rsidRPr="00B47451" w:rsidRDefault="00B92AFE" w:rsidP="00B92AFE">
            <w:pPr>
              <w:widowControl w:val="0"/>
              <w:autoSpaceDE w:val="0"/>
              <w:autoSpaceDN w:val="0"/>
              <w:adjustRightInd w:val="0"/>
              <w:jc w:val="center"/>
            </w:pPr>
            <w:r>
              <w:t>2023 г.</w:t>
            </w:r>
          </w:p>
        </w:tc>
        <w:tc>
          <w:tcPr>
            <w:tcW w:w="850" w:type="dxa"/>
            <w:tcBorders>
              <w:left w:val="single" w:sz="4" w:space="0" w:color="auto"/>
              <w:bottom w:val="single" w:sz="4" w:space="0" w:color="auto"/>
              <w:right w:val="single" w:sz="4" w:space="0" w:color="auto"/>
            </w:tcBorders>
            <w:vAlign w:val="center"/>
          </w:tcPr>
          <w:p w:rsidR="00B92AFE" w:rsidRPr="00B47451" w:rsidRDefault="00B92AFE" w:rsidP="00B92AFE">
            <w:pPr>
              <w:widowControl w:val="0"/>
              <w:autoSpaceDE w:val="0"/>
              <w:autoSpaceDN w:val="0"/>
              <w:adjustRightInd w:val="0"/>
              <w:jc w:val="center"/>
            </w:pPr>
            <w:r>
              <w:t>2024 г.</w:t>
            </w:r>
          </w:p>
        </w:tc>
        <w:tc>
          <w:tcPr>
            <w:tcW w:w="851" w:type="dxa"/>
            <w:tcBorders>
              <w:left w:val="single" w:sz="4" w:space="0" w:color="auto"/>
              <w:bottom w:val="single" w:sz="4" w:space="0" w:color="auto"/>
              <w:right w:val="single" w:sz="4" w:space="0" w:color="auto"/>
            </w:tcBorders>
            <w:vAlign w:val="center"/>
          </w:tcPr>
          <w:p w:rsidR="00B92AFE" w:rsidRPr="00B47451" w:rsidRDefault="00B92AFE" w:rsidP="00B92AFE">
            <w:pPr>
              <w:widowControl w:val="0"/>
              <w:autoSpaceDE w:val="0"/>
              <w:autoSpaceDN w:val="0"/>
              <w:adjustRightInd w:val="0"/>
              <w:jc w:val="center"/>
            </w:pPr>
            <w:r w:rsidRPr="00B47451">
              <w:t>202</w:t>
            </w:r>
            <w:r>
              <w:t>5</w:t>
            </w:r>
            <w:r w:rsidRPr="00B47451">
              <w:t xml:space="preserve"> г.</w:t>
            </w:r>
          </w:p>
        </w:tc>
      </w:tr>
      <w:tr w:rsidR="00B92AFE" w:rsidRPr="00B47451" w:rsidTr="00B92AFE">
        <w:trPr>
          <w:tblCellSpacing w:w="5" w:type="nil"/>
        </w:trPr>
        <w:tc>
          <w:tcPr>
            <w:tcW w:w="1200"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lastRenderedPageBreak/>
              <w:t>1</w:t>
            </w:r>
          </w:p>
        </w:tc>
        <w:tc>
          <w:tcPr>
            <w:tcW w:w="2061"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t>2</w:t>
            </w:r>
          </w:p>
        </w:tc>
        <w:tc>
          <w:tcPr>
            <w:tcW w:w="2551"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t>3</w:t>
            </w:r>
          </w:p>
        </w:tc>
        <w:tc>
          <w:tcPr>
            <w:tcW w:w="992"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t>4</w:t>
            </w:r>
          </w:p>
        </w:tc>
        <w:tc>
          <w:tcPr>
            <w:tcW w:w="851"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t>5</w:t>
            </w:r>
          </w:p>
        </w:tc>
        <w:tc>
          <w:tcPr>
            <w:tcW w:w="850"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r w:rsidRPr="00B47451">
              <w:t>6</w:t>
            </w:r>
          </w:p>
        </w:tc>
        <w:tc>
          <w:tcPr>
            <w:tcW w:w="851"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pPr>
          </w:p>
        </w:tc>
      </w:tr>
      <w:tr w:rsidR="00B92AFE" w:rsidRPr="00B47451" w:rsidTr="00B92AFE">
        <w:trPr>
          <w:tblCellSpacing w:w="5" w:type="nil"/>
        </w:trPr>
        <w:tc>
          <w:tcPr>
            <w:tcW w:w="1200"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jc w:val="center"/>
              <w:rPr>
                <w:b/>
                <w:color w:val="000000"/>
              </w:rPr>
            </w:pPr>
            <w:proofErr w:type="spellStart"/>
            <w:proofErr w:type="gramStart"/>
            <w:r w:rsidRPr="00B47451">
              <w:t>Муници</w:t>
            </w:r>
            <w:r>
              <w:t>-</w:t>
            </w:r>
            <w:r w:rsidRPr="00B47451">
              <w:t>пальная</w:t>
            </w:r>
            <w:proofErr w:type="spellEnd"/>
            <w:proofErr w:type="gramEnd"/>
            <w:r w:rsidRPr="00B47451">
              <w:br/>
              <w:t xml:space="preserve">программа  </w:t>
            </w:r>
          </w:p>
          <w:p w:rsidR="00B92AFE" w:rsidRPr="00B47451" w:rsidRDefault="00B92AFE" w:rsidP="00B92AFE">
            <w:pPr>
              <w:widowControl w:val="0"/>
              <w:autoSpaceDE w:val="0"/>
              <w:autoSpaceDN w:val="0"/>
              <w:adjustRightInd w:val="0"/>
            </w:pPr>
            <w:r w:rsidRPr="00B47451">
              <w:t xml:space="preserve">       </w:t>
            </w:r>
          </w:p>
        </w:tc>
        <w:tc>
          <w:tcPr>
            <w:tcW w:w="2061"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rPr>
                <w:lang w:eastAsia="en-US"/>
              </w:rPr>
            </w:pPr>
            <w:r w:rsidRPr="00B47451">
              <w:rPr>
                <w:color w:val="000000"/>
              </w:rPr>
              <w:t xml:space="preserve">«Развитие и поддержка территориального общественного самоуправления и </w:t>
            </w:r>
            <w:r w:rsidRPr="00B47451">
              <w:rPr>
                <w:lang w:eastAsia="en-US"/>
              </w:rPr>
              <w:t xml:space="preserve">социально </w:t>
            </w:r>
            <w:proofErr w:type="gramStart"/>
            <w:r w:rsidRPr="00B47451">
              <w:rPr>
                <w:lang w:eastAsia="en-US"/>
              </w:rPr>
              <w:t>ориентированных</w:t>
            </w:r>
            <w:proofErr w:type="gramEnd"/>
            <w:r w:rsidRPr="00B47451">
              <w:rPr>
                <w:lang w:eastAsia="en-US"/>
              </w:rPr>
              <w:t xml:space="preserve"> некоммерческих</w:t>
            </w:r>
          </w:p>
          <w:p w:rsidR="00B92AFE" w:rsidRPr="00B47451" w:rsidRDefault="00B92AFE" w:rsidP="00B92AFE">
            <w:pPr>
              <w:widowControl w:val="0"/>
              <w:autoSpaceDE w:val="0"/>
              <w:autoSpaceDN w:val="0"/>
              <w:adjustRightInd w:val="0"/>
              <w:rPr>
                <w:lang w:eastAsia="en-US"/>
              </w:rPr>
            </w:pPr>
            <w:r w:rsidRPr="00B47451">
              <w:rPr>
                <w:lang w:eastAsia="en-US"/>
              </w:rPr>
              <w:t xml:space="preserve">организаций </w:t>
            </w:r>
          </w:p>
          <w:p w:rsidR="00B92AFE" w:rsidRPr="00B47451" w:rsidRDefault="00B92AFE" w:rsidP="00B92AFE">
            <w:pPr>
              <w:widowControl w:val="0"/>
              <w:autoSpaceDE w:val="0"/>
              <w:autoSpaceDN w:val="0"/>
              <w:adjustRightInd w:val="0"/>
              <w:rPr>
                <w:color w:val="000000"/>
              </w:rPr>
            </w:pPr>
            <w:r w:rsidRPr="00B47451">
              <w:rPr>
                <w:color w:val="000000"/>
              </w:rPr>
              <w:t xml:space="preserve"> в Пинежском районе»</w:t>
            </w:r>
          </w:p>
        </w:tc>
        <w:tc>
          <w:tcPr>
            <w:tcW w:w="2551" w:type="dxa"/>
            <w:tcBorders>
              <w:left w:val="single" w:sz="4" w:space="0" w:color="auto"/>
              <w:bottom w:val="single" w:sz="4" w:space="0" w:color="auto"/>
              <w:right w:val="single" w:sz="4" w:space="0" w:color="auto"/>
            </w:tcBorders>
          </w:tcPr>
          <w:p w:rsidR="00B92AFE" w:rsidRPr="00B47451" w:rsidRDefault="00B92AFE" w:rsidP="00B92AFE">
            <w:pPr>
              <w:widowControl w:val="0"/>
              <w:autoSpaceDE w:val="0"/>
              <w:autoSpaceDN w:val="0"/>
              <w:adjustRightInd w:val="0"/>
              <w:rPr>
                <w:sz w:val="22"/>
                <w:szCs w:val="22"/>
              </w:rPr>
            </w:pPr>
            <w:r w:rsidRPr="00B47451">
              <w:rPr>
                <w:sz w:val="22"/>
                <w:szCs w:val="22"/>
              </w:rPr>
              <w:t xml:space="preserve">Отдел по культуре и туризму администрации </w:t>
            </w:r>
            <w:r w:rsidRPr="00B47451">
              <w:rPr>
                <w:color w:val="000000"/>
              </w:rPr>
              <w:t>Пинежск</w:t>
            </w:r>
            <w:r>
              <w:rPr>
                <w:color w:val="000000"/>
              </w:rPr>
              <w:t>ого муниципального</w:t>
            </w:r>
            <w:r w:rsidRPr="00B47451">
              <w:rPr>
                <w:color w:val="000000"/>
              </w:rPr>
              <w:t xml:space="preserve"> район</w:t>
            </w:r>
            <w:r>
              <w:rPr>
                <w:color w:val="000000"/>
              </w:rPr>
              <w:t>а Архангельской области</w:t>
            </w:r>
            <w:r w:rsidRPr="00B47451">
              <w:rPr>
                <w:sz w:val="22"/>
                <w:szCs w:val="22"/>
              </w:rPr>
              <w:t>.</w:t>
            </w:r>
          </w:p>
          <w:p w:rsidR="00B92AFE" w:rsidRDefault="00B92AFE" w:rsidP="00B92AFE">
            <w:pPr>
              <w:autoSpaceDE w:val="0"/>
              <w:autoSpaceDN w:val="0"/>
              <w:adjustRightInd w:val="0"/>
              <w:outlineLvl w:val="1"/>
              <w:rPr>
                <w:color w:val="000000"/>
              </w:rPr>
            </w:pPr>
            <w:r w:rsidRPr="00B47451">
              <w:rPr>
                <w:color w:val="000000"/>
              </w:rPr>
              <w:t xml:space="preserve">Соисполнители:  </w:t>
            </w:r>
          </w:p>
          <w:p w:rsidR="00B92AFE" w:rsidRDefault="00B92AFE" w:rsidP="00B92AFE">
            <w:pPr>
              <w:autoSpaceDE w:val="0"/>
              <w:autoSpaceDN w:val="0"/>
              <w:adjustRightInd w:val="0"/>
              <w:outlineLvl w:val="1"/>
              <w:rPr>
                <w:color w:val="000000"/>
              </w:rPr>
            </w:pPr>
            <w:r w:rsidRPr="00B47451">
              <w:rPr>
                <w:color w:val="000000"/>
              </w:rPr>
              <w:t xml:space="preserve">- отдел по </w:t>
            </w:r>
            <w:r>
              <w:rPr>
                <w:color w:val="000000"/>
              </w:rPr>
              <w:t>с</w:t>
            </w:r>
            <w:r w:rsidRPr="00B47451">
              <w:rPr>
                <w:color w:val="000000"/>
              </w:rPr>
              <w:t xml:space="preserve">оциальным вопросам, </w:t>
            </w:r>
            <w:r>
              <w:rPr>
                <w:color w:val="000000"/>
              </w:rPr>
              <w:t>м</w:t>
            </w:r>
            <w:r w:rsidRPr="00B47451">
              <w:rPr>
                <w:color w:val="000000"/>
              </w:rPr>
              <w:t>олодежной политике и спор</w:t>
            </w:r>
            <w:r>
              <w:rPr>
                <w:color w:val="000000"/>
              </w:rPr>
              <w:t>ту;</w:t>
            </w:r>
          </w:p>
          <w:p w:rsidR="00B92AFE" w:rsidRDefault="00B92AFE" w:rsidP="00B92AFE">
            <w:pPr>
              <w:autoSpaceDE w:val="0"/>
              <w:autoSpaceDN w:val="0"/>
              <w:adjustRightInd w:val="0"/>
              <w:outlineLvl w:val="1"/>
              <w:rPr>
                <w:color w:val="000000"/>
              </w:rPr>
            </w:pPr>
            <w:r>
              <w:rPr>
                <w:color w:val="000000"/>
              </w:rPr>
              <w:t xml:space="preserve">- </w:t>
            </w:r>
            <w:r w:rsidRPr="009C2CF2">
              <w:rPr>
                <w:color w:val="000000"/>
              </w:rPr>
              <w:t xml:space="preserve">комитет по экономическому развитию и </w:t>
            </w:r>
          </w:p>
          <w:p w:rsidR="00B92AFE" w:rsidRPr="00B47451" w:rsidRDefault="00B92AFE" w:rsidP="00B92AFE">
            <w:pPr>
              <w:autoSpaceDE w:val="0"/>
              <w:autoSpaceDN w:val="0"/>
              <w:adjustRightInd w:val="0"/>
              <w:outlineLvl w:val="1"/>
              <w:rPr>
                <w:color w:val="000000"/>
              </w:rPr>
            </w:pPr>
            <w:r>
              <w:rPr>
                <w:color w:val="000000"/>
              </w:rPr>
              <w:t>про</w:t>
            </w:r>
            <w:r w:rsidRPr="009C2CF2">
              <w:rPr>
                <w:color w:val="000000"/>
              </w:rPr>
              <w:t>гнозированию.</w:t>
            </w:r>
          </w:p>
          <w:p w:rsidR="00B92AFE" w:rsidRPr="00B47451" w:rsidRDefault="00B92AFE" w:rsidP="00B92AFE">
            <w:pPr>
              <w:widowControl w:val="0"/>
              <w:autoSpaceDE w:val="0"/>
              <w:autoSpaceDN w:val="0"/>
              <w:adjustRightInd w:val="0"/>
            </w:pPr>
          </w:p>
        </w:tc>
        <w:tc>
          <w:tcPr>
            <w:tcW w:w="992" w:type="dxa"/>
            <w:tcBorders>
              <w:left w:val="single" w:sz="4" w:space="0" w:color="auto"/>
              <w:bottom w:val="single" w:sz="4" w:space="0" w:color="auto"/>
              <w:right w:val="single" w:sz="4" w:space="0" w:color="auto"/>
            </w:tcBorders>
          </w:tcPr>
          <w:p w:rsidR="00B92AFE" w:rsidRPr="00AA6831" w:rsidRDefault="00B92AFE" w:rsidP="00B92AFE">
            <w:pPr>
              <w:jc w:val="right"/>
              <w:rPr>
                <w:bCs/>
              </w:rPr>
            </w:pPr>
            <w:r w:rsidRPr="00AA6831">
              <w:rPr>
                <w:bCs/>
              </w:rPr>
              <w:t>603,7</w:t>
            </w:r>
          </w:p>
        </w:tc>
        <w:tc>
          <w:tcPr>
            <w:tcW w:w="851" w:type="dxa"/>
            <w:tcBorders>
              <w:left w:val="single" w:sz="4" w:space="0" w:color="auto"/>
              <w:bottom w:val="single" w:sz="4" w:space="0" w:color="auto"/>
              <w:right w:val="single" w:sz="4" w:space="0" w:color="auto"/>
            </w:tcBorders>
          </w:tcPr>
          <w:p w:rsidR="00B92AFE" w:rsidRPr="00AA6831" w:rsidRDefault="00B92AFE" w:rsidP="00B92AFE">
            <w:pPr>
              <w:jc w:val="right"/>
              <w:rPr>
                <w:bCs/>
              </w:rPr>
            </w:pPr>
            <w:r>
              <w:rPr>
                <w:bCs/>
              </w:rPr>
              <w:t>554,8</w:t>
            </w:r>
          </w:p>
        </w:tc>
        <w:tc>
          <w:tcPr>
            <w:tcW w:w="850" w:type="dxa"/>
            <w:tcBorders>
              <w:left w:val="single" w:sz="4" w:space="0" w:color="auto"/>
              <w:bottom w:val="single" w:sz="4" w:space="0" w:color="auto"/>
              <w:right w:val="single" w:sz="4" w:space="0" w:color="auto"/>
            </w:tcBorders>
          </w:tcPr>
          <w:p w:rsidR="00B92AFE" w:rsidRPr="00AA6831" w:rsidRDefault="00B92AFE" w:rsidP="00B92AFE">
            <w:pPr>
              <w:jc w:val="right"/>
              <w:rPr>
                <w:bCs/>
              </w:rPr>
            </w:pPr>
            <w:r>
              <w:rPr>
                <w:bCs/>
              </w:rPr>
              <w:t>554,8</w:t>
            </w:r>
          </w:p>
        </w:tc>
        <w:tc>
          <w:tcPr>
            <w:tcW w:w="851" w:type="dxa"/>
            <w:tcBorders>
              <w:left w:val="single" w:sz="4" w:space="0" w:color="auto"/>
              <w:bottom w:val="single" w:sz="4" w:space="0" w:color="auto"/>
              <w:right w:val="single" w:sz="4" w:space="0" w:color="auto"/>
            </w:tcBorders>
          </w:tcPr>
          <w:p w:rsidR="00B92AFE" w:rsidRPr="00AA6831" w:rsidRDefault="00B92AFE" w:rsidP="00B92AFE">
            <w:pPr>
              <w:jc w:val="right"/>
              <w:rPr>
                <w:bCs/>
              </w:rPr>
            </w:pPr>
            <w:r>
              <w:rPr>
                <w:bCs/>
              </w:rPr>
              <w:t>1004,6</w:t>
            </w:r>
          </w:p>
        </w:tc>
      </w:tr>
    </w:tbl>
    <w:p w:rsidR="00B92AFE" w:rsidRDefault="00B92AFE" w:rsidP="00B92AFE">
      <w:pPr>
        <w:rPr>
          <w:szCs w:val="28"/>
        </w:rPr>
        <w:sectPr w:rsidR="00B92AFE" w:rsidSect="00B92AFE">
          <w:pgSz w:w="11906" w:h="16838"/>
          <w:pgMar w:top="1134" w:right="851" w:bottom="1134" w:left="1701" w:header="0" w:footer="0" w:gutter="0"/>
          <w:cols w:space="708"/>
          <w:docGrid w:linePitch="360"/>
        </w:sectPr>
      </w:pPr>
    </w:p>
    <w:p w:rsidR="00B92AFE" w:rsidRDefault="00B92AFE" w:rsidP="00B92AFE">
      <w:r>
        <w:rPr>
          <w:szCs w:val="28"/>
        </w:rPr>
        <w:lastRenderedPageBreak/>
        <w:t xml:space="preserve">7) </w:t>
      </w:r>
      <w:r w:rsidRPr="00601F4B">
        <w:rPr>
          <w:szCs w:val="28"/>
        </w:rPr>
        <w:t>приложение № 3 к указанной муниципальной программе изложить в следующей редакции:</w:t>
      </w:r>
      <w:r w:rsidRPr="00645E3F">
        <w:t xml:space="preserve"> </w:t>
      </w:r>
    </w:p>
    <w:p w:rsidR="00B92AFE" w:rsidRDefault="00B92AFE" w:rsidP="00B92AFE">
      <w:pPr>
        <w:jc w:val="center"/>
        <w:rPr>
          <w:b/>
        </w:rPr>
      </w:pPr>
    </w:p>
    <w:p w:rsidR="00B92AFE" w:rsidRPr="00645E3F" w:rsidRDefault="00B92AFE" w:rsidP="00B92AFE">
      <w:pPr>
        <w:jc w:val="center"/>
        <w:rPr>
          <w:b/>
        </w:rPr>
      </w:pPr>
      <w:r w:rsidRPr="00645E3F">
        <w:rPr>
          <w:b/>
        </w:rPr>
        <w:t>Перечень  мероприятий  муниципальной  программы</w:t>
      </w:r>
    </w:p>
    <w:p w:rsidR="00B92AFE" w:rsidRPr="00645E3F" w:rsidRDefault="00B92AFE" w:rsidP="00B92AFE">
      <w:pPr>
        <w:jc w:val="center"/>
        <w:rPr>
          <w:b/>
        </w:rPr>
      </w:pPr>
      <w:r w:rsidRPr="00645E3F">
        <w:rPr>
          <w:b/>
        </w:rPr>
        <w:t>«Развитие и поддержка территориального общественного самоуправления и</w:t>
      </w:r>
      <w:r>
        <w:rPr>
          <w:b/>
        </w:rPr>
        <w:t xml:space="preserve"> </w:t>
      </w:r>
      <w:r w:rsidRPr="00645E3F">
        <w:rPr>
          <w:b/>
        </w:rPr>
        <w:t>социально ориентированных некоммерческих организаций</w:t>
      </w:r>
      <w:r>
        <w:rPr>
          <w:b/>
        </w:rPr>
        <w:t xml:space="preserve"> </w:t>
      </w:r>
      <w:r w:rsidRPr="00645E3F">
        <w:rPr>
          <w:b/>
        </w:rPr>
        <w:t>в Пинежском районе»</w:t>
      </w:r>
    </w:p>
    <w:p w:rsidR="00B92AFE" w:rsidRDefault="00B92AFE" w:rsidP="00B92AFE">
      <w:pPr>
        <w:ind w:firstLine="709"/>
        <w:jc w:val="both"/>
        <w:rPr>
          <w:szCs w:val="28"/>
        </w:rPr>
      </w:pPr>
    </w:p>
    <w:tbl>
      <w:tblPr>
        <w:tblW w:w="13140" w:type="dxa"/>
        <w:tblInd w:w="93" w:type="dxa"/>
        <w:tblLook w:val="04A0"/>
      </w:tblPr>
      <w:tblGrid>
        <w:gridCol w:w="431"/>
        <w:gridCol w:w="2933"/>
        <w:gridCol w:w="1596"/>
        <w:gridCol w:w="1156"/>
        <w:gridCol w:w="1018"/>
        <w:gridCol w:w="961"/>
        <w:gridCol w:w="961"/>
        <w:gridCol w:w="961"/>
        <w:gridCol w:w="961"/>
        <w:gridCol w:w="2162"/>
      </w:tblGrid>
      <w:tr w:rsidR="00B92AFE" w:rsidTr="00B92AFE">
        <w:trPr>
          <w:trHeight w:val="75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 xml:space="preserve">№ </w:t>
            </w:r>
            <w:proofErr w:type="spellStart"/>
            <w:r>
              <w:rPr>
                <w:sz w:val="20"/>
              </w:rPr>
              <w:t>пп</w:t>
            </w:r>
            <w:proofErr w:type="spellEnd"/>
          </w:p>
        </w:tc>
        <w:tc>
          <w:tcPr>
            <w:tcW w:w="30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Наименование мероприятия</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Ответственный исполнитель</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Источники</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 xml:space="preserve">Объем </w:t>
            </w:r>
            <w:proofErr w:type="spellStart"/>
            <w:r>
              <w:rPr>
                <w:sz w:val="20"/>
              </w:rPr>
              <w:t>финанси-рования</w:t>
            </w:r>
            <w:proofErr w:type="spellEnd"/>
            <w:r>
              <w:rPr>
                <w:sz w:val="20"/>
              </w:rPr>
              <w:t>, тыс</w:t>
            </w:r>
            <w:proofErr w:type="gramStart"/>
            <w:r>
              <w:rPr>
                <w:sz w:val="20"/>
              </w:rPr>
              <w:t>.р</w:t>
            </w:r>
            <w:proofErr w:type="gramEnd"/>
            <w:r>
              <w:rPr>
                <w:sz w:val="20"/>
              </w:rPr>
              <w:t>уб.</w:t>
            </w:r>
          </w:p>
        </w:tc>
        <w:tc>
          <w:tcPr>
            <w:tcW w:w="6140" w:type="dxa"/>
            <w:gridSpan w:val="5"/>
            <w:tcBorders>
              <w:top w:val="single" w:sz="4" w:space="0" w:color="auto"/>
              <w:left w:val="nil"/>
              <w:bottom w:val="single" w:sz="4" w:space="0" w:color="auto"/>
              <w:right w:val="single" w:sz="4" w:space="0" w:color="000000"/>
            </w:tcBorders>
            <w:shd w:val="clear" w:color="auto" w:fill="auto"/>
            <w:hideMark/>
          </w:tcPr>
          <w:p w:rsidR="00B92AFE" w:rsidRDefault="00B92AFE" w:rsidP="00B92AFE">
            <w:pPr>
              <w:jc w:val="center"/>
              <w:rPr>
                <w:sz w:val="20"/>
              </w:rPr>
            </w:pPr>
            <w:r>
              <w:rPr>
                <w:sz w:val="20"/>
              </w:rPr>
              <w:t xml:space="preserve">Показатели результата реализации </w:t>
            </w:r>
          </w:p>
        </w:tc>
      </w:tr>
      <w:tr w:rsidR="00B92AFE" w:rsidTr="00B92AFE">
        <w:trPr>
          <w:trHeight w:val="27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6140" w:type="dxa"/>
            <w:gridSpan w:val="5"/>
            <w:tcBorders>
              <w:top w:val="single" w:sz="4" w:space="0" w:color="auto"/>
              <w:left w:val="nil"/>
              <w:bottom w:val="single" w:sz="4" w:space="0" w:color="auto"/>
              <w:right w:val="single" w:sz="4" w:space="0" w:color="000000"/>
            </w:tcBorders>
            <w:shd w:val="clear" w:color="auto" w:fill="auto"/>
            <w:hideMark/>
          </w:tcPr>
          <w:p w:rsidR="00B92AFE" w:rsidRDefault="00B92AFE" w:rsidP="00B92AFE">
            <w:pPr>
              <w:jc w:val="center"/>
              <w:rPr>
                <w:sz w:val="20"/>
              </w:rPr>
            </w:pPr>
            <w:r>
              <w:rPr>
                <w:sz w:val="20"/>
              </w:rPr>
              <w:t>мероприятия по годам</w:t>
            </w:r>
          </w:p>
        </w:tc>
      </w:tr>
      <w:tr w:rsidR="00B92AFE" w:rsidTr="00B92AFE">
        <w:trPr>
          <w:trHeight w:val="315"/>
        </w:trPr>
        <w:tc>
          <w:tcPr>
            <w:tcW w:w="400" w:type="dxa"/>
            <w:tcBorders>
              <w:top w:val="nil"/>
              <w:left w:val="single" w:sz="4" w:space="0" w:color="auto"/>
              <w:bottom w:val="single" w:sz="4" w:space="0" w:color="auto"/>
              <w:right w:val="single" w:sz="4" w:space="0" w:color="auto"/>
            </w:tcBorders>
            <w:shd w:val="clear" w:color="auto" w:fill="auto"/>
            <w:vAlign w:val="bottom"/>
            <w:hideMark/>
          </w:tcPr>
          <w:p w:rsidR="00B92AFE" w:rsidRDefault="00B92AFE" w:rsidP="00B92AFE">
            <w:r>
              <w:t> </w:t>
            </w:r>
          </w:p>
        </w:tc>
        <w:tc>
          <w:tcPr>
            <w:tcW w:w="302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 </w:t>
            </w:r>
          </w:p>
        </w:tc>
        <w:tc>
          <w:tcPr>
            <w:tcW w:w="14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 </w:t>
            </w: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Всего</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2022</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2023</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2024</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2025</w:t>
            </w:r>
          </w:p>
        </w:tc>
        <w:tc>
          <w:tcPr>
            <w:tcW w:w="2220" w:type="dxa"/>
            <w:tcBorders>
              <w:top w:val="nil"/>
              <w:left w:val="nil"/>
              <w:bottom w:val="single" w:sz="4" w:space="0" w:color="auto"/>
              <w:right w:val="single" w:sz="4" w:space="0" w:color="auto"/>
            </w:tcBorders>
            <w:shd w:val="clear" w:color="auto" w:fill="auto"/>
            <w:vAlign w:val="bottom"/>
            <w:hideMark/>
          </w:tcPr>
          <w:p w:rsidR="00B92AFE" w:rsidRDefault="00B92AFE" w:rsidP="00B92AFE">
            <w:pPr>
              <w:rPr>
                <w:sz w:val="20"/>
              </w:rPr>
            </w:pPr>
            <w:r>
              <w:rPr>
                <w:sz w:val="20"/>
              </w:rPr>
              <w:t> </w:t>
            </w:r>
          </w:p>
        </w:tc>
      </w:tr>
      <w:tr w:rsidR="00B92AFE" w:rsidTr="00B92AFE">
        <w:trPr>
          <w:trHeight w:val="315"/>
        </w:trPr>
        <w:tc>
          <w:tcPr>
            <w:tcW w:w="400" w:type="dxa"/>
            <w:tcBorders>
              <w:top w:val="nil"/>
              <w:left w:val="single" w:sz="4" w:space="0" w:color="auto"/>
              <w:bottom w:val="single" w:sz="4" w:space="0" w:color="auto"/>
              <w:right w:val="single" w:sz="4" w:space="0" w:color="auto"/>
            </w:tcBorders>
            <w:shd w:val="clear" w:color="auto" w:fill="auto"/>
            <w:vAlign w:val="bottom"/>
            <w:hideMark/>
          </w:tcPr>
          <w:p w:rsidR="00B92AFE" w:rsidRDefault="00B92AFE" w:rsidP="00B92AFE">
            <w:r>
              <w:t> </w:t>
            </w:r>
          </w:p>
        </w:tc>
        <w:tc>
          <w:tcPr>
            <w:tcW w:w="302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1</w:t>
            </w:r>
          </w:p>
        </w:tc>
        <w:tc>
          <w:tcPr>
            <w:tcW w:w="14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2</w:t>
            </w: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3</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4</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5</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6</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7</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8</w:t>
            </w:r>
          </w:p>
        </w:tc>
        <w:tc>
          <w:tcPr>
            <w:tcW w:w="2220" w:type="dxa"/>
            <w:tcBorders>
              <w:top w:val="nil"/>
              <w:left w:val="nil"/>
              <w:bottom w:val="single" w:sz="4" w:space="0" w:color="auto"/>
              <w:right w:val="single" w:sz="4" w:space="0" w:color="auto"/>
            </w:tcBorders>
            <w:shd w:val="clear" w:color="auto" w:fill="auto"/>
            <w:hideMark/>
          </w:tcPr>
          <w:p w:rsidR="00B92AFE" w:rsidRDefault="00B92AFE" w:rsidP="00B92AFE">
            <w:pPr>
              <w:jc w:val="center"/>
              <w:rPr>
                <w:sz w:val="20"/>
              </w:rPr>
            </w:pPr>
            <w:r>
              <w:rPr>
                <w:sz w:val="20"/>
              </w:rPr>
              <w:t>9</w:t>
            </w:r>
          </w:p>
        </w:tc>
      </w:tr>
      <w:tr w:rsidR="00B92AFE" w:rsidTr="00B92AFE">
        <w:trPr>
          <w:trHeight w:val="525"/>
        </w:trPr>
        <w:tc>
          <w:tcPr>
            <w:tcW w:w="13140"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jc w:val="both"/>
              <w:rPr>
                <w:b/>
                <w:bCs/>
                <w:sz w:val="20"/>
              </w:rPr>
            </w:pPr>
            <w:r>
              <w:rPr>
                <w:b/>
                <w:bCs/>
                <w:sz w:val="20"/>
              </w:rPr>
              <w:t xml:space="preserve">Цель программы: создание условий для развития и совершенствования территориального общественного самоуправления (далее - ТОС) и повышения устойчивости и эффективности деятельности СО НКО, за исключением государственных и муниципальных учреждений, на территории Пинежского района. </w:t>
            </w:r>
          </w:p>
        </w:tc>
      </w:tr>
      <w:tr w:rsidR="00B92AFE" w:rsidTr="00B92AFE">
        <w:trPr>
          <w:trHeight w:val="270"/>
        </w:trPr>
        <w:tc>
          <w:tcPr>
            <w:tcW w:w="13140"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B92AFE" w:rsidRDefault="00B92AFE" w:rsidP="00B92AFE">
            <w:pPr>
              <w:rPr>
                <w:b/>
                <w:bCs/>
                <w:sz w:val="20"/>
              </w:rPr>
            </w:pPr>
            <w:r>
              <w:rPr>
                <w:b/>
                <w:bCs/>
                <w:sz w:val="20"/>
              </w:rPr>
              <w:t>Задача № 1. Обеспечение финансовой поддержки развития ТОС на территории Пинежского района.</w:t>
            </w:r>
          </w:p>
        </w:tc>
      </w:tr>
      <w:tr w:rsidR="00B92AFE" w:rsidTr="00B92AFE">
        <w:trPr>
          <w:trHeight w:val="255"/>
        </w:trPr>
        <w:tc>
          <w:tcPr>
            <w:tcW w:w="13140" w:type="dxa"/>
            <w:gridSpan w:val="10"/>
            <w:tcBorders>
              <w:top w:val="single" w:sz="4" w:space="0" w:color="auto"/>
              <w:left w:val="single" w:sz="4" w:space="0" w:color="auto"/>
              <w:bottom w:val="single" w:sz="4" w:space="0" w:color="auto"/>
              <w:right w:val="single" w:sz="4" w:space="0" w:color="auto"/>
            </w:tcBorders>
            <w:shd w:val="clear" w:color="auto" w:fill="auto"/>
            <w:hideMark/>
          </w:tcPr>
          <w:p w:rsidR="00B92AFE" w:rsidRDefault="00B92AFE" w:rsidP="00B92AFE">
            <w:pPr>
              <w:rPr>
                <w:rFonts w:ascii="Arial CYR" w:hAnsi="Arial CYR" w:cs="Arial CYR"/>
                <w:sz w:val="20"/>
              </w:rPr>
            </w:pPr>
            <w:r>
              <w:rPr>
                <w:rFonts w:ascii="Arial CYR" w:hAnsi="Arial CYR" w:cs="Arial CYR"/>
                <w:sz w:val="20"/>
              </w:rPr>
              <w:t> </w:t>
            </w:r>
          </w:p>
        </w:tc>
      </w:tr>
      <w:tr w:rsidR="00B92AFE" w:rsidTr="00B92AFE">
        <w:trPr>
          <w:trHeight w:val="330"/>
        </w:trPr>
        <w:tc>
          <w:tcPr>
            <w:tcW w:w="400" w:type="dxa"/>
            <w:vMerge w:val="restart"/>
            <w:tcBorders>
              <w:top w:val="nil"/>
              <w:left w:val="single" w:sz="4" w:space="0" w:color="auto"/>
              <w:bottom w:val="single" w:sz="4" w:space="0" w:color="000000"/>
              <w:right w:val="single" w:sz="4" w:space="0" w:color="auto"/>
            </w:tcBorders>
            <w:shd w:val="clear" w:color="auto" w:fill="auto"/>
            <w:hideMark/>
          </w:tcPr>
          <w:p w:rsidR="00B92AFE" w:rsidRDefault="00B92AFE" w:rsidP="00B92AFE">
            <w:pPr>
              <w:jc w:val="center"/>
              <w:rPr>
                <w:sz w:val="20"/>
              </w:rPr>
            </w:pPr>
            <w:r>
              <w:rPr>
                <w:sz w:val="20"/>
              </w:rPr>
              <w:t>1</w:t>
            </w:r>
          </w:p>
        </w:tc>
        <w:tc>
          <w:tcPr>
            <w:tcW w:w="302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sz w:val="20"/>
              </w:rPr>
            </w:pPr>
            <w:r>
              <w:rPr>
                <w:sz w:val="20"/>
              </w:rPr>
              <w:t>1.1. Предоставление субсидий по результатам ежегодного конкурса проектов развития территориального общественного самоуправления в муниципальном образовании "Пинежский муниципальный район"</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 xml:space="preserve"> Отдел по культуре и туризму Администрации МО "Пинежский район"</w:t>
            </w: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итого</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9191,3</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1994,9</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1799,1</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1799,1</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3598,2</w:t>
            </w:r>
          </w:p>
        </w:tc>
        <w:tc>
          <w:tcPr>
            <w:tcW w:w="222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Содействие органам ТОС в реализации проектов развития ТОС. Ежегодное проведение конкурса</w:t>
            </w:r>
          </w:p>
        </w:tc>
      </w:tr>
      <w:tr w:rsidR="00B92AFE" w:rsidTr="00B92AFE">
        <w:trPr>
          <w:trHeight w:val="510"/>
        </w:trPr>
        <w:tc>
          <w:tcPr>
            <w:tcW w:w="40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в том числе:</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nil"/>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nil"/>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nil"/>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nil"/>
              <w:right w:val="single" w:sz="4" w:space="0" w:color="auto"/>
            </w:tcBorders>
            <w:shd w:val="clear" w:color="auto" w:fill="auto"/>
            <w:hideMark/>
          </w:tcPr>
          <w:p w:rsidR="00B92AFE" w:rsidRDefault="00B92AFE" w:rsidP="00B92AFE">
            <w:pPr>
              <w:jc w:val="right"/>
              <w:rPr>
                <w:sz w:val="20"/>
              </w:rPr>
            </w:pPr>
            <w:r>
              <w:rPr>
                <w:sz w:val="20"/>
              </w:rPr>
              <w:t> </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r w:rsidR="00B92AFE" w:rsidTr="00B92AFE">
        <w:trPr>
          <w:trHeight w:val="510"/>
        </w:trPr>
        <w:tc>
          <w:tcPr>
            <w:tcW w:w="40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областной бюджет</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6893,4</w:t>
            </w:r>
          </w:p>
        </w:tc>
        <w:tc>
          <w:tcPr>
            <w:tcW w:w="980" w:type="dxa"/>
            <w:tcBorders>
              <w:top w:val="single" w:sz="4" w:space="0" w:color="auto"/>
              <w:left w:val="nil"/>
              <w:bottom w:val="single" w:sz="4" w:space="0" w:color="auto"/>
              <w:right w:val="single" w:sz="4" w:space="0" w:color="auto"/>
            </w:tcBorders>
            <w:shd w:val="clear" w:color="auto" w:fill="auto"/>
            <w:hideMark/>
          </w:tcPr>
          <w:p w:rsidR="00B92AFE" w:rsidRDefault="00B92AFE" w:rsidP="00B92AFE">
            <w:pPr>
              <w:jc w:val="right"/>
              <w:rPr>
                <w:color w:val="000000"/>
                <w:sz w:val="20"/>
              </w:rPr>
            </w:pPr>
            <w:r>
              <w:rPr>
                <w:color w:val="000000"/>
                <w:sz w:val="20"/>
              </w:rPr>
              <w:t>1496,2</w:t>
            </w:r>
          </w:p>
        </w:tc>
        <w:tc>
          <w:tcPr>
            <w:tcW w:w="980" w:type="dxa"/>
            <w:tcBorders>
              <w:top w:val="single" w:sz="4" w:space="0" w:color="auto"/>
              <w:left w:val="nil"/>
              <w:bottom w:val="single" w:sz="4" w:space="0" w:color="auto"/>
              <w:right w:val="single" w:sz="4" w:space="0" w:color="auto"/>
            </w:tcBorders>
            <w:shd w:val="clear" w:color="auto" w:fill="auto"/>
            <w:hideMark/>
          </w:tcPr>
          <w:p w:rsidR="00B92AFE" w:rsidRDefault="00B92AFE" w:rsidP="00B92AFE">
            <w:pPr>
              <w:jc w:val="right"/>
              <w:rPr>
                <w:color w:val="000000"/>
                <w:sz w:val="20"/>
              </w:rPr>
            </w:pPr>
            <w:r>
              <w:rPr>
                <w:color w:val="000000"/>
                <w:sz w:val="20"/>
              </w:rPr>
              <w:t>1349,3</w:t>
            </w:r>
          </w:p>
        </w:tc>
        <w:tc>
          <w:tcPr>
            <w:tcW w:w="980" w:type="dxa"/>
            <w:tcBorders>
              <w:top w:val="single" w:sz="4" w:space="0" w:color="auto"/>
              <w:left w:val="nil"/>
              <w:bottom w:val="single" w:sz="4" w:space="0" w:color="auto"/>
              <w:right w:val="single" w:sz="4" w:space="0" w:color="auto"/>
            </w:tcBorders>
            <w:shd w:val="clear" w:color="auto" w:fill="auto"/>
            <w:hideMark/>
          </w:tcPr>
          <w:p w:rsidR="00B92AFE" w:rsidRDefault="00B92AFE" w:rsidP="00B92AFE">
            <w:pPr>
              <w:jc w:val="right"/>
              <w:rPr>
                <w:color w:val="000000"/>
                <w:sz w:val="20"/>
              </w:rPr>
            </w:pPr>
            <w:r>
              <w:rPr>
                <w:color w:val="000000"/>
                <w:sz w:val="20"/>
              </w:rPr>
              <w:t>1349,3</w:t>
            </w:r>
          </w:p>
        </w:tc>
        <w:tc>
          <w:tcPr>
            <w:tcW w:w="980" w:type="dxa"/>
            <w:tcBorders>
              <w:top w:val="single" w:sz="4" w:space="0" w:color="auto"/>
              <w:left w:val="nil"/>
              <w:bottom w:val="single" w:sz="4" w:space="0" w:color="auto"/>
              <w:right w:val="single" w:sz="4" w:space="0" w:color="auto"/>
            </w:tcBorders>
            <w:shd w:val="clear" w:color="auto" w:fill="auto"/>
            <w:hideMark/>
          </w:tcPr>
          <w:p w:rsidR="00B92AFE" w:rsidRDefault="00B92AFE" w:rsidP="00B92AFE">
            <w:pPr>
              <w:jc w:val="right"/>
              <w:rPr>
                <w:color w:val="000000"/>
                <w:sz w:val="20"/>
              </w:rPr>
            </w:pPr>
            <w:r>
              <w:rPr>
                <w:color w:val="000000"/>
                <w:sz w:val="20"/>
              </w:rPr>
              <w:t>2698,6</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r w:rsidR="00B92AFE" w:rsidTr="00B92AFE">
        <w:trPr>
          <w:trHeight w:val="960"/>
        </w:trPr>
        <w:tc>
          <w:tcPr>
            <w:tcW w:w="40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 xml:space="preserve">районный бюджет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2297,9</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498,7</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449,8</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449,8</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899,6</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r w:rsidR="00B92AFE" w:rsidTr="00B92AFE">
        <w:trPr>
          <w:trHeight w:val="570"/>
        </w:trPr>
        <w:tc>
          <w:tcPr>
            <w:tcW w:w="13140"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B92AFE" w:rsidRDefault="00B92AFE" w:rsidP="00B92AFE">
            <w:pPr>
              <w:jc w:val="center"/>
              <w:rPr>
                <w:b/>
                <w:bCs/>
                <w:sz w:val="20"/>
              </w:rPr>
            </w:pPr>
            <w:r>
              <w:rPr>
                <w:b/>
                <w:bCs/>
                <w:sz w:val="20"/>
              </w:rPr>
              <w:t>Задача № 2. Обеспечение финансовой поддержки деятельности СО НКО, за исключением государственных и муниципальных учреждений, на территории Пинежского района.</w:t>
            </w:r>
          </w:p>
        </w:tc>
      </w:tr>
      <w:tr w:rsidR="00B92AFE" w:rsidTr="00B92AFE">
        <w:trPr>
          <w:trHeight w:val="645"/>
        </w:trPr>
        <w:tc>
          <w:tcPr>
            <w:tcW w:w="400" w:type="dxa"/>
            <w:vMerge w:val="restart"/>
            <w:tcBorders>
              <w:top w:val="nil"/>
              <w:left w:val="single" w:sz="4" w:space="0" w:color="auto"/>
              <w:bottom w:val="single" w:sz="4" w:space="0" w:color="000000"/>
              <w:right w:val="single" w:sz="4" w:space="0" w:color="auto"/>
            </w:tcBorders>
            <w:shd w:val="clear" w:color="auto" w:fill="auto"/>
            <w:hideMark/>
          </w:tcPr>
          <w:p w:rsidR="00B92AFE" w:rsidRDefault="00B92AFE" w:rsidP="00B92AFE">
            <w:pPr>
              <w:jc w:val="center"/>
              <w:rPr>
                <w:sz w:val="20"/>
              </w:rPr>
            </w:pPr>
            <w:r>
              <w:rPr>
                <w:sz w:val="20"/>
              </w:rPr>
              <w:t>2</w:t>
            </w:r>
          </w:p>
        </w:tc>
        <w:tc>
          <w:tcPr>
            <w:tcW w:w="302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sz w:val="20"/>
              </w:rPr>
            </w:pPr>
            <w:r>
              <w:rPr>
                <w:sz w:val="20"/>
              </w:rPr>
              <w:t xml:space="preserve">2.1. Предоставление субсидий на реализацию целевых  социальных проектов социально ориентированным некоммерческим </w:t>
            </w:r>
            <w:r>
              <w:rPr>
                <w:sz w:val="20"/>
              </w:rPr>
              <w:lastRenderedPageBreak/>
              <w:t>организациям      </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lastRenderedPageBreak/>
              <w:t xml:space="preserve"> Отдел по культуре и туризму Администрации МО </w:t>
            </w:r>
            <w:r>
              <w:rPr>
                <w:sz w:val="20"/>
              </w:rPr>
              <w:lastRenderedPageBreak/>
              <w:t>"Пинежский район"</w:t>
            </w: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lastRenderedPageBreak/>
              <w:t>итого</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551,9</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446,9</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35,0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35,0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35,0</w:t>
            </w:r>
          </w:p>
        </w:tc>
        <w:tc>
          <w:tcPr>
            <w:tcW w:w="222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sz w:val="20"/>
              </w:rPr>
            </w:pPr>
            <w:r>
              <w:rPr>
                <w:sz w:val="20"/>
              </w:rPr>
              <w:t xml:space="preserve">Содействие СО НКО в реализации проектов, направленных на решение социальных проблем местного </w:t>
            </w:r>
            <w:r>
              <w:rPr>
                <w:sz w:val="20"/>
              </w:rPr>
              <w:lastRenderedPageBreak/>
              <w:t xml:space="preserve">населения. Ежегодное участие в конкурсе на предоставление субсидий.        </w:t>
            </w:r>
          </w:p>
        </w:tc>
      </w:tr>
      <w:tr w:rsidR="00B92AFE" w:rsidTr="00B92AFE">
        <w:trPr>
          <w:trHeight w:val="510"/>
        </w:trPr>
        <w:tc>
          <w:tcPr>
            <w:tcW w:w="40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в том числе:</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r w:rsidR="00B92AFE" w:rsidTr="00B92AFE">
        <w:trPr>
          <w:trHeight w:val="600"/>
        </w:trPr>
        <w:tc>
          <w:tcPr>
            <w:tcW w:w="40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областной бюджет</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411,9</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411,9</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r w:rsidR="00B92AFE" w:rsidTr="00B92AFE">
        <w:trPr>
          <w:trHeight w:val="600"/>
        </w:trPr>
        <w:tc>
          <w:tcPr>
            <w:tcW w:w="40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районный бюджет</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140,0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35,0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35,0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35,0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35,0</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r w:rsidR="00B92AFE" w:rsidTr="00B92AFE">
        <w:trPr>
          <w:trHeight w:val="330"/>
        </w:trPr>
        <w:tc>
          <w:tcPr>
            <w:tcW w:w="13140"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B92AFE" w:rsidRDefault="00B92AFE" w:rsidP="00B92AFE">
            <w:pPr>
              <w:rPr>
                <w:b/>
                <w:bCs/>
                <w:sz w:val="20"/>
              </w:rPr>
            </w:pPr>
            <w:r>
              <w:rPr>
                <w:b/>
                <w:bCs/>
                <w:sz w:val="20"/>
              </w:rPr>
              <w:t>Задача № 3. Обучение актива органов ТОС и СО НКО.</w:t>
            </w:r>
          </w:p>
        </w:tc>
      </w:tr>
      <w:tr w:rsidR="00B92AFE" w:rsidTr="00B92AFE">
        <w:trPr>
          <w:trHeight w:val="315"/>
        </w:trPr>
        <w:tc>
          <w:tcPr>
            <w:tcW w:w="40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3</w:t>
            </w:r>
          </w:p>
        </w:tc>
        <w:tc>
          <w:tcPr>
            <w:tcW w:w="302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sz w:val="20"/>
              </w:rPr>
            </w:pPr>
            <w:r>
              <w:rPr>
                <w:sz w:val="20"/>
              </w:rPr>
              <w:t>3.1. Участие в межрайонных и межрегиональных мероприятиях в сфере развития гражданского общества.</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 xml:space="preserve"> Отдел по культуре и туризму Администрации МО "Пинежский район"</w:t>
            </w: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итого</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80,0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B92AFE" w:rsidRPr="002415A7" w:rsidRDefault="00B92AFE" w:rsidP="00B92AFE">
            <w:pPr>
              <w:jc w:val="center"/>
              <w:rPr>
                <w:sz w:val="20"/>
              </w:rPr>
            </w:pPr>
            <w:r w:rsidRPr="002415A7">
              <w:rPr>
                <w:sz w:val="20"/>
              </w:rPr>
              <w:t>Выезды на территории и за пределы района ежегодно  с целью популяризации, обмена опытом и обучения представителей органов ТОС и СО НКО.</w:t>
            </w:r>
          </w:p>
        </w:tc>
      </w:tr>
      <w:tr w:rsidR="00B92AFE" w:rsidTr="00B92AFE">
        <w:trPr>
          <w:trHeight w:val="51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в том числе:</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rFonts w:ascii="Arial CYR" w:hAnsi="Arial CYR" w:cs="Arial CYR"/>
                <w:sz w:val="20"/>
              </w:rPr>
            </w:pPr>
            <w:r>
              <w:rPr>
                <w:rFonts w:ascii="Arial CYR" w:hAnsi="Arial CYR" w:cs="Arial CY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rFonts w:ascii="Arial CYR" w:hAnsi="Arial CYR" w:cs="Arial CYR"/>
                <w:sz w:val="20"/>
              </w:rPr>
            </w:pPr>
            <w:r>
              <w:rPr>
                <w:rFonts w:ascii="Arial CYR" w:hAnsi="Arial CYR" w:cs="Arial CY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rFonts w:ascii="Arial CYR" w:hAnsi="Arial CYR" w:cs="Arial CYR"/>
                <w:sz w:val="20"/>
              </w:rPr>
            </w:pPr>
            <w:r>
              <w:rPr>
                <w:rFonts w:ascii="Arial CYR" w:hAnsi="Arial CYR" w:cs="Arial CY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rFonts w:ascii="Arial CYR" w:hAnsi="Arial CYR" w:cs="Arial CYR"/>
                <w:sz w:val="20"/>
              </w:rPr>
            </w:pPr>
            <w:r>
              <w:rPr>
                <w:rFonts w:ascii="Arial CYR" w:hAnsi="Arial CYR" w:cs="Arial CYR"/>
                <w:sz w:val="20"/>
              </w:rPr>
              <w:t> </w:t>
            </w:r>
          </w:p>
        </w:tc>
        <w:tc>
          <w:tcPr>
            <w:tcW w:w="2220" w:type="dxa"/>
            <w:vMerge/>
            <w:tcBorders>
              <w:top w:val="nil"/>
              <w:left w:val="single" w:sz="4" w:space="0" w:color="auto"/>
              <w:bottom w:val="single" w:sz="4" w:space="0" w:color="000000"/>
              <w:right w:val="single" w:sz="4" w:space="0" w:color="auto"/>
            </w:tcBorders>
            <w:shd w:val="clear" w:color="auto" w:fill="auto"/>
            <w:vAlign w:val="center"/>
            <w:hideMark/>
          </w:tcPr>
          <w:p w:rsidR="00B92AFE" w:rsidRDefault="00B92AFE" w:rsidP="00B92AFE">
            <w:pPr>
              <w:rPr>
                <w:sz w:val="20"/>
              </w:rPr>
            </w:pPr>
          </w:p>
        </w:tc>
      </w:tr>
      <w:tr w:rsidR="00B92AFE" w:rsidTr="00B92AFE">
        <w:trPr>
          <w:trHeight w:val="51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областной бюджет</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2220" w:type="dxa"/>
            <w:vMerge/>
            <w:tcBorders>
              <w:top w:val="nil"/>
              <w:left w:val="single" w:sz="4" w:space="0" w:color="auto"/>
              <w:bottom w:val="single" w:sz="4" w:space="0" w:color="000000"/>
              <w:right w:val="single" w:sz="4" w:space="0" w:color="auto"/>
            </w:tcBorders>
            <w:shd w:val="clear" w:color="auto" w:fill="auto"/>
            <w:vAlign w:val="center"/>
            <w:hideMark/>
          </w:tcPr>
          <w:p w:rsidR="00B92AFE" w:rsidRDefault="00B92AFE" w:rsidP="00B92AFE">
            <w:pPr>
              <w:rPr>
                <w:sz w:val="20"/>
              </w:rPr>
            </w:pPr>
          </w:p>
        </w:tc>
      </w:tr>
      <w:tr w:rsidR="00B92AFE" w:rsidTr="00B92AFE">
        <w:trPr>
          <w:trHeight w:val="51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 xml:space="preserve">районный бюджет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80,0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2220" w:type="dxa"/>
            <w:vMerge/>
            <w:tcBorders>
              <w:top w:val="nil"/>
              <w:left w:val="single" w:sz="4" w:space="0" w:color="auto"/>
              <w:bottom w:val="single" w:sz="4" w:space="0" w:color="000000"/>
              <w:right w:val="single" w:sz="4" w:space="0" w:color="auto"/>
            </w:tcBorders>
            <w:shd w:val="clear" w:color="auto" w:fill="auto"/>
            <w:vAlign w:val="center"/>
            <w:hideMark/>
          </w:tcPr>
          <w:p w:rsidR="00B92AFE" w:rsidRDefault="00B92AFE" w:rsidP="00B92AFE">
            <w:pPr>
              <w:rPr>
                <w:sz w:val="20"/>
              </w:rPr>
            </w:pPr>
          </w:p>
        </w:tc>
      </w:tr>
      <w:tr w:rsidR="00B92AFE" w:rsidTr="00B92AFE">
        <w:trPr>
          <w:trHeight w:val="570"/>
        </w:trPr>
        <w:tc>
          <w:tcPr>
            <w:tcW w:w="13140"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B92AFE" w:rsidRDefault="00B92AFE" w:rsidP="00B92AFE">
            <w:pPr>
              <w:rPr>
                <w:b/>
                <w:bCs/>
                <w:sz w:val="20"/>
              </w:rPr>
            </w:pPr>
            <w:r>
              <w:rPr>
                <w:b/>
                <w:bCs/>
                <w:sz w:val="20"/>
              </w:rPr>
              <w:t>Задача № 4. Создание системы взаимодействия органов местного самоуправления, бизнеса, ТОС, СО НКО и других объединений граждан в решении вопросов местного значения и их вовлечение в процесс решения социально значимых проблем территорий Пинежского района</w:t>
            </w:r>
          </w:p>
        </w:tc>
      </w:tr>
      <w:tr w:rsidR="00B92AFE" w:rsidTr="00B92AFE">
        <w:trPr>
          <w:trHeight w:val="360"/>
        </w:trPr>
        <w:tc>
          <w:tcPr>
            <w:tcW w:w="40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4</w:t>
            </w:r>
          </w:p>
        </w:tc>
        <w:tc>
          <w:tcPr>
            <w:tcW w:w="302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sz w:val="20"/>
              </w:rPr>
            </w:pPr>
            <w:r>
              <w:rPr>
                <w:sz w:val="20"/>
              </w:rPr>
              <w:t>4.1. Слет активистов ТОС  Пинежского района.</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 xml:space="preserve"> Отдел по культуре и туризму Администрации МО "Пинежский район"</w:t>
            </w: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итого</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180,0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45,0</w:t>
            </w: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B92AFE" w:rsidRDefault="00B92AFE" w:rsidP="00B92AFE">
            <w:pPr>
              <w:jc w:val="center"/>
              <w:rPr>
                <w:sz w:val="20"/>
              </w:rPr>
            </w:pPr>
            <w:r>
              <w:rPr>
                <w:sz w:val="20"/>
              </w:rPr>
              <w:t xml:space="preserve">Организация и проведение ежегодного мероприятия с целью популяризации </w:t>
            </w:r>
            <w:proofErr w:type="spellStart"/>
            <w:r>
              <w:rPr>
                <w:sz w:val="20"/>
              </w:rPr>
              <w:t>ТОСовского</w:t>
            </w:r>
            <w:proofErr w:type="spellEnd"/>
            <w:r>
              <w:rPr>
                <w:sz w:val="20"/>
              </w:rPr>
              <w:t xml:space="preserve"> движения, обмена опытом,  презентации достижений и обучения активистов ТОС и СО НКО.    </w:t>
            </w:r>
          </w:p>
        </w:tc>
      </w:tr>
      <w:tr w:rsidR="00B92AFE" w:rsidTr="00B92AFE">
        <w:trPr>
          <w:trHeight w:val="51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в том числе:</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222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r>
      <w:tr w:rsidR="00B92AFE" w:rsidTr="00B92AFE">
        <w:trPr>
          <w:trHeight w:val="51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областной бюджет</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222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r>
      <w:tr w:rsidR="00B92AFE" w:rsidTr="00B92AFE">
        <w:trPr>
          <w:trHeight w:val="93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 xml:space="preserve">районный бюджет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180,0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45,0</w:t>
            </w:r>
          </w:p>
        </w:tc>
        <w:tc>
          <w:tcPr>
            <w:tcW w:w="222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r>
      <w:tr w:rsidR="00B92AFE" w:rsidTr="00B92AFE">
        <w:trPr>
          <w:trHeight w:val="330"/>
        </w:trPr>
        <w:tc>
          <w:tcPr>
            <w:tcW w:w="13140"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B92AFE" w:rsidRDefault="00B92AFE" w:rsidP="00B92AFE">
            <w:pPr>
              <w:rPr>
                <w:b/>
                <w:bCs/>
                <w:sz w:val="20"/>
              </w:rPr>
            </w:pPr>
            <w:r>
              <w:rPr>
                <w:b/>
                <w:bCs/>
                <w:sz w:val="20"/>
              </w:rPr>
              <w:t>Задача № 5. Задача № 5  Обеспечение иной поддержки деятельности ТОС и СО НКО на территории Пинежского района.</w:t>
            </w:r>
          </w:p>
        </w:tc>
      </w:tr>
      <w:tr w:rsidR="00B92AFE" w:rsidTr="00B92AFE">
        <w:trPr>
          <w:trHeight w:val="360"/>
        </w:trPr>
        <w:tc>
          <w:tcPr>
            <w:tcW w:w="40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t>5</w:t>
            </w:r>
          </w:p>
        </w:tc>
        <w:tc>
          <w:tcPr>
            <w:tcW w:w="302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rPr>
                <w:sz w:val="20"/>
              </w:rPr>
            </w:pPr>
            <w:r>
              <w:rPr>
                <w:sz w:val="20"/>
              </w:rPr>
              <w:t xml:space="preserve">5.1. Организация и проведение первого (муниципального) этапа конкурсов </w:t>
            </w:r>
            <w:r>
              <w:rPr>
                <w:sz w:val="20"/>
              </w:rPr>
              <w:br/>
              <w:t xml:space="preserve">«Лучший ТОС Архангельской области», </w:t>
            </w:r>
            <w:r>
              <w:rPr>
                <w:sz w:val="20"/>
              </w:rPr>
              <w:br/>
              <w:t xml:space="preserve"> «Лучший активист ТОС </w:t>
            </w:r>
            <w:r>
              <w:rPr>
                <w:sz w:val="20"/>
              </w:rPr>
              <w:lastRenderedPageBreak/>
              <w:t>Архангельской области» и</w:t>
            </w:r>
            <w:r>
              <w:rPr>
                <w:sz w:val="20"/>
              </w:rPr>
              <w:br/>
              <w:t>«Лучший проект ТОС в Архангельской области».</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center"/>
              <w:rPr>
                <w:sz w:val="20"/>
              </w:rPr>
            </w:pPr>
            <w:r>
              <w:rPr>
                <w:sz w:val="20"/>
              </w:rPr>
              <w:lastRenderedPageBreak/>
              <w:t xml:space="preserve"> Отдел по культуре и туризму Администрации МО "Пинежский </w:t>
            </w:r>
            <w:r>
              <w:rPr>
                <w:sz w:val="20"/>
              </w:rPr>
              <w:lastRenderedPageBreak/>
              <w:t>район"</w:t>
            </w: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lastRenderedPageBreak/>
              <w:t>итого</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5,0</w:t>
            </w: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B92AFE" w:rsidRDefault="00B92AFE" w:rsidP="00B92AFE">
            <w:pPr>
              <w:jc w:val="center"/>
              <w:rPr>
                <w:sz w:val="20"/>
              </w:rPr>
            </w:pPr>
            <w:r>
              <w:rPr>
                <w:sz w:val="20"/>
              </w:rPr>
              <w:t xml:space="preserve">Поощрение участников конкурсов </w:t>
            </w:r>
            <w:r>
              <w:rPr>
                <w:sz w:val="20"/>
              </w:rPr>
              <w:br/>
              <w:t xml:space="preserve">«Лучший ТОС Архангельской области», </w:t>
            </w:r>
            <w:r>
              <w:rPr>
                <w:sz w:val="20"/>
              </w:rPr>
              <w:br/>
              <w:t xml:space="preserve"> «Лучший активист </w:t>
            </w:r>
            <w:r>
              <w:rPr>
                <w:sz w:val="20"/>
              </w:rPr>
              <w:lastRenderedPageBreak/>
              <w:t>ТОС Архангельской области» и</w:t>
            </w:r>
            <w:r>
              <w:rPr>
                <w:sz w:val="20"/>
              </w:rPr>
              <w:br/>
              <w:t>«Лучший проект ТОС в Архангельской области», не ставших победителями второго (областного) этапа конкурсов.</w:t>
            </w:r>
          </w:p>
        </w:tc>
      </w:tr>
      <w:tr w:rsidR="00B92AFE" w:rsidTr="00B92AFE">
        <w:trPr>
          <w:trHeight w:val="51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в том числе:</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c>
          <w:tcPr>
            <w:tcW w:w="222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r>
      <w:tr w:rsidR="00B92AFE" w:rsidTr="00B92AFE">
        <w:trPr>
          <w:trHeight w:val="51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областной бюджет</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0,0</w:t>
            </w:r>
          </w:p>
        </w:tc>
        <w:tc>
          <w:tcPr>
            <w:tcW w:w="222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r>
      <w:tr w:rsidR="00B92AFE" w:rsidTr="00B92AFE">
        <w:trPr>
          <w:trHeight w:val="1740"/>
        </w:trPr>
        <w:tc>
          <w:tcPr>
            <w:tcW w:w="40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30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48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sz w:val="20"/>
              </w:rPr>
            </w:pPr>
            <w:r>
              <w:rPr>
                <w:sz w:val="20"/>
              </w:rPr>
              <w:t xml:space="preserve">районный бюджет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20,0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5,0</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sz w:val="20"/>
              </w:rPr>
            </w:pPr>
            <w:r>
              <w:rPr>
                <w:sz w:val="20"/>
              </w:rPr>
              <w:t>5,0</w:t>
            </w:r>
          </w:p>
        </w:tc>
        <w:tc>
          <w:tcPr>
            <w:tcW w:w="2220" w:type="dxa"/>
            <w:vMerge/>
            <w:tcBorders>
              <w:top w:val="nil"/>
              <w:left w:val="single" w:sz="4" w:space="0" w:color="auto"/>
              <w:bottom w:val="single" w:sz="4" w:space="0" w:color="000000"/>
              <w:right w:val="single" w:sz="4" w:space="0" w:color="auto"/>
            </w:tcBorders>
            <w:vAlign w:val="center"/>
            <w:hideMark/>
          </w:tcPr>
          <w:p w:rsidR="00B92AFE" w:rsidRDefault="00B92AFE" w:rsidP="00B92AFE">
            <w:pPr>
              <w:rPr>
                <w:sz w:val="20"/>
              </w:rPr>
            </w:pPr>
          </w:p>
        </w:tc>
      </w:tr>
      <w:tr w:rsidR="00B92AFE" w:rsidTr="00B92AFE">
        <w:trPr>
          <w:trHeight w:val="315"/>
        </w:trPr>
        <w:tc>
          <w:tcPr>
            <w:tcW w:w="400" w:type="dxa"/>
            <w:vMerge w:val="restart"/>
            <w:tcBorders>
              <w:top w:val="nil"/>
              <w:left w:val="single" w:sz="4" w:space="0" w:color="auto"/>
              <w:bottom w:val="single" w:sz="4" w:space="0" w:color="000000"/>
              <w:right w:val="nil"/>
            </w:tcBorders>
            <w:shd w:val="clear" w:color="auto" w:fill="auto"/>
            <w:vAlign w:val="bottom"/>
            <w:hideMark/>
          </w:tcPr>
          <w:p w:rsidR="00B92AFE" w:rsidRDefault="00B92AFE" w:rsidP="00B92AFE">
            <w:pPr>
              <w:jc w:val="center"/>
            </w:pPr>
            <w:r>
              <w:lastRenderedPageBreak/>
              <w:t> </w:t>
            </w:r>
          </w:p>
        </w:tc>
        <w:tc>
          <w:tcPr>
            <w:tcW w:w="45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2AFE" w:rsidRDefault="00B92AFE" w:rsidP="00B92AFE">
            <w:pPr>
              <w:jc w:val="center"/>
            </w:pPr>
            <w:r>
              <w:t> </w:t>
            </w:r>
          </w:p>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b/>
                <w:bCs/>
                <w:sz w:val="20"/>
              </w:rPr>
            </w:pPr>
            <w:r>
              <w:rPr>
                <w:b/>
                <w:bCs/>
                <w:sz w:val="20"/>
              </w:rPr>
              <w:t>итого</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10023,2</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2511,8</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1904,1</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1904,1</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3703,2</w:t>
            </w:r>
          </w:p>
        </w:tc>
        <w:tc>
          <w:tcPr>
            <w:tcW w:w="2220" w:type="dxa"/>
            <w:vMerge w:val="restart"/>
            <w:tcBorders>
              <w:top w:val="nil"/>
              <w:left w:val="single" w:sz="4" w:space="0" w:color="auto"/>
              <w:bottom w:val="single" w:sz="4" w:space="0" w:color="auto"/>
              <w:right w:val="single" w:sz="4" w:space="0" w:color="auto"/>
            </w:tcBorders>
            <w:shd w:val="clear" w:color="auto" w:fill="auto"/>
            <w:hideMark/>
          </w:tcPr>
          <w:p w:rsidR="00B92AFE" w:rsidRDefault="00B92AFE" w:rsidP="00B92AFE">
            <w:pPr>
              <w:jc w:val="right"/>
              <w:rPr>
                <w:sz w:val="20"/>
              </w:rPr>
            </w:pPr>
            <w:r>
              <w:rPr>
                <w:sz w:val="20"/>
              </w:rPr>
              <w:t> </w:t>
            </w:r>
          </w:p>
        </w:tc>
      </w:tr>
      <w:tr w:rsidR="00B92AFE" w:rsidTr="00B92AFE">
        <w:trPr>
          <w:trHeight w:val="510"/>
        </w:trPr>
        <w:tc>
          <w:tcPr>
            <w:tcW w:w="400" w:type="dxa"/>
            <w:vMerge/>
            <w:tcBorders>
              <w:top w:val="nil"/>
              <w:left w:val="single" w:sz="4" w:space="0" w:color="auto"/>
              <w:bottom w:val="single" w:sz="4" w:space="0" w:color="000000"/>
              <w:right w:val="nil"/>
            </w:tcBorders>
            <w:vAlign w:val="center"/>
            <w:hideMark/>
          </w:tcPr>
          <w:p w:rsidR="00B92AFE" w:rsidRDefault="00B92AFE" w:rsidP="00B92AFE"/>
        </w:tc>
        <w:tc>
          <w:tcPr>
            <w:tcW w:w="4500" w:type="dxa"/>
            <w:gridSpan w:val="2"/>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b/>
                <w:bCs/>
                <w:sz w:val="20"/>
              </w:rPr>
            </w:pPr>
            <w:r>
              <w:rPr>
                <w:b/>
                <w:bCs/>
                <w:sz w:val="20"/>
              </w:rPr>
              <w:t>в том числе:</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rFonts w:ascii="Arial CYR" w:hAnsi="Arial CYR" w:cs="Arial CYR"/>
                <w:b/>
                <w:bCs/>
                <w:sz w:val="20"/>
              </w:rPr>
            </w:pPr>
            <w:r>
              <w:rPr>
                <w:rFonts w:ascii="Arial CYR" w:hAnsi="Arial CYR" w:cs="Arial CYR"/>
                <w:b/>
                <w:bCs/>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rFonts w:ascii="Arial CYR" w:hAnsi="Arial CYR" w:cs="Arial CYR"/>
                <w:b/>
                <w:bCs/>
                <w:sz w:val="20"/>
              </w:rPr>
            </w:pPr>
            <w:r>
              <w:rPr>
                <w:rFonts w:ascii="Arial CYR" w:hAnsi="Arial CYR" w:cs="Arial CYR"/>
                <w:b/>
                <w:bCs/>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rFonts w:ascii="Arial CYR" w:hAnsi="Arial CYR" w:cs="Arial CYR"/>
                <w:b/>
                <w:bCs/>
                <w:sz w:val="20"/>
              </w:rPr>
            </w:pPr>
            <w:r>
              <w:rPr>
                <w:rFonts w:ascii="Arial CYR" w:hAnsi="Arial CYR" w:cs="Arial CYR"/>
                <w:b/>
                <w:bCs/>
                <w:sz w:val="20"/>
              </w:rPr>
              <w:t>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rFonts w:ascii="Arial CYR" w:hAnsi="Arial CYR" w:cs="Arial CYR"/>
                <w:b/>
                <w:bCs/>
                <w:sz w:val="20"/>
              </w:rPr>
            </w:pPr>
            <w:r>
              <w:rPr>
                <w:rFonts w:ascii="Arial CYR" w:hAnsi="Arial CYR" w:cs="Arial CYR"/>
                <w:b/>
                <w:bCs/>
                <w:sz w:val="20"/>
              </w:rPr>
              <w:t> </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r w:rsidR="00B92AFE" w:rsidTr="00B92AFE">
        <w:trPr>
          <w:trHeight w:val="510"/>
        </w:trPr>
        <w:tc>
          <w:tcPr>
            <w:tcW w:w="400" w:type="dxa"/>
            <w:vMerge/>
            <w:tcBorders>
              <w:top w:val="nil"/>
              <w:left w:val="single" w:sz="4" w:space="0" w:color="auto"/>
              <w:bottom w:val="single" w:sz="4" w:space="0" w:color="000000"/>
              <w:right w:val="nil"/>
            </w:tcBorders>
            <w:vAlign w:val="center"/>
            <w:hideMark/>
          </w:tcPr>
          <w:p w:rsidR="00B92AFE" w:rsidRDefault="00B92AFE" w:rsidP="00B92AFE"/>
        </w:tc>
        <w:tc>
          <w:tcPr>
            <w:tcW w:w="4500" w:type="dxa"/>
            <w:gridSpan w:val="2"/>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b/>
                <w:bCs/>
                <w:sz w:val="20"/>
              </w:rPr>
            </w:pPr>
            <w:r>
              <w:rPr>
                <w:b/>
                <w:bCs/>
                <w:sz w:val="20"/>
              </w:rPr>
              <w:t>областной бюджет</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7305,3</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1908,1</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1349,3</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1349,3</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2698,6</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r w:rsidR="00B92AFE" w:rsidTr="00B92AFE">
        <w:trPr>
          <w:trHeight w:val="510"/>
        </w:trPr>
        <w:tc>
          <w:tcPr>
            <w:tcW w:w="400" w:type="dxa"/>
            <w:vMerge/>
            <w:tcBorders>
              <w:top w:val="nil"/>
              <w:left w:val="single" w:sz="4" w:space="0" w:color="auto"/>
              <w:bottom w:val="single" w:sz="4" w:space="0" w:color="000000"/>
              <w:right w:val="nil"/>
            </w:tcBorders>
            <w:vAlign w:val="center"/>
            <w:hideMark/>
          </w:tcPr>
          <w:p w:rsidR="00B92AFE" w:rsidRDefault="00B92AFE" w:rsidP="00B92AFE"/>
        </w:tc>
        <w:tc>
          <w:tcPr>
            <w:tcW w:w="4500" w:type="dxa"/>
            <w:gridSpan w:val="2"/>
            <w:vMerge/>
            <w:tcBorders>
              <w:top w:val="single" w:sz="4" w:space="0" w:color="auto"/>
              <w:left w:val="single" w:sz="4" w:space="0" w:color="auto"/>
              <w:bottom w:val="single" w:sz="4" w:space="0" w:color="auto"/>
              <w:right w:val="single" w:sz="4" w:space="0" w:color="auto"/>
            </w:tcBorders>
            <w:vAlign w:val="center"/>
            <w:hideMark/>
          </w:tcPr>
          <w:p w:rsidR="00B92AFE" w:rsidRDefault="00B92AFE" w:rsidP="00B92AFE"/>
        </w:tc>
        <w:tc>
          <w:tcPr>
            <w:tcW w:w="1120" w:type="dxa"/>
            <w:tcBorders>
              <w:top w:val="nil"/>
              <w:left w:val="nil"/>
              <w:bottom w:val="single" w:sz="4" w:space="0" w:color="auto"/>
              <w:right w:val="single" w:sz="4" w:space="0" w:color="auto"/>
            </w:tcBorders>
            <w:shd w:val="clear" w:color="auto" w:fill="auto"/>
            <w:hideMark/>
          </w:tcPr>
          <w:p w:rsidR="00B92AFE" w:rsidRDefault="00B92AFE" w:rsidP="00B92AFE">
            <w:pPr>
              <w:rPr>
                <w:b/>
                <w:bCs/>
                <w:sz w:val="20"/>
              </w:rPr>
            </w:pPr>
            <w:r>
              <w:rPr>
                <w:b/>
                <w:bCs/>
                <w:sz w:val="20"/>
              </w:rPr>
              <w:t xml:space="preserve">районный бюджет </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2717,9</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603,7</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554,8</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554,8</w:t>
            </w:r>
          </w:p>
        </w:tc>
        <w:tc>
          <w:tcPr>
            <w:tcW w:w="980" w:type="dxa"/>
            <w:tcBorders>
              <w:top w:val="nil"/>
              <w:left w:val="nil"/>
              <w:bottom w:val="single" w:sz="4" w:space="0" w:color="auto"/>
              <w:right w:val="single" w:sz="4" w:space="0" w:color="auto"/>
            </w:tcBorders>
            <w:shd w:val="clear" w:color="auto" w:fill="auto"/>
            <w:hideMark/>
          </w:tcPr>
          <w:p w:rsidR="00B92AFE" w:rsidRDefault="00B92AFE" w:rsidP="00B92AFE">
            <w:pPr>
              <w:jc w:val="right"/>
              <w:rPr>
                <w:b/>
                <w:bCs/>
                <w:sz w:val="20"/>
              </w:rPr>
            </w:pPr>
            <w:r>
              <w:rPr>
                <w:b/>
                <w:bCs/>
                <w:sz w:val="20"/>
              </w:rPr>
              <w:t>1004,6</w:t>
            </w:r>
          </w:p>
        </w:tc>
        <w:tc>
          <w:tcPr>
            <w:tcW w:w="2220" w:type="dxa"/>
            <w:vMerge/>
            <w:tcBorders>
              <w:top w:val="nil"/>
              <w:left w:val="single" w:sz="4" w:space="0" w:color="auto"/>
              <w:bottom w:val="single" w:sz="4" w:space="0" w:color="auto"/>
              <w:right w:val="single" w:sz="4" w:space="0" w:color="auto"/>
            </w:tcBorders>
            <w:vAlign w:val="center"/>
            <w:hideMark/>
          </w:tcPr>
          <w:p w:rsidR="00B92AFE" w:rsidRDefault="00B92AFE" w:rsidP="00B92AFE">
            <w:pPr>
              <w:rPr>
                <w:sz w:val="20"/>
              </w:rPr>
            </w:pPr>
          </w:p>
        </w:tc>
      </w:tr>
    </w:tbl>
    <w:p w:rsidR="00B92AFE" w:rsidRDefault="00B92AFE" w:rsidP="00B92AFE">
      <w:pPr>
        <w:jc w:val="both"/>
        <w:rPr>
          <w:szCs w:val="28"/>
        </w:rPr>
        <w:sectPr w:rsidR="00B92AFE" w:rsidSect="00B92AFE">
          <w:pgSz w:w="16838" w:h="11906" w:orient="landscape"/>
          <w:pgMar w:top="1701" w:right="1134" w:bottom="851" w:left="1701" w:header="0" w:footer="0" w:gutter="0"/>
          <w:cols w:space="708"/>
          <w:docGrid w:linePitch="360"/>
        </w:sectPr>
      </w:pPr>
    </w:p>
    <w:p w:rsidR="00B92AFE" w:rsidRPr="001678FF" w:rsidRDefault="00B92AFE" w:rsidP="00B92AFE">
      <w:pPr>
        <w:ind w:firstLine="709"/>
        <w:jc w:val="both"/>
        <w:rPr>
          <w:szCs w:val="28"/>
        </w:rPr>
      </w:pPr>
      <w:r w:rsidRPr="009D0C83">
        <w:rPr>
          <w:szCs w:val="28"/>
        </w:rPr>
        <w:lastRenderedPageBreak/>
        <w:t xml:space="preserve">3. </w:t>
      </w:r>
      <w:proofErr w:type="gramStart"/>
      <w:r w:rsidRPr="009D0C83">
        <w:rPr>
          <w:szCs w:val="28"/>
        </w:rPr>
        <w:t>Контроль за</w:t>
      </w:r>
      <w:proofErr w:type="gramEnd"/>
      <w:r w:rsidRPr="009D0C83">
        <w:rPr>
          <w:szCs w:val="28"/>
        </w:rPr>
        <w:t xml:space="preserve"> исполнением данного постановления возложить на заместителя главы администрации МО «Пинежский район» по социальной политике Н.В. Выучейскую.</w:t>
      </w:r>
    </w:p>
    <w:p w:rsidR="00B92AFE" w:rsidRDefault="00B92AFE" w:rsidP="00B92AFE">
      <w:pPr>
        <w:ind w:firstLine="709"/>
        <w:jc w:val="both"/>
        <w:rPr>
          <w:szCs w:val="28"/>
        </w:rPr>
      </w:pPr>
      <w:r>
        <w:rPr>
          <w:szCs w:val="28"/>
        </w:rPr>
        <w:t>4</w:t>
      </w:r>
      <w:r w:rsidRPr="001678FF">
        <w:rPr>
          <w:szCs w:val="28"/>
        </w:rPr>
        <w:t>. Настоящее по</w:t>
      </w:r>
      <w:r>
        <w:rPr>
          <w:szCs w:val="28"/>
        </w:rPr>
        <w:t>становление вступает в силу со дня его официального опублико</w:t>
      </w:r>
      <w:r w:rsidRPr="001678FF">
        <w:rPr>
          <w:szCs w:val="28"/>
        </w:rPr>
        <w:t>вания.</w:t>
      </w:r>
    </w:p>
    <w:p w:rsidR="00B92AFE" w:rsidRDefault="00B92AFE" w:rsidP="00B92AFE">
      <w:pPr>
        <w:jc w:val="both"/>
        <w:rPr>
          <w:szCs w:val="28"/>
        </w:rPr>
      </w:pPr>
    </w:p>
    <w:p w:rsidR="00B92AFE" w:rsidRDefault="00B92AFE" w:rsidP="00B92AFE">
      <w:pPr>
        <w:jc w:val="both"/>
        <w:rPr>
          <w:szCs w:val="28"/>
        </w:rPr>
      </w:pPr>
      <w:r w:rsidRPr="00E52AE4">
        <w:rPr>
          <w:szCs w:val="28"/>
        </w:rPr>
        <w:t xml:space="preserve">          </w:t>
      </w:r>
    </w:p>
    <w:p w:rsidR="00B92AFE" w:rsidRPr="00E52AE4" w:rsidRDefault="00B92AFE" w:rsidP="00B92AFE">
      <w:pPr>
        <w:jc w:val="both"/>
        <w:rPr>
          <w:szCs w:val="28"/>
        </w:rPr>
      </w:pPr>
    </w:p>
    <w:p w:rsidR="00B92AFE" w:rsidRDefault="00B92AFE" w:rsidP="00B92AFE">
      <w:pPr>
        <w:jc w:val="both"/>
        <w:rPr>
          <w:szCs w:val="28"/>
        </w:rPr>
      </w:pPr>
      <w:proofErr w:type="gramStart"/>
      <w:r>
        <w:rPr>
          <w:szCs w:val="28"/>
        </w:rPr>
        <w:t>Исполняющий</w:t>
      </w:r>
      <w:proofErr w:type="gramEnd"/>
      <w:r>
        <w:rPr>
          <w:szCs w:val="28"/>
        </w:rPr>
        <w:t xml:space="preserve"> обязанности</w:t>
      </w:r>
    </w:p>
    <w:p w:rsidR="00B92AFE" w:rsidRDefault="00B92AFE" w:rsidP="00B92AFE">
      <w:pPr>
        <w:jc w:val="both"/>
        <w:rPr>
          <w:szCs w:val="28"/>
        </w:rPr>
      </w:pPr>
      <w:r>
        <w:rPr>
          <w:szCs w:val="28"/>
        </w:rPr>
        <w:t>г</w:t>
      </w:r>
      <w:r w:rsidRPr="00F10171">
        <w:rPr>
          <w:szCs w:val="28"/>
        </w:rPr>
        <w:t>лав</w:t>
      </w:r>
      <w:r>
        <w:rPr>
          <w:szCs w:val="28"/>
        </w:rPr>
        <w:t>ы</w:t>
      </w:r>
      <w:r w:rsidRPr="00F10171">
        <w:rPr>
          <w:szCs w:val="28"/>
        </w:rPr>
        <w:t xml:space="preserve"> Пинежского муниципального района</w:t>
      </w:r>
      <w:r>
        <w:rPr>
          <w:szCs w:val="28"/>
        </w:rPr>
        <w:t xml:space="preserve">                                    Н.Л. Шехина</w:t>
      </w:r>
    </w:p>
    <w:p w:rsidR="00B92AFE" w:rsidRDefault="00B92AFE" w:rsidP="00B92AFE">
      <w:pPr>
        <w:jc w:val="both"/>
        <w:rPr>
          <w:szCs w:val="28"/>
        </w:rPr>
      </w:pPr>
    </w:p>
    <w:p w:rsidR="00B92AFE" w:rsidRPr="00E52AE4" w:rsidRDefault="00B92AFE" w:rsidP="00B92AFE">
      <w:pPr>
        <w:jc w:val="both"/>
        <w:rPr>
          <w:szCs w:val="28"/>
        </w:rPr>
      </w:pPr>
    </w:p>
    <w:p w:rsidR="00B92AFE" w:rsidRPr="00E52AE4" w:rsidRDefault="00B92AFE" w:rsidP="00B92AFE">
      <w:pPr>
        <w:jc w:val="both"/>
        <w:rPr>
          <w:szCs w:val="28"/>
        </w:rPr>
      </w:pPr>
    </w:p>
    <w:p w:rsidR="00B92AFE" w:rsidRPr="00E52AE4" w:rsidRDefault="00B92AFE" w:rsidP="00B92AFE">
      <w:pPr>
        <w:jc w:val="both"/>
        <w:rPr>
          <w:szCs w:val="28"/>
        </w:rPr>
      </w:pPr>
    </w:p>
    <w:p w:rsidR="00B92AFE" w:rsidRPr="002F32DA" w:rsidRDefault="00B92AFE" w:rsidP="00B92AFE">
      <w:pPr>
        <w:pStyle w:val="ConsPlusNormal"/>
        <w:widowControl/>
        <w:jc w:val="center"/>
        <w:outlineLvl w:val="0"/>
        <w:rPr>
          <w:rFonts w:ascii="Times New Roman" w:hAnsi="Times New Roman" w:cs="Times New Roman"/>
          <w:b/>
          <w:sz w:val="28"/>
          <w:szCs w:val="28"/>
        </w:rPr>
      </w:pPr>
      <w:r w:rsidRPr="002F32DA">
        <w:rPr>
          <w:rFonts w:ascii="Times New Roman" w:hAnsi="Times New Roman" w:cs="Times New Roman"/>
          <w:b/>
          <w:sz w:val="28"/>
          <w:szCs w:val="28"/>
        </w:rPr>
        <w:t>АДМИНИСТРАЦИЯ</w:t>
      </w:r>
    </w:p>
    <w:p w:rsidR="00B92AFE" w:rsidRDefault="00B92AFE" w:rsidP="00B92AFE">
      <w:pPr>
        <w:pStyle w:val="ConsPlusNormal"/>
        <w:widowControl/>
        <w:jc w:val="center"/>
        <w:rPr>
          <w:rFonts w:ascii="Times New Roman" w:hAnsi="Times New Roman" w:cs="Times New Roman"/>
          <w:b/>
          <w:sz w:val="28"/>
          <w:szCs w:val="28"/>
        </w:rPr>
      </w:pPr>
      <w:r>
        <w:rPr>
          <w:rFonts w:ascii="Times New Roman" w:hAnsi="Times New Roman" w:cs="Times New Roman"/>
          <w:b/>
          <w:sz w:val="28"/>
          <w:szCs w:val="28"/>
        </w:rPr>
        <w:t>ПИНЕЖСКОГО МУНИЦИПАЛЬНОГО РАЙОНА</w:t>
      </w:r>
    </w:p>
    <w:p w:rsidR="00B92AFE" w:rsidRPr="002F32DA" w:rsidRDefault="00B92AFE" w:rsidP="00B92AFE">
      <w:pPr>
        <w:pStyle w:val="ConsPlusNormal"/>
        <w:widowControl/>
        <w:jc w:val="center"/>
        <w:rPr>
          <w:rFonts w:ascii="Times New Roman" w:hAnsi="Times New Roman" w:cs="Times New Roman"/>
          <w:b/>
          <w:sz w:val="28"/>
          <w:szCs w:val="28"/>
        </w:rPr>
      </w:pPr>
      <w:r>
        <w:rPr>
          <w:rFonts w:ascii="Times New Roman" w:hAnsi="Times New Roman" w:cs="Times New Roman"/>
          <w:b/>
          <w:sz w:val="28"/>
          <w:szCs w:val="28"/>
        </w:rPr>
        <w:t>АРХАНГЕЛЬСКОЙ ОБЛАСТИ</w:t>
      </w:r>
    </w:p>
    <w:p w:rsidR="00B92AFE" w:rsidRPr="002F32DA" w:rsidRDefault="00B92AFE" w:rsidP="00B92AFE">
      <w:pPr>
        <w:pStyle w:val="ConsPlusNormal"/>
        <w:widowControl/>
        <w:jc w:val="center"/>
        <w:rPr>
          <w:rFonts w:ascii="Times New Roman" w:hAnsi="Times New Roman" w:cs="Times New Roman"/>
          <w:sz w:val="28"/>
          <w:szCs w:val="28"/>
        </w:rPr>
      </w:pPr>
    </w:p>
    <w:p w:rsidR="00B92AFE" w:rsidRPr="002F32DA" w:rsidRDefault="00B92AFE" w:rsidP="00B92AFE">
      <w:pPr>
        <w:pStyle w:val="ConsPlusNormal"/>
        <w:widowControl/>
        <w:jc w:val="center"/>
        <w:rPr>
          <w:rFonts w:ascii="Times New Roman" w:hAnsi="Times New Roman" w:cs="Times New Roman"/>
          <w:sz w:val="28"/>
          <w:szCs w:val="28"/>
        </w:rPr>
      </w:pPr>
    </w:p>
    <w:p w:rsidR="00B92AFE" w:rsidRPr="002F32DA" w:rsidRDefault="00B92AFE" w:rsidP="00B92AFE">
      <w:pPr>
        <w:pStyle w:val="ConsPlusNormal"/>
        <w:widowControl/>
        <w:jc w:val="center"/>
        <w:rPr>
          <w:rFonts w:ascii="Times New Roman" w:hAnsi="Times New Roman" w:cs="Times New Roman"/>
          <w:b/>
          <w:sz w:val="28"/>
          <w:szCs w:val="28"/>
        </w:rPr>
      </w:pPr>
      <w:proofErr w:type="gramStart"/>
      <w:r w:rsidRPr="002F32DA">
        <w:rPr>
          <w:rFonts w:ascii="Times New Roman" w:hAnsi="Times New Roman" w:cs="Times New Roman"/>
          <w:b/>
          <w:sz w:val="28"/>
          <w:szCs w:val="28"/>
        </w:rPr>
        <w:t>П</w:t>
      </w:r>
      <w:proofErr w:type="gramEnd"/>
      <w:r w:rsidRPr="002F32DA">
        <w:rPr>
          <w:rFonts w:ascii="Times New Roman" w:hAnsi="Times New Roman" w:cs="Times New Roman"/>
          <w:b/>
          <w:sz w:val="28"/>
          <w:szCs w:val="28"/>
        </w:rPr>
        <w:t xml:space="preserve"> О С Т А Н О В Л Е Н И Е</w:t>
      </w:r>
    </w:p>
    <w:p w:rsidR="00B92AFE" w:rsidRPr="002F32DA" w:rsidRDefault="00B92AFE" w:rsidP="00B92AFE">
      <w:pPr>
        <w:pStyle w:val="ConsPlusNormal"/>
        <w:widowControl/>
        <w:jc w:val="center"/>
        <w:rPr>
          <w:rFonts w:ascii="Times New Roman" w:hAnsi="Times New Roman" w:cs="Times New Roman"/>
          <w:b/>
          <w:sz w:val="28"/>
          <w:szCs w:val="28"/>
        </w:rPr>
      </w:pPr>
    </w:p>
    <w:p w:rsidR="00B92AFE" w:rsidRPr="002F32DA" w:rsidRDefault="00B92AFE" w:rsidP="00B92AFE">
      <w:pPr>
        <w:pStyle w:val="ConsPlusNormal"/>
        <w:widowControl/>
        <w:jc w:val="center"/>
        <w:rPr>
          <w:rFonts w:ascii="Times New Roman" w:hAnsi="Times New Roman" w:cs="Times New Roman"/>
          <w:sz w:val="28"/>
          <w:szCs w:val="28"/>
        </w:rPr>
      </w:pPr>
    </w:p>
    <w:p w:rsidR="00B92AFE" w:rsidRPr="002F32DA" w:rsidRDefault="00B92AFE" w:rsidP="00B92AFE">
      <w:pPr>
        <w:pStyle w:val="ConsPlusNormal"/>
        <w:widowControl/>
        <w:jc w:val="center"/>
        <w:rPr>
          <w:rFonts w:ascii="Times New Roman" w:hAnsi="Times New Roman" w:cs="Times New Roman"/>
          <w:sz w:val="28"/>
          <w:szCs w:val="28"/>
        </w:rPr>
      </w:pPr>
      <w:r w:rsidRPr="002F32DA">
        <w:rPr>
          <w:rFonts w:ascii="Times New Roman" w:hAnsi="Times New Roman" w:cs="Times New Roman"/>
          <w:sz w:val="28"/>
          <w:szCs w:val="28"/>
        </w:rPr>
        <w:t xml:space="preserve">от </w:t>
      </w:r>
      <w:r>
        <w:rPr>
          <w:rFonts w:ascii="Times New Roman" w:hAnsi="Times New Roman" w:cs="Times New Roman"/>
          <w:sz w:val="28"/>
          <w:szCs w:val="28"/>
        </w:rPr>
        <w:t xml:space="preserve">9 ноября 2022 г. </w:t>
      </w:r>
      <w:r w:rsidRPr="002F32DA">
        <w:rPr>
          <w:rFonts w:ascii="Times New Roman" w:hAnsi="Times New Roman" w:cs="Times New Roman"/>
          <w:sz w:val="28"/>
          <w:szCs w:val="28"/>
        </w:rPr>
        <w:t xml:space="preserve">№ </w:t>
      </w:r>
      <w:r>
        <w:rPr>
          <w:rFonts w:ascii="Times New Roman" w:hAnsi="Times New Roman" w:cs="Times New Roman"/>
          <w:sz w:val="28"/>
          <w:szCs w:val="28"/>
        </w:rPr>
        <w:t xml:space="preserve">1068 </w:t>
      </w:r>
      <w:r w:rsidRPr="002F32DA">
        <w:rPr>
          <w:rFonts w:ascii="Times New Roman" w:hAnsi="Times New Roman" w:cs="Times New Roman"/>
          <w:sz w:val="28"/>
          <w:szCs w:val="28"/>
        </w:rPr>
        <w:t>-</w:t>
      </w:r>
      <w:r>
        <w:rPr>
          <w:rFonts w:ascii="Times New Roman" w:hAnsi="Times New Roman" w:cs="Times New Roman"/>
          <w:sz w:val="28"/>
          <w:szCs w:val="28"/>
        </w:rPr>
        <w:t xml:space="preserve"> </w:t>
      </w:r>
      <w:r w:rsidRPr="002F32DA">
        <w:rPr>
          <w:rFonts w:ascii="Times New Roman" w:hAnsi="Times New Roman" w:cs="Times New Roman"/>
          <w:sz w:val="28"/>
          <w:szCs w:val="28"/>
        </w:rPr>
        <w:t>па</w:t>
      </w:r>
    </w:p>
    <w:p w:rsidR="00B92AFE" w:rsidRPr="002F32DA" w:rsidRDefault="00B92AFE" w:rsidP="00B92AFE">
      <w:pPr>
        <w:pStyle w:val="ConsPlusNormal"/>
        <w:widowControl/>
        <w:jc w:val="center"/>
        <w:rPr>
          <w:rFonts w:ascii="Times New Roman" w:hAnsi="Times New Roman" w:cs="Times New Roman"/>
          <w:sz w:val="28"/>
          <w:szCs w:val="28"/>
        </w:rPr>
      </w:pPr>
    </w:p>
    <w:p w:rsidR="00B92AFE" w:rsidRPr="002F32DA" w:rsidRDefault="00B92AFE" w:rsidP="00B92AFE">
      <w:pPr>
        <w:pStyle w:val="ConsPlusNormal"/>
        <w:widowControl/>
        <w:jc w:val="center"/>
        <w:rPr>
          <w:rFonts w:ascii="Times New Roman" w:hAnsi="Times New Roman" w:cs="Times New Roman"/>
          <w:sz w:val="28"/>
          <w:szCs w:val="28"/>
        </w:rPr>
      </w:pPr>
    </w:p>
    <w:p w:rsidR="00B92AFE" w:rsidRPr="008B2773" w:rsidRDefault="00B92AFE" w:rsidP="00B92AFE">
      <w:pPr>
        <w:pStyle w:val="ConsPlusNormal"/>
        <w:widowControl/>
        <w:jc w:val="center"/>
        <w:rPr>
          <w:rFonts w:ascii="Times New Roman" w:hAnsi="Times New Roman" w:cs="Times New Roman"/>
        </w:rPr>
      </w:pPr>
      <w:r w:rsidRPr="008B2773">
        <w:rPr>
          <w:rFonts w:ascii="Times New Roman" w:hAnsi="Times New Roman" w:cs="Times New Roman"/>
        </w:rPr>
        <w:t>с.</w:t>
      </w:r>
      <w:r>
        <w:rPr>
          <w:rFonts w:ascii="Times New Roman" w:hAnsi="Times New Roman" w:cs="Times New Roman"/>
        </w:rPr>
        <w:t xml:space="preserve"> </w:t>
      </w:r>
      <w:r w:rsidRPr="008B2773">
        <w:rPr>
          <w:rFonts w:ascii="Times New Roman" w:hAnsi="Times New Roman" w:cs="Times New Roman"/>
        </w:rPr>
        <w:t>Карпогоры</w:t>
      </w:r>
    </w:p>
    <w:p w:rsidR="00B92AFE" w:rsidRPr="002F32DA" w:rsidRDefault="00B92AFE" w:rsidP="00B92AFE">
      <w:pPr>
        <w:pStyle w:val="ConsPlusNormal"/>
        <w:widowControl/>
        <w:jc w:val="center"/>
        <w:rPr>
          <w:rFonts w:ascii="Times New Roman" w:hAnsi="Times New Roman" w:cs="Times New Roman"/>
          <w:sz w:val="28"/>
          <w:szCs w:val="28"/>
        </w:rPr>
      </w:pPr>
    </w:p>
    <w:p w:rsidR="00B92AFE" w:rsidRDefault="00B92AFE" w:rsidP="00B92AFE">
      <w:pPr>
        <w:pStyle w:val="ConsPlusNormal"/>
        <w:widowControl/>
        <w:jc w:val="center"/>
        <w:rPr>
          <w:rFonts w:ascii="Times New Roman" w:hAnsi="Times New Roman" w:cs="Times New Roman"/>
          <w:sz w:val="28"/>
          <w:szCs w:val="28"/>
        </w:rPr>
      </w:pPr>
    </w:p>
    <w:p w:rsidR="00B92AFE" w:rsidRPr="002F32DA" w:rsidRDefault="00B92AFE" w:rsidP="00B92AFE">
      <w:pPr>
        <w:pStyle w:val="ConsPlusNormal"/>
        <w:widowControl/>
        <w:jc w:val="center"/>
        <w:rPr>
          <w:rFonts w:ascii="Times New Roman" w:hAnsi="Times New Roman" w:cs="Times New Roman"/>
          <w:sz w:val="28"/>
          <w:szCs w:val="28"/>
        </w:rPr>
      </w:pPr>
    </w:p>
    <w:p w:rsidR="00B92AFE" w:rsidRDefault="00B92AFE" w:rsidP="00B92AFE">
      <w:pPr>
        <w:pStyle w:val="ConsPlusNormal"/>
        <w:widowControl/>
        <w:jc w:val="center"/>
        <w:rPr>
          <w:rFonts w:ascii="Times New Roman" w:hAnsi="Times New Roman" w:cs="Times New Roman"/>
          <w:b/>
          <w:sz w:val="28"/>
          <w:szCs w:val="28"/>
        </w:rPr>
      </w:pPr>
      <w:r w:rsidRPr="002F32DA">
        <w:rPr>
          <w:rFonts w:ascii="Times New Roman" w:hAnsi="Times New Roman" w:cs="Times New Roman"/>
          <w:b/>
          <w:sz w:val="28"/>
          <w:szCs w:val="28"/>
        </w:rPr>
        <w:t xml:space="preserve">О  внесении  </w:t>
      </w:r>
      <w:r>
        <w:rPr>
          <w:rFonts w:ascii="Times New Roman" w:hAnsi="Times New Roman" w:cs="Times New Roman"/>
          <w:b/>
          <w:sz w:val="28"/>
          <w:szCs w:val="28"/>
        </w:rPr>
        <w:t>изменений в муниципальную программу</w:t>
      </w:r>
    </w:p>
    <w:p w:rsidR="00B92AFE" w:rsidRPr="002F32DA" w:rsidRDefault="00B92AFE" w:rsidP="00B92AFE">
      <w:pPr>
        <w:pStyle w:val="ConsPlusNormal"/>
        <w:widowControl/>
        <w:jc w:val="center"/>
        <w:rPr>
          <w:rFonts w:ascii="Times New Roman" w:hAnsi="Times New Roman" w:cs="Times New Roman"/>
          <w:sz w:val="28"/>
          <w:szCs w:val="28"/>
        </w:rPr>
      </w:pPr>
      <w:r>
        <w:rPr>
          <w:rFonts w:ascii="Times New Roman" w:hAnsi="Times New Roman" w:cs="Times New Roman"/>
          <w:b/>
          <w:sz w:val="28"/>
          <w:szCs w:val="28"/>
        </w:rPr>
        <w:t xml:space="preserve"> «Развитие агропромышленного комплекса Пинежского муниципального района на 2014-2024 годы»</w:t>
      </w:r>
    </w:p>
    <w:p w:rsidR="00B92AFE" w:rsidRDefault="00B92AFE" w:rsidP="00B92AFE">
      <w:pPr>
        <w:pStyle w:val="ConsPlusNormal"/>
        <w:widowControl/>
        <w:jc w:val="center"/>
        <w:rPr>
          <w:rFonts w:ascii="Times New Roman" w:hAnsi="Times New Roman" w:cs="Times New Roman"/>
          <w:sz w:val="28"/>
          <w:szCs w:val="28"/>
        </w:rPr>
      </w:pPr>
    </w:p>
    <w:p w:rsidR="00B92AFE" w:rsidRDefault="00B92AFE" w:rsidP="00B92AFE">
      <w:pPr>
        <w:pStyle w:val="ConsPlusNormal"/>
        <w:widowControl/>
        <w:jc w:val="center"/>
        <w:rPr>
          <w:rFonts w:ascii="Times New Roman" w:hAnsi="Times New Roman" w:cs="Times New Roman"/>
          <w:sz w:val="28"/>
          <w:szCs w:val="28"/>
        </w:rPr>
      </w:pPr>
    </w:p>
    <w:p w:rsidR="00B92AFE" w:rsidRPr="002F32DA" w:rsidRDefault="00B92AFE" w:rsidP="00B92AFE">
      <w:pPr>
        <w:pStyle w:val="ConsPlusNormal"/>
        <w:widowControl/>
        <w:jc w:val="center"/>
        <w:rPr>
          <w:rFonts w:ascii="Times New Roman" w:hAnsi="Times New Roman" w:cs="Times New Roman"/>
          <w:sz w:val="28"/>
          <w:szCs w:val="28"/>
        </w:rPr>
      </w:pPr>
    </w:p>
    <w:p w:rsidR="00B92AFE" w:rsidRPr="002A1543" w:rsidRDefault="00B92AFE" w:rsidP="00B92AFE">
      <w:pPr>
        <w:ind w:firstLine="720"/>
        <w:jc w:val="both"/>
        <w:rPr>
          <w:szCs w:val="28"/>
        </w:rPr>
      </w:pPr>
      <w:r w:rsidRPr="002A1543">
        <w:rPr>
          <w:szCs w:val="28"/>
        </w:rPr>
        <w:t xml:space="preserve">В </w:t>
      </w:r>
      <w:r>
        <w:rPr>
          <w:szCs w:val="28"/>
        </w:rPr>
        <w:t>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03.09.2013 г. №0679-па администрация муниципального образования «Пинежский муниципальный район»</w:t>
      </w:r>
    </w:p>
    <w:p w:rsidR="00B92AFE" w:rsidRPr="002A1543" w:rsidRDefault="00B92AFE" w:rsidP="00B92AFE">
      <w:pPr>
        <w:ind w:firstLine="720"/>
        <w:jc w:val="both"/>
        <w:rPr>
          <w:b/>
          <w:szCs w:val="28"/>
        </w:rPr>
      </w:pPr>
      <w:proofErr w:type="spellStart"/>
      <w:proofErr w:type="gramStart"/>
      <w:r w:rsidRPr="002A1543">
        <w:rPr>
          <w:b/>
          <w:szCs w:val="28"/>
        </w:rPr>
        <w:t>п</w:t>
      </w:r>
      <w:proofErr w:type="spellEnd"/>
      <w:proofErr w:type="gramEnd"/>
      <w:r w:rsidRPr="002A1543">
        <w:rPr>
          <w:b/>
          <w:szCs w:val="28"/>
        </w:rPr>
        <w:t xml:space="preserve"> о с т а </w:t>
      </w:r>
      <w:proofErr w:type="spellStart"/>
      <w:r w:rsidRPr="002A1543">
        <w:rPr>
          <w:b/>
          <w:szCs w:val="28"/>
        </w:rPr>
        <w:t>н</w:t>
      </w:r>
      <w:proofErr w:type="spellEnd"/>
      <w:r w:rsidRPr="002A1543">
        <w:rPr>
          <w:b/>
          <w:szCs w:val="28"/>
        </w:rPr>
        <w:t xml:space="preserve"> о в л я е т:</w:t>
      </w:r>
    </w:p>
    <w:p w:rsidR="00B92AFE" w:rsidRDefault="00B92AFE" w:rsidP="00B92AFE">
      <w:pPr>
        <w:ind w:firstLine="709"/>
        <w:jc w:val="both"/>
        <w:rPr>
          <w:szCs w:val="28"/>
        </w:rPr>
      </w:pPr>
      <w:r>
        <w:rPr>
          <w:szCs w:val="28"/>
        </w:rPr>
        <w:t>1.</w:t>
      </w:r>
      <w:r w:rsidRPr="00715D39">
        <w:rPr>
          <w:szCs w:val="28"/>
        </w:rPr>
        <w:t xml:space="preserve">Утвердить прилагаемые изменения, которые вносятся </w:t>
      </w:r>
      <w:r>
        <w:rPr>
          <w:szCs w:val="28"/>
        </w:rPr>
        <w:t xml:space="preserve">в муниципальную программу «Развитие агропромышленного комплекса </w:t>
      </w:r>
      <w:r>
        <w:rPr>
          <w:szCs w:val="28"/>
        </w:rPr>
        <w:lastRenderedPageBreak/>
        <w:t>Пинежского муниципального района на 2014-2024 годы», утвержденную постановлением администрации муниципального образования «Пинежский муниципальный район» от 07ноября 2013 года № 0804-па.</w:t>
      </w:r>
    </w:p>
    <w:p w:rsidR="00B92AFE" w:rsidRPr="00715D39" w:rsidRDefault="00B92AFE" w:rsidP="00B92AFE">
      <w:pPr>
        <w:tabs>
          <w:tab w:val="left" w:pos="0"/>
        </w:tabs>
        <w:ind w:firstLine="709"/>
        <w:jc w:val="both"/>
        <w:rPr>
          <w:szCs w:val="28"/>
        </w:rPr>
      </w:pPr>
      <w:r>
        <w:rPr>
          <w:szCs w:val="28"/>
        </w:rPr>
        <w:t>2.Настоящее постановление вступает в силу  со дня его официального опубликования.</w:t>
      </w:r>
    </w:p>
    <w:p w:rsidR="00B92AFE" w:rsidRPr="002F32DA" w:rsidRDefault="00B92AFE" w:rsidP="00B92AFE">
      <w:pPr>
        <w:pStyle w:val="ConsPlusNormal"/>
        <w:widowControl/>
        <w:jc w:val="both"/>
        <w:rPr>
          <w:rFonts w:ascii="Times New Roman" w:hAnsi="Times New Roman" w:cs="Times New Roman"/>
          <w:sz w:val="28"/>
          <w:szCs w:val="28"/>
        </w:rPr>
      </w:pPr>
    </w:p>
    <w:p w:rsidR="00B92AFE" w:rsidRDefault="00B92AFE" w:rsidP="00B92AFE">
      <w:pPr>
        <w:pStyle w:val="ConsPlusNormal"/>
        <w:widowControl/>
        <w:jc w:val="both"/>
        <w:rPr>
          <w:rFonts w:ascii="Times New Roman" w:hAnsi="Times New Roman" w:cs="Times New Roman"/>
          <w:sz w:val="28"/>
          <w:szCs w:val="28"/>
        </w:rPr>
      </w:pPr>
    </w:p>
    <w:p w:rsidR="00B92AFE" w:rsidRPr="002F32DA" w:rsidRDefault="00B92AFE" w:rsidP="00B92AFE">
      <w:pPr>
        <w:pStyle w:val="ConsPlusNormal"/>
        <w:widowControl/>
        <w:jc w:val="both"/>
        <w:rPr>
          <w:rFonts w:ascii="Times New Roman" w:hAnsi="Times New Roman" w:cs="Times New Roman"/>
          <w:sz w:val="28"/>
          <w:szCs w:val="28"/>
        </w:rPr>
      </w:pPr>
    </w:p>
    <w:p w:rsidR="00B92AFE" w:rsidRDefault="00B92AFE" w:rsidP="00B92AFE">
      <w:pPr>
        <w:pStyle w:val="ConsPlusNormal"/>
        <w:widowControl/>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w:t>
      </w:r>
    </w:p>
    <w:p w:rsidR="00B92AFE" w:rsidRPr="002F32DA" w:rsidRDefault="00B92AFE" w:rsidP="00B92AFE">
      <w:pPr>
        <w:pStyle w:val="ConsPlusNormal"/>
        <w:widowControl/>
        <w:rPr>
          <w:rFonts w:ascii="Times New Roman" w:hAnsi="Times New Roman" w:cs="Times New Roman"/>
          <w:sz w:val="28"/>
          <w:szCs w:val="28"/>
        </w:rPr>
      </w:pPr>
      <w:r>
        <w:rPr>
          <w:rFonts w:ascii="Times New Roman" w:hAnsi="Times New Roman" w:cs="Times New Roman"/>
          <w:sz w:val="28"/>
          <w:szCs w:val="28"/>
        </w:rPr>
        <w:t>главы</w:t>
      </w:r>
      <w:r w:rsidRPr="002F32DA">
        <w:rPr>
          <w:rFonts w:ascii="Times New Roman" w:hAnsi="Times New Roman" w:cs="Times New Roman"/>
          <w:sz w:val="28"/>
          <w:szCs w:val="28"/>
        </w:rPr>
        <w:t xml:space="preserve"> </w:t>
      </w:r>
      <w:r>
        <w:rPr>
          <w:rFonts w:ascii="Times New Roman" w:hAnsi="Times New Roman" w:cs="Times New Roman"/>
          <w:sz w:val="28"/>
          <w:szCs w:val="28"/>
        </w:rPr>
        <w:t>Пинежского муниципального района</w:t>
      </w:r>
      <w:r w:rsidRPr="002F32DA">
        <w:rPr>
          <w:rFonts w:ascii="Times New Roman" w:hAnsi="Times New Roman" w:cs="Times New Roman"/>
          <w:sz w:val="28"/>
          <w:szCs w:val="28"/>
        </w:rPr>
        <w:t xml:space="preserve">                         </w:t>
      </w:r>
      <w:r>
        <w:rPr>
          <w:rFonts w:ascii="Times New Roman" w:hAnsi="Times New Roman" w:cs="Times New Roman"/>
          <w:sz w:val="28"/>
          <w:szCs w:val="28"/>
        </w:rPr>
        <w:t xml:space="preserve">           Н.Л. Шехина</w:t>
      </w:r>
    </w:p>
    <w:p w:rsidR="00B92AFE" w:rsidRDefault="00B92AFE" w:rsidP="00B92AFE">
      <w:pPr>
        <w:pStyle w:val="ConsPlusNormal"/>
        <w:widowControl/>
        <w:jc w:val="both"/>
        <w:rPr>
          <w:rFonts w:ascii="Times New Roman" w:hAnsi="Times New Roman" w:cs="Times New Roman"/>
          <w:sz w:val="28"/>
          <w:szCs w:val="28"/>
        </w:rPr>
        <w:sectPr w:rsidR="00B92AFE" w:rsidSect="00B92AFE">
          <w:pgSz w:w="11906" w:h="16838"/>
          <w:pgMar w:top="1134" w:right="851" w:bottom="1134" w:left="1701" w:header="709" w:footer="709" w:gutter="0"/>
          <w:cols w:space="708"/>
          <w:docGrid w:linePitch="360"/>
        </w:sectPr>
      </w:pPr>
    </w:p>
    <w:p w:rsidR="00B92AFE" w:rsidRPr="00C14A39" w:rsidRDefault="00B92AFE" w:rsidP="00B92AFE">
      <w:pPr>
        <w:jc w:val="right"/>
        <w:rPr>
          <w:szCs w:val="28"/>
        </w:rPr>
      </w:pPr>
      <w:r>
        <w:rPr>
          <w:szCs w:val="28"/>
        </w:rPr>
        <w:lastRenderedPageBreak/>
        <w:t>УТВЕРЖДЕНЫ</w:t>
      </w:r>
    </w:p>
    <w:p w:rsidR="00B92AFE" w:rsidRPr="00C14A39" w:rsidRDefault="00B92AFE" w:rsidP="00B92AFE">
      <w:pPr>
        <w:jc w:val="right"/>
        <w:rPr>
          <w:szCs w:val="28"/>
        </w:rPr>
      </w:pPr>
      <w:r>
        <w:rPr>
          <w:szCs w:val="28"/>
        </w:rPr>
        <w:t>постановлением а</w:t>
      </w:r>
      <w:r w:rsidRPr="00C14A39">
        <w:rPr>
          <w:szCs w:val="28"/>
        </w:rPr>
        <w:t>дминистрации</w:t>
      </w:r>
    </w:p>
    <w:p w:rsidR="00B92AFE" w:rsidRDefault="00B92AFE" w:rsidP="00B92AFE">
      <w:pPr>
        <w:jc w:val="center"/>
        <w:rPr>
          <w:szCs w:val="28"/>
        </w:rPr>
      </w:pPr>
      <w:r>
        <w:rPr>
          <w:szCs w:val="28"/>
        </w:rPr>
        <w:t xml:space="preserve">                                                                                                                                               Пинежского муниципального района</w:t>
      </w:r>
    </w:p>
    <w:p w:rsidR="00B92AFE" w:rsidRDefault="00B92AFE" w:rsidP="00B92AFE">
      <w:pPr>
        <w:jc w:val="center"/>
        <w:rPr>
          <w:szCs w:val="28"/>
        </w:rPr>
      </w:pPr>
      <w:r>
        <w:rPr>
          <w:szCs w:val="28"/>
        </w:rPr>
        <w:t xml:space="preserve">                                                                                                                                                 от 9 ноября 2022г. № 1068 - па</w:t>
      </w:r>
    </w:p>
    <w:p w:rsidR="00B92AFE" w:rsidRDefault="00B92AFE" w:rsidP="00B92AFE">
      <w:pPr>
        <w:jc w:val="center"/>
        <w:rPr>
          <w:szCs w:val="28"/>
        </w:rPr>
      </w:pPr>
      <w:r>
        <w:rPr>
          <w:szCs w:val="28"/>
        </w:rPr>
        <w:t>Изменения,</w:t>
      </w:r>
    </w:p>
    <w:p w:rsidR="00B92AFE" w:rsidRPr="004E685E" w:rsidRDefault="00B92AFE" w:rsidP="00B92AFE">
      <w:pPr>
        <w:pStyle w:val="ConsPlusNormal"/>
        <w:widowControl/>
        <w:jc w:val="center"/>
        <w:rPr>
          <w:rFonts w:ascii="Times New Roman" w:hAnsi="Times New Roman" w:cs="Times New Roman"/>
          <w:sz w:val="28"/>
          <w:szCs w:val="28"/>
        </w:rPr>
      </w:pPr>
      <w:r w:rsidRPr="004E685E">
        <w:rPr>
          <w:rFonts w:ascii="Times New Roman" w:hAnsi="Times New Roman" w:cs="Times New Roman"/>
          <w:sz w:val="28"/>
          <w:szCs w:val="28"/>
        </w:rPr>
        <w:t>которые вносятся в муниципальную программу «Развитие агропромышленного комплекса Пинежского муниципального района на 2014-2024 годы»</w:t>
      </w:r>
    </w:p>
    <w:p w:rsidR="00B92AFE" w:rsidRPr="004E685E" w:rsidRDefault="00B92AFE" w:rsidP="00B92AFE">
      <w:pPr>
        <w:ind w:firstLine="708"/>
        <w:jc w:val="center"/>
        <w:rPr>
          <w:szCs w:val="28"/>
        </w:rPr>
      </w:pPr>
    </w:p>
    <w:p w:rsidR="00B92AFE" w:rsidRDefault="00B92AFE" w:rsidP="00B92AFE">
      <w:pPr>
        <w:ind w:firstLine="708"/>
        <w:jc w:val="center"/>
        <w:rPr>
          <w:szCs w:val="28"/>
        </w:rPr>
      </w:pPr>
    </w:p>
    <w:p w:rsidR="00B92AFE" w:rsidRDefault="00B92AFE" w:rsidP="00B92AFE">
      <w:pPr>
        <w:ind w:firstLine="708"/>
        <w:rPr>
          <w:szCs w:val="28"/>
        </w:rPr>
      </w:pPr>
      <w:r>
        <w:rPr>
          <w:szCs w:val="28"/>
        </w:rPr>
        <w:t>1.  Позицию, касающуюся объемов и источников финансирования  муниципальной программы, изложить в следующей редакции:</w:t>
      </w:r>
    </w:p>
    <w:p w:rsidR="00B92AFE" w:rsidRDefault="00B92AFE" w:rsidP="00B92AFE">
      <w:pPr>
        <w:pStyle w:val="ConsPlusNormal"/>
        <w:widowControl/>
        <w:rPr>
          <w:rFonts w:ascii="Times New Roman" w:hAnsi="Times New Roman" w:cs="Times New Roman"/>
          <w:sz w:val="28"/>
          <w:szCs w:val="28"/>
        </w:rPr>
      </w:pPr>
    </w:p>
    <w:p w:rsidR="00B92AFE" w:rsidRPr="003C04C2" w:rsidRDefault="00B92AFE" w:rsidP="00B92AFE">
      <w:pPr>
        <w:pStyle w:val="ConsPlusNormal"/>
        <w:widowControl/>
        <w:rPr>
          <w:rFonts w:ascii="Times New Roman" w:hAnsi="Times New Roman" w:cs="Times New Roman"/>
          <w:sz w:val="28"/>
          <w:szCs w:val="28"/>
        </w:rPr>
      </w:pPr>
      <w:r w:rsidRPr="003C04C2">
        <w:rPr>
          <w:rFonts w:ascii="Times New Roman" w:hAnsi="Times New Roman" w:cs="Times New Roman"/>
          <w:sz w:val="28"/>
          <w:szCs w:val="28"/>
        </w:rPr>
        <w:t>«Объем и источники</w:t>
      </w:r>
      <w:r>
        <w:rPr>
          <w:rFonts w:ascii="Times New Roman" w:hAnsi="Times New Roman" w:cs="Times New Roman"/>
          <w:sz w:val="28"/>
          <w:szCs w:val="28"/>
        </w:rPr>
        <w:t xml:space="preserve">                       -  общий объем финансирования составляет</w:t>
      </w:r>
    </w:p>
    <w:p w:rsidR="00B92AFE" w:rsidRPr="003C04C2" w:rsidRDefault="00B92AFE" w:rsidP="00B92AFE">
      <w:pPr>
        <w:pStyle w:val="ConsPlusNormal"/>
        <w:widowControl/>
        <w:rPr>
          <w:rFonts w:ascii="Times New Roman" w:hAnsi="Times New Roman" w:cs="Times New Roman"/>
          <w:sz w:val="28"/>
          <w:szCs w:val="28"/>
        </w:rPr>
      </w:pPr>
      <w:r>
        <w:rPr>
          <w:rFonts w:ascii="Times New Roman" w:hAnsi="Times New Roman" w:cs="Times New Roman"/>
          <w:sz w:val="28"/>
          <w:szCs w:val="28"/>
        </w:rPr>
        <w:t>ф</w:t>
      </w:r>
      <w:r w:rsidRPr="003C04C2">
        <w:rPr>
          <w:rFonts w:ascii="Times New Roman" w:hAnsi="Times New Roman" w:cs="Times New Roman"/>
          <w:sz w:val="28"/>
          <w:szCs w:val="28"/>
        </w:rPr>
        <w:t>инансирования</w:t>
      </w:r>
      <w:r>
        <w:rPr>
          <w:rFonts w:ascii="Times New Roman" w:hAnsi="Times New Roman" w:cs="Times New Roman"/>
          <w:sz w:val="28"/>
          <w:szCs w:val="28"/>
        </w:rPr>
        <w:t xml:space="preserve">                                12328,9 рублей, в том числе:</w:t>
      </w:r>
    </w:p>
    <w:p w:rsidR="00B92AFE" w:rsidRPr="003C04C2" w:rsidRDefault="00B92AFE" w:rsidP="00B92AFE">
      <w:pPr>
        <w:pStyle w:val="ConsPlusNormal"/>
        <w:widowControl/>
        <w:rPr>
          <w:rFonts w:ascii="Times New Roman" w:hAnsi="Times New Roman" w:cs="Times New Roman"/>
          <w:sz w:val="28"/>
          <w:szCs w:val="28"/>
        </w:rPr>
      </w:pPr>
      <w:r>
        <w:rPr>
          <w:rFonts w:ascii="Times New Roman" w:hAnsi="Times New Roman" w:cs="Times New Roman"/>
          <w:sz w:val="28"/>
          <w:szCs w:val="28"/>
        </w:rPr>
        <w:t>муниципальной</w:t>
      </w:r>
      <w:r w:rsidRPr="003C04C2">
        <w:rPr>
          <w:rFonts w:ascii="Times New Roman" w:hAnsi="Times New Roman" w:cs="Times New Roman"/>
          <w:sz w:val="28"/>
          <w:szCs w:val="28"/>
        </w:rPr>
        <w:t xml:space="preserve"> программы</w:t>
      </w:r>
      <w:r>
        <w:rPr>
          <w:rFonts w:ascii="Times New Roman" w:hAnsi="Times New Roman" w:cs="Times New Roman"/>
          <w:sz w:val="28"/>
          <w:szCs w:val="28"/>
        </w:rPr>
        <w:t xml:space="preserve">              средства областного бюджета -255,0 тыс. руб.</w:t>
      </w:r>
    </w:p>
    <w:p w:rsidR="00B92AFE" w:rsidRDefault="00B92AFE" w:rsidP="00B92AFE">
      <w:pPr>
        <w:tabs>
          <w:tab w:val="left" w:pos="709"/>
        </w:tabs>
        <w:jc w:val="both"/>
        <w:rPr>
          <w:szCs w:val="28"/>
        </w:rPr>
      </w:pPr>
      <w:r w:rsidRPr="003C04C2">
        <w:rPr>
          <w:szCs w:val="28"/>
        </w:rPr>
        <w:t xml:space="preserve">        </w:t>
      </w:r>
      <w:r>
        <w:rPr>
          <w:szCs w:val="28"/>
        </w:rPr>
        <w:t xml:space="preserve">                                                           средства районного бюджета – 12049,4 тыс. рублей;</w:t>
      </w:r>
    </w:p>
    <w:p w:rsidR="00B92AFE" w:rsidRDefault="00B92AFE" w:rsidP="00B92AFE">
      <w:pPr>
        <w:tabs>
          <w:tab w:val="left" w:pos="709"/>
        </w:tabs>
        <w:jc w:val="both"/>
        <w:rPr>
          <w:szCs w:val="28"/>
        </w:rPr>
      </w:pPr>
      <w:r>
        <w:rPr>
          <w:szCs w:val="28"/>
        </w:rPr>
        <w:t xml:space="preserve">                                                                   внебюджетные средства   - 20,0 тыс. рублей»;</w:t>
      </w:r>
    </w:p>
    <w:p w:rsidR="00B92AFE" w:rsidRPr="007A4739" w:rsidRDefault="00B92AFE" w:rsidP="00B92AFE">
      <w:pPr>
        <w:tabs>
          <w:tab w:val="left" w:pos="709"/>
        </w:tabs>
        <w:jc w:val="both"/>
        <w:rPr>
          <w:szCs w:val="28"/>
        </w:rPr>
      </w:pPr>
      <w:r>
        <w:rPr>
          <w:szCs w:val="28"/>
        </w:rPr>
        <w:t xml:space="preserve">                                                                   бюджет поселения - 4,5 тыс. руб.».</w:t>
      </w:r>
    </w:p>
    <w:p w:rsidR="00B92AFE" w:rsidRPr="00C527E3" w:rsidRDefault="00B92AFE" w:rsidP="00B92AFE">
      <w:pPr>
        <w:ind w:left="1068"/>
      </w:pPr>
    </w:p>
    <w:p w:rsidR="00B92AFE" w:rsidRPr="00C527E3" w:rsidRDefault="00B92AFE" w:rsidP="00B92AFE">
      <w:pPr>
        <w:ind w:left="1416"/>
        <w:rPr>
          <w:szCs w:val="28"/>
        </w:rPr>
      </w:pPr>
    </w:p>
    <w:p w:rsidR="00B92AFE" w:rsidRDefault="00B92AFE" w:rsidP="00B92AFE">
      <w:pPr>
        <w:rPr>
          <w:szCs w:val="28"/>
        </w:rPr>
      </w:pPr>
      <w:r>
        <w:rPr>
          <w:szCs w:val="28"/>
        </w:rPr>
        <w:t xml:space="preserve">   3. приложение № 2 и 3 к указанной муниципальной программе изложить в следующей редакции:</w:t>
      </w:r>
    </w:p>
    <w:p w:rsidR="00B92AFE" w:rsidRDefault="00B92AFE" w:rsidP="00B92AFE">
      <w:pPr>
        <w:rPr>
          <w:szCs w:val="28"/>
        </w:rPr>
      </w:pPr>
    </w:p>
    <w:p w:rsidR="00B92AFE" w:rsidRDefault="00B92AFE" w:rsidP="00B92AFE">
      <w:pPr>
        <w:rPr>
          <w:szCs w:val="28"/>
        </w:rPr>
      </w:pPr>
    </w:p>
    <w:p w:rsidR="00B92AFE" w:rsidRDefault="00B92AFE" w:rsidP="00B92AFE">
      <w:pPr>
        <w:jc w:val="right"/>
        <w:rPr>
          <w:szCs w:val="28"/>
        </w:rPr>
      </w:pPr>
    </w:p>
    <w:p w:rsidR="00B92AFE" w:rsidRDefault="00B92AFE" w:rsidP="00B92AFE">
      <w:pPr>
        <w:jc w:val="right"/>
        <w:rPr>
          <w:szCs w:val="28"/>
        </w:rPr>
      </w:pPr>
    </w:p>
    <w:p w:rsidR="00B92AFE" w:rsidRDefault="00B92AFE" w:rsidP="00B92AFE">
      <w:pPr>
        <w:jc w:val="right"/>
        <w:rPr>
          <w:szCs w:val="28"/>
        </w:rPr>
      </w:pPr>
    </w:p>
    <w:p w:rsidR="00B92AFE" w:rsidRDefault="00B92AFE" w:rsidP="00B92AFE">
      <w:pPr>
        <w:jc w:val="right"/>
        <w:rPr>
          <w:szCs w:val="28"/>
        </w:rPr>
      </w:pPr>
    </w:p>
    <w:p w:rsidR="00B92AFE" w:rsidRDefault="00B92AFE" w:rsidP="00B92AFE">
      <w:pPr>
        <w:jc w:val="right"/>
        <w:rPr>
          <w:szCs w:val="28"/>
        </w:rPr>
      </w:pPr>
    </w:p>
    <w:p w:rsidR="00B92AFE" w:rsidRDefault="00B92AFE" w:rsidP="00B92AFE">
      <w:pPr>
        <w:jc w:val="right"/>
        <w:rPr>
          <w:szCs w:val="28"/>
        </w:rPr>
      </w:pPr>
    </w:p>
    <w:p w:rsidR="00B92AFE" w:rsidRDefault="00B92AFE" w:rsidP="00B92AFE">
      <w:pPr>
        <w:rPr>
          <w:szCs w:val="28"/>
        </w:rPr>
      </w:pPr>
    </w:p>
    <w:p w:rsidR="00B92AFE" w:rsidRPr="000D7CDF" w:rsidRDefault="00B92AFE" w:rsidP="00B92AFE">
      <w:pPr>
        <w:jc w:val="right"/>
        <w:rPr>
          <w:szCs w:val="28"/>
        </w:rPr>
      </w:pPr>
      <w:r w:rsidRPr="000D7CDF">
        <w:rPr>
          <w:szCs w:val="28"/>
        </w:rPr>
        <w:t>Приложение №2</w:t>
      </w:r>
    </w:p>
    <w:p w:rsidR="00B92AFE" w:rsidRPr="000D7CDF" w:rsidRDefault="00B92AFE" w:rsidP="00B92AFE">
      <w:pPr>
        <w:jc w:val="right"/>
        <w:rPr>
          <w:szCs w:val="28"/>
        </w:rPr>
      </w:pPr>
      <w:r w:rsidRPr="000D7CDF">
        <w:rPr>
          <w:szCs w:val="28"/>
        </w:rPr>
        <w:t>К муниципальной программе</w:t>
      </w:r>
    </w:p>
    <w:p w:rsidR="00B92AFE" w:rsidRPr="000D7CDF" w:rsidRDefault="00B92AFE" w:rsidP="00B92AFE">
      <w:pPr>
        <w:jc w:val="right"/>
        <w:rPr>
          <w:szCs w:val="28"/>
        </w:rPr>
      </w:pPr>
      <w:r w:rsidRPr="000D7CDF">
        <w:rPr>
          <w:szCs w:val="28"/>
        </w:rPr>
        <w:t xml:space="preserve">«Развитие </w:t>
      </w:r>
      <w:proofErr w:type="gramStart"/>
      <w:r w:rsidRPr="000D7CDF">
        <w:rPr>
          <w:szCs w:val="28"/>
        </w:rPr>
        <w:t>агропромышленного</w:t>
      </w:r>
      <w:proofErr w:type="gramEnd"/>
    </w:p>
    <w:p w:rsidR="00B92AFE" w:rsidRPr="000D7CDF" w:rsidRDefault="00B92AFE" w:rsidP="00B92AFE">
      <w:pPr>
        <w:jc w:val="right"/>
        <w:rPr>
          <w:szCs w:val="28"/>
        </w:rPr>
      </w:pPr>
      <w:r>
        <w:rPr>
          <w:szCs w:val="28"/>
        </w:rPr>
        <w:t>к</w:t>
      </w:r>
      <w:r w:rsidRPr="000D7CDF">
        <w:rPr>
          <w:szCs w:val="28"/>
        </w:rPr>
        <w:t xml:space="preserve">омплекса Пинежского </w:t>
      </w:r>
      <w:r>
        <w:rPr>
          <w:szCs w:val="28"/>
        </w:rPr>
        <w:t xml:space="preserve">муниципального </w:t>
      </w:r>
      <w:r w:rsidRPr="000D7CDF">
        <w:rPr>
          <w:szCs w:val="28"/>
        </w:rPr>
        <w:t>района</w:t>
      </w:r>
    </w:p>
    <w:p w:rsidR="00B92AFE" w:rsidRDefault="00B92AFE" w:rsidP="00B92AFE">
      <w:pPr>
        <w:jc w:val="right"/>
        <w:rPr>
          <w:szCs w:val="28"/>
        </w:rPr>
      </w:pPr>
      <w:r>
        <w:rPr>
          <w:szCs w:val="28"/>
        </w:rPr>
        <w:t>на 2014-2024</w:t>
      </w:r>
      <w:r w:rsidRPr="000D7CDF">
        <w:rPr>
          <w:szCs w:val="28"/>
        </w:rPr>
        <w:t xml:space="preserve"> годы»</w:t>
      </w:r>
    </w:p>
    <w:p w:rsidR="00B92AFE" w:rsidRDefault="00B92AFE" w:rsidP="00B92AFE">
      <w:pPr>
        <w:jc w:val="center"/>
        <w:rPr>
          <w:szCs w:val="28"/>
        </w:rPr>
      </w:pPr>
      <w:r>
        <w:rPr>
          <w:szCs w:val="28"/>
        </w:rPr>
        <w:t>РЕСУРСНОЕ ОБЕСПЕЧЕНИЕ</w:t>
      </w:r>
    </w:p>
    <w:p w:rsidR="00B92AFE" w:rsidRDefault="00B92AFE" w:rsidP="00B92AFE">
      <w:pPr>
        <w:jc w:val="center"/>
        <w:rPr>
          <w:szCs w:val="28"/>
        </w:rPr>
      </w:pPr>
      <w:r>
        <w:rPr>
          <w:szCs w:val="28"/>
        </w:rPr>
        <w:t xml:space="preserve">реализации  муниципальной программы «Развитие агропромышленного комплекса Пинежского муниципального района </w:t>
      </w:r>
    </w:p>
    <w:p w:rsidR="00B92AFE" w:rsidRDefault="00B92AFE" w:rsidP="00B92AFE">
      <w:pPr>
        <w:jc w:val="center"/>
        <w:rPr>
          <w:szCs w:val="28"/>
        </w:rPr>
      </w:pPr>
      <w:r>
        <w:rPr>
          <w:szCs w:val="28"/>
        </w:rPr>
        <w:t>2014-2024 годы»</w:t>
      </w:r>
    </w:p>
    <w:p w:rsidR="00B92AFE" w:rsidRDefault="00B92AFE" w:rsidP="00B92AFE">
      <w:pPr>
        <w:jc w:val="center"/>
        <w:rPr>
          <w:szCs w:val="28"/>
        </w:rPr>
      </w:pPr>
      <w:r>
        <w:rPr>
          <w:szCs w:val="28"/>
        </w:rPr>
        <w:t>за счет средств районного бюджета</w:t>
      </w:r>
    </w:p>
    <w:p w:rsidR="00B92AFE" w:rsidRDefault="00B92AFE" w:rsidP="00B92AFE">
      <w:pPr>
        <w:jc w:val="center"/>
      </w:pPr>
    </w:p>
    <w:p w:rsidR="00B92AFE" w:rsidRDefault="00B92AFE" w:rsidP="00B92AFE">
      <w:pPr>
        <w:jc w:val="center"/>
      </w:pPr>
      <w:r w:rsidRPr="000D7CDF">
        <w:t>Ответственный исполнитель – комитет по экономическому развитию и пр</w:t>
      </w:r>
      <w:r>
        <w:t>огнозированию администрации Пинежского муниципального района</w:t>
      </w:r>
    </w:p>
    <w:tbl>
      <w:tblPr>
        <w:tblW w:w="15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551"/>
        <w:gridCol w:w="2410"/>
        <w:gridCol w:w="850"/>
        <w:gridCol w:w="851"/>
        <w:gridCol w:w="850"/>
        <w:gridCol w:w="851"/>
        <w:gridCol w:w="850"/>
        <w:gridCol w:w="850"/>
        <w:gridCol w:w="851"/>
        <w:gridCol w:w="850"/>
        <w:gridCol w:w="851"/>
        <w:gridCol w:w="850"/>
        <w:gridCol w:w="709"/>
      </w:tblGrid>
      <w:tr w:rsidR="00B92AFE" w:rsidTr="00B92AFE">
        <w:trPr>
          <w:trHeight w:val="525"/>
        </w:trPr>
        <w:tc>
          <w:tcPr>
            <w:tcW w:w="1526" w:type="dxa"/>
            <w:vMerge w:val="restart"/>
            <w:shd w:val="clear" w:color="auto" w:fill="auto"/>
          </w:tcPr>
          <w:p w:rsidR="00B92AFE" w:rsidRDefault="00B92AFE" w:rsidP="00B92AFE">
            <w:pPr>
              <w:jc w:val="center"/>
            </w:pPr>
            <w:r>
              <w:t>Статус</w:t>
            </w:r>
          </w:p>
        </w:tc>
        <w:tc>
          <w:tcPr>
            <w:tcW w:w="2551" w:type="dxa"/>
            <w:vMerge w:val="restart"/>
            <w:shd w:val="clear" w:color="auto" w:fill="auto"/>
          </w:tcPr>
          <w:p w:rsidR="00B92AFE" w:rsidRDefault="00B92AFE" w:rsidP="00B92AFE">
            <w:pPr>
              <w:jc w:val="center"/>
            </w:pPr>
            <w:r>
              <w:t>Наименование муниципальной программы</w:t>
            </w:r>
          </w:p>
        </w:tc>
        <w:tc>
          <w:tcPr>
            <w:tcW w:w="2410" w:type="dxa"/>
            <w:vMerge w:val="restart"/>
            <w:shd w:val="clear" w:color="auto" w:fill="auto"/>
          </w:tcPr>
          <w:p w:rsidR="00B92AFE" w:rsidRDefault="00B92AFE" w:rsidP="00B92AFE">
            <w:pPr>
              <w:jc w:val="center"/>
            </w:pPr>
            <w:r>
              <w:t>Ответственный исполнитель, соисполнитель муниципальной программы (подпрограммы)</w:t>
            </w:r>
          </w:p>
        </w:tc>
        <w:tc>
          <w:tcPr>
            <w:tcW w:w="9213" w:type="dxa"/>
            <w:gridSpan w:val="11"/>
            <w:shd w:val="clear" w:color="auto" w:fill="auto"/>
          </w:tcPr>
          <w:p w:rsidR="00B92AFE" w:rsidRDefault="00B92AFE" w:rsidP="00B92AFE">
            <w:pPr>
              <w:jc w:val="center"/>
            </w:pPr>
            <w:r>
              <w:t>Расходы районного бюджета, тыс. рублей</w:t>
            </w:r>
          </w:p>
        </w:tc>
      </w:tr>
      <w:tr w:rsidR="00B92AFE" w:rsidTr="00B92AFE">
        <w:trPr>
          <w:trHeight w:val="855"/>
        </w:trPr>
        <w:tc>
          <w:tcPr>
            <w:tcW w:w="1526" w:type="dxa"/>
            <w:vMerge/>
            <w:shd w:val="clear" w:color="auto" w:fill="auto"/>
          </w:tcPr>
          <w:p w:rsidR="00B92AFE" w:rsidRDefault="00B92AFE" w:rsidP="00B92AFE">
            <w:pPr>
              <w:jc w:val="center"/>
            </w:pPr>
          </w:p>
        </w:tc>
        <w:tc>
          <w:tcPr>
            <w:tcW w:w="2551" w:type="dxa"/>
            <w:vMerge/>
            <w:shd w:val="clear" w:color="auto" w:fill="auto"/>
          </w:tcPr>
          <w:p w:rsidR="00B92AFE" w:rsidRDefault="00B92AFE" w:rsidP="00B92AFE">
            <w:pPr>
              <w:jc w:val="center"/>
            </w:pPr>
          </w:p>
        </w:tc>
        <w:tc>
          <w:tcPr>
            <w:tcW w:w="2410" w:type="dxa"/>
            <w:vMerge/>
            <w:shd w:val="clear" w:color="auto" w:fill="auto"/>
          </w:tcPr>
          <w:p w:rsidR="00B92AFE" w:rsidRDefault="00B92AFE" w:rsidP="00B92AFE">
            <w:pPr>
              <w:jc w:val="center"/>
            </w:pPr>
          </w:p>
        </w:tc>
        <w:tc>
          <w:tcPr>
            <w:tcW w:w="850" w:type="dxa"/>
            <w:shd w:val="clear" w:color="auto" w:fill="auto"/>
          </w:tcPr>
          <w:p w:rsidR="00B92AFE" w:rsidRDefault="00B92AFE" w:rsidP="00B92AFE">
            <w:pPr>
              <w:jc w:val="center"/>
            </w:pPr>
            <w:r>
              <w:t>2014 год</w:t>
            </w:r>
          </w:p>
        </w:tc>
        <w:tc>
          <w:tcPr>
            <w:tcW w:w="851" w:type="dxa"/>
            <w:shd w:val="clear" w:color="auto" w:fill="auto"/>
          </w:tcPr>
          <w:p w:rsidR="00B92AFE" w:rsidRDefault="00B92AFE" w:rsidP="00B92AFE">
            <w:pPr>
              <w:jc w:val="center"/>
            </w:pPr>
            <w:r>
              <w:t>2015 год</w:t>
            </w:r>
          </w:p>
        </w:tc>
        <w:tc>
          <w:tcPr>
            <w:tcW w:w="850" w:type="dxa"/>
            <w:shd w:val="clear" w:color="auto" w:fill="auto"/>
          </w:tcPr>
          <w:p w:rsidR="00B92AFE" w:rsidRDefault="00B92AFE" w:rsidP="00B92AFE">
            <w:pPr>
              <w:jc w:val="center"/>
            </w:pPr>
            <w:r>
              <w:t>2016</w:t>
            </w:r>
          </w:p>
          <w:p w:rsidR="00B92AFE" w:rsidRDefault="00B92AFE" w:rsidP="00B92AFE">
            <w:pPr>
              <w:jc w:val="center"/>
            </w:pPr>
            <w:r>
              <w:t>год</w:t>
            </w:r>
          </w:p>
        </w:tc>
        <w:tc>
          <w:tcPr>
            <w:tcW w:w="851" w:type="dxa"/>
            <w:shd w:val="clear" w:color="auto" w:fill="auto"/>
          </w:tcPr>
          <w:p w:rsidR="00B92AFE" w:rsidRDefault="00B92AFE" w:rsidP="00B92AFE">
            <w:pPr>
              <w:jc w:val="center"/>
            </w:pPr>
            <w:r>
              <w:t>2017 год</w:t>
            </w:r>
          </w:p>
        </w:tc>
        <w:tc>
          <w:tcPr>
            <w:tcW w:w="850" w:type="dxa"/>
            <w:shd w:val="clear" w:color="auto" w:fill="auto"/>
          </w:tcPr>
          <w:p w:rsidR="00B92AFE" w:rsidRDefault="00B92AFE" w:rsidP="00B92AFE">
            <w:pPr>
              <w:jc w:val="center"/>
            </w:pPr>
            <w:r>
              <w:t>2018 год</w:t>
            </w:r>
          </w:p>
        </w:tc>
        <w:tc>
          <w:tcPr>
            <w:tcW w:w="850" w:type="dxa"/>
            <w:shd w:val="clear" w:color="auto" w:fill="auto"/>
          </w:tcPr>
          <w:p w:rsidR="00B92AFE" w:rsidRDefault="00B92AFE" w:rsidP="00B92AFE">
            <w:pPr>
              <w:jc w:val="center"/>
            </w:pPr>
            <w:r>
              <w:t>2019 год</w:t>
            </w:r>
          </w:p>
        </w:tc>
        <w:tc>
          <w:tcPr>
            <w:tcW w:w="851" w:type="dxa"/>
            <w:shd w:val="clear" w:color="auto" w:fill="auto"/>
          </w:tcPr>
          <w:p w:rsidR="00B92AFE" w:rsidRDefault="00B92AFE" w:rsidP="00B92AFE">
            <w:pPr>
              <w:jc w:val="center"/>
            </w:pPr>
            <w:r>
              <w:t>2020год</w:t>
            </w:r>
          </w:p>
        </w:tc>
        <w:tc>
          <w:tcPr>
            <w:tcW w:w="850" w:type="dxa"/>
            <w:shd w:val="clear" w:color="auto" w:fill="auto"/>
          </w:tcPr>
          <w:p w:rsidR="00B92AFE" w:rsidRDefault="00B92AFE" w:rsidP="00B92AFE">
            <w:pPr>
              <w:jc w:val="center"/>
            </w:pPr>
            <w:r>
              <w:t>2021 год</w:t>
            </w:r>
          </w:p>
        </w:tc>
        <w:tc>
          <w:tcPr>
            <w:tcW w:w="851" w:type="dxa"/>
            <w:shd w:val="clear" w:color="auto" w:fill="auto"/>
          </w:tcPr>
          <w:p w:rsidR="00B92AFE" w:rsidRDefault="00B92AFE" w:rsidP="00B92AFE">
            <w:pPr>
              <w:jc w:val="center"/>
            </w:pPr>
            <w:r>
              <w:t>2022 год</w:t>
            </w:r>
          </w:p>
        </w:tc>
        <w:tc>
          <w:tcPr>
            <w:tcW w:w="850" w:type="dxa"/>
            <w:shd w:val="clear" w:color="auto" w:fill="auto"/>
          </w:tcPr>
          <w:p w:rsidR="00B92AFE" w:rsidRDefault="00B92AFE" w:rsidP="00B92AFE">
            <w:pPr>
              <w:jc w:val="center"/>
            </w:pPr>
            <w:r>
              <w:t>2023</w:t>
            </w:r>
          </w:p>
          <w:p w:rsidR="00B92AFE" w:rsidRDefault="00B92AFE" w:rsidP="00B92AFE">
            <w:pPr>
              <w:jc w:val="center"/>
            </w:pPr>
            <w:r>
              <w:t>год</w:t>
            </w:r>
          </w:p>
        </w:tc>
        <w:tc>
          <w:tcPr>
            <w:tcW w:w="709" w:type="dxa"/>
            <w:shd w:val="clear" w:color="auto" w:fill="auto"/>
          </w:tcPr>
          <w:p w:rsidR="00B92AFE" w:rsidRDefault="00B92AFE" w:rsidP="00B92AFE">
            <w:r>
              <w:t>2024 год</w:t>
            </w:r>
          </w:p>
          <w:p w:rsidR="00B92AFE" w:rsidRDefault="00B92AFE" w:rsidP="00B92AFE">
            <w:pPr>
              <w:jc w:val="center"/>
            </w:pPr>
          </w:p>
        </w:tc>
      </w:tr>
      <w:tr w:rsidR="00B92AFE" w:rsidTr="00B92AFE">
        <w:tc>
          <w:tcPr>
            <w:tcW w:w="1526" w:type="dxa"/>
            <w:shd w:val="clear" w:color="auto" w:fill="auto"/>
            <w:vAlign w:val="center"/>
          </w:tcPr>
          <w:p w:rsidR="00B92AFE" w:rsidRPr="006A6EB8" w:rsidRDefault="00B92AFE" w:rsidP="00B92AFE">
            <w:r>
              <w:t>1</w:t>
            </w:r>
          </w:p>
        </w:tc>
        <w:tc>
          <w:tcPr>
            <w:tcW w:w="2551" w:type="dxa"/>
            <w:shd w:val="clear" w:color="auto" w:fill="auto"/>
          </w:tcPr>
          <w:p w:rsidR="00B92AFE" w:rsidRDefault="00B92AFE" w:rsidP="00B92AFE">
            <w:pPr>
              <w:jc w:val="center"/>
            </w:pPr>
            <w:r>
              <w:t>2</w:t>
            </w:r>
          </w:p>
        </w:tc>
        <w:tc>
          <w:tcPr>
            <w:tcW w:w="2410" w:type="dxa"/>
            <w:shd w:val="clear" w:color="auto" w:fill="auto"/>
          </w:tcPr>
          <w:p w:rsidR="00B92AFE" w:rsidRPr="000D7CDF" w:rsidRDefault="00B92AFE" w:rsidP="00B92AFE">
            <w:pPr>
              <w:jc w:val="center"/>
            </w:pPr>
            <w:r>
              <w:t>3</w:t>
            </w:r>
          </w:p>
        </w:tc>
        <w:tc>
          <w:tcPr>
            <w:tcW w:w="850" w:type="dxa"/>
            <w:shd w:val="clear" w:color="auto" w:fill="auto"/>
          </w:tcPr>
          <w:p w:rsidR="00B92AFE" w:rsidRDefault="00B92AFE" w:rsidP="00B92AFE">
            <w:pPr>
              <w:jc w:val="center"/>
            </w:pPr>
            <w:r>
              <w:t>4</w:t>
            </w:r>
          </w:p>
        </w:tc>
        <w:tc>
          <w:tcPr>
            <w:tcW w:w="851" w:type="dxa"/>
            <w:shd w:val="clear" w:color="auto" w:fill="auto"/>
          </w:tcPr>
          <w:p w:rsidR="00B92AFE" w:rsidRDefault="00B92AFE" w:rsidP="00B92AFE">
            <w:pPr>
              <w:jc w:val="center"/>
            </w:pPr>
            <w:r>
              <w:t>5</w:t>
            </w:r>
          </w:p>
        </w:tc>
        <w:tc>
          <w:tcPr>
            <w:tcW w:w="850" w:type="dxa"/>
            <w:shd w:val="clear" w:color="auto" w:fill="auto"/>
          </w:tcPr>
          <w:p w:rsidR="00B92AFE" w:rsidRDefault="00B92AFE" w:rsidP="00B92AFE">
            <w:pPr>
              <w:jc w:val="center"/>
            </w:pPr>
            <w:r>
              <w:t>6</w:t>
            </w:r>
          </w:p>
        </w:tc>
        <w:tc>
          <w:tcPr>
            <w:tcW w:w="851" w:type="dxa"/>
            <w:shd w:val="clear" w:color="auto" w:fill="auto"/>
          </w:tcPr>
          <w:p w:rsidR="00B92AFE" w:rsidRDefault="00B92AFE" w:rsidP="00B92AFE">
            <w:pPr>
              <w:jc w:val="center"/>
            </w:pPr>
            <w:r>
              <w:t>7</w:t>
            </w:r>
          </w:p>
        </w:tc>
        <w:tc>
          <w:tcPr>
            <w:tcW w:w="850" w:type="dxa"/>
            <w:shd w:val="clear" w:color="auto" w:fill="auto"/>
          </w:tcPr>
          <w:p w:rsidR="00B92AFE" w:rsidRDefault="00B92AFE" w:rsidP="00B92AFE">
            <w:pPr>
              <w:jc w:val="center"/>
            </w:pPr>
            <w:r>
              <w:t>8</w:t>
            </w:r>
          </w:p>
        </w:tc>
        <w:tc>
          <w:tcPr>
            <w:tcW w:w="850" w:type="dxa"/>
            <w:shd w:val="clear" w:color="auto" w:fill="auto"/>
          </w:tcPr>
          <w:p w:rsidR="00B92AFE" w:rsidRDefault="00B92AFE" w:rsidP="00B92AFE">
            <w:pPr>
              <w:jc w:val="center"/>
            </w:pPr>
            <w:r>
              <w:t>9</w:t>
            </w:r>
          </w:p>
        </w:tc>
        <w:tc>
          <w:tcPr>
            <w:tcW w:w="851" w:type="dxa"/>
            <w:shd w:val="clear" w:color="auto" w:fill="auto"/>
          </w:tcPr>
          <w:p w:rsidR="00B92AFE" w:rsidRDefault="00B92AFE" w:rsidP="00B92AFE">
            <w:pPr>
              <w:jc w:val="center"/>
            </w:pPr>
            <w:r>
              <w:t>10</w:t>
            </w:r>
          </w:p>
        </w:tc>
        <w:tc>
          <w:tcPr>
            <w:tcW w:w="850" w:type="dxa"/>
            <w:shd w:val="clear" w:color="auto" w:fill="auto"/>
          </w:tcPr>
          <w:p w:rsidR="00B92AFE" w:rsidRDefault="00B92AFE" w:rsidP="00B92AFE">
            <w:pPr>
              <w:jc w:val="center"/>
            </w:pPr>
            <w:r>
              <w:t>11</w:t>
            </w:r>
          </w:p>
        </w:tc>
        <w:tc>
          <w:tcPr>
            <w:tcW w:w="851" w:type="dxa"/>
            <w:shd w:val="clear" w:color="auto" w:fill="auto"/>
          </w:tcPr>
          <w:p w:rsidR="00B92AFE" w:rsidRDefault="00B92AFE" w:rsidP="00B92AFE">
            <w:pPr>
              <w:jc w:val="center"/>
            </w:pPr>
            <w:r>
              <w:t>12</w:t>
            </w:r>
          </w:p>
        </w:tc>
        <w:tc>
          <w:tcPr>
            <w:tcW w:w="850" w:type="dxa"/>
            <w:shd w:val="clear" w:color="auto" w:fill="auto"/>
          </w:tcPr>
          <w:p w:rsidR="00B92AFE" w:rsidRDefault="00B92AFE" w:rsidP="00B92AFE">
            <w:pPr>
              <w:jc w:val="center"/>
            </w:pPr>
            <w:r>
              <w:t>13</w:t>
            </w:r>
          </w:p>
        </w:tc>
        <w:tc>
          <w:tcPr>
            <w:tcW w:w="709" w:type="dxa"/>
            <w:shd w:val="clear" w:color="auto" w:fill="auto"/>
          </w:tcPr>
          <w:p w:rsidR="00B92AFE" w:rsidRDefault="00B92AFE" w:rsidP="00B92AFE">
            <w:pPr>
              <w:jc w:val="center"/>
            </w:pPr>
          </w:p>
        </w:tc>
      </w:tr>
      <w:tr w:rsidR="00B92AFE" w:rsidTr="00B92AFE">
        <w:tc>
          <w:tcPr>
            <w:tcW w:w="1526" w:type="dxa"/>
            <w:shd w:val="clear" w:color="auto" w:fill="auto"/>
            <w:vAlign w:val="center"/>
          </w:tcPr>
          <w:p w:rsidR="00B92AFE" w:rsidRPr="006A6EB8" w:rsidRDefault="00B92AFE" w:rsidP="00B92AFE">
            <w:r w:rsidRPr="006A6EB8">
              <w:t>Муниципальная программа</w:t>
            </w:r>
          </w:p>
        </w:tc>
        <w:tc>
          <w:tcPr>
            <w:tcW w:w="2551" w:type="dxa"/>
            <w:shd w:val="clear" w:color="auto" w:fill="auto"/>
          </w:tcPr>
          <w:p w:rsidR="00B92AFE" w:rsidRDefault="00B92AFE" w:rsidP="00B92AFE">
            <w:pPr>
              <w:jc w:val="center"/>
            </w:pPr>
            <w:r>
              <w:t>Развитие агропромышленного комплекса  Пинежского района на 2014-2024 годы</w:t>
            </w:r>
          </w:p>
        </w:tc>
        <w:tc>
          <w:tcPr>
            <w:tcW w:w="2410" w:type="dxa"/>
            <w:shd w:val="clear" w:color="auto" w:fill="auto"/>
          </w:tcPr>
          <w:p w:rsidR="00B92AFE" w:rsidRDefault="00B92AFE" w:rsidP="00B92AFE">
            <w:pPr>
              <w:jc w:val="center"/>
            </w:pPr>
            <w:r w:rsidRPr="000D7CDF">
              <w:t xml:space="preserve">комитет по экономическому развитию и </w:t>
            </w:r>
            <w:r>
              <w:t>прогнозированию администрации Пинежского муниципального района</w:t>
            </w:r>
          </w:p>
        </w:tc>
        <w:tc>
          <w:tcPr>
            <w:tcW w:w="850" w:type="dxa"/>
            <w:shd w:val="clear" w:color="auto" w:fill="auto"/>
          </w:tcPr>
          <w:p w:rsidR="00B92AFE" w:rsidRPr="00840D71" w:rsidRDefault="00B92AFE" w:rsidP="00B92AFE">
            <w:pPr>
              <w:jc w:val="center"/>
              <w:rPr>
                <w:sz w:val="23"/>
                <w:szCs w:val="23"/>
              </w:rPr>
            </w:pPr>
            <w:r w:rsidRPr="00840D71">
              <w:rPr>
                <w:sz w:val="23"/>
                <w:szCs w:val="23"/>
              </w:rPr>
              <w:t>990,0</w:t>
            </w:r>
          </w:p>
        </w:tc>
        <w:tc>
          <w:tcPr>
            <w:tcW w:w="851" w:type="dxa"/>
            <w:shd w:val="clear" w:color="auto" w:fill="auto"/>
          </w:tcPr>
          <w:p w:rsidR="00B92AFE" w:rsidRPr="00840D71" w:rsidRDefault="00B92AFE" w:rsidP="00B92AFE">
            <w:pPr>
              <w:jc w:val="center"/>
              <w:rPr>
                <w:sz w:val="23"/>
                <w:szCs w:val="23"/>
              </w:rPr>
            </w:pPr>
            <w:r w:rsidRPr="00840D71">
              <w:rPr>
                <w:sz w:val="23"/>
                <w:szCs w:val="23"/>
              </w:rPr>
              <w:t>1028,0</w:t>
            </w:r>
          </w:p>
        </w:tc>
        <w:tc>
          <w:tcPr>
            <w:tcW w:w="850" w:type="dxa"/>
            <w:shd w:val="clear" w:color="auto" w:fill="auto"/>
          </w:tcPr>
          <w:p w:rsidR="00B92AFE" w:rsidRPr="00840D71" w:rsidRDefault="00B92AFE" w:rsidP="00B92AFE">
            <w:pPr>
              <w:jc w:val="center"/>
              <w:rPr>
                <w:sz w:val="23"/>
                <w:szCs w:val="23"/>
              </w:rPr>
            </w:pPr>
            <w:r w:rsidRPr="00840D71">
              <w:rPr>
                <w:sz w:val="23"/>
                <w:szCs w:val="23"/>
              </w:rPr>
              <w:t>1023,0</w:t>
            </w:r>
          </w:p>
        </w:tc>
        <w:tc>
          <w:tcPr>
            <w:tcW w:w="851" w:type="dxa"/>
            <w:shd w:val="clear" w:color="auto" w:fill="auto"/>
          </w:tcPr>
          <w:p w:rsidR="00B92AFE" w:rsidRPr="00840D71" w:rsidRDefault="00B92AFE" w:rsidP="00B92AFE">
            <w:pPr>
              <w:jc w:val="center"/>
              <w:rPr>
                <w:sz w:val="23"/>
                <w:szCs w:val="23"/>
              </w:rPr>
            </w:pPr>
            <w:r w:rsidRPr="00840D71">
              <w:rPr>
                <w:sz w:val="23"/>
                <w:szCs w:val="23"/>
              </w:rPr>
              <w:t>1023,0</w:t>
            </w:r>
          </w:p>
        </w:tc>
        <w:tc>
          <w:tcPr>
            <w:tcW w:w="850" w:type="dxa"/>
            <w:shd w:val="clear" w:color="auto" w:fill="auto"/>
          </w:tcPr>
          <w:p w:rsidR="00B92AFE" w:rsidRPr="00840D71" w:rsidRDefault="00B92AFE" w:rsidP="00B92AFE">
            <w:pPr>
              <w:jc w:val="center"/>
              <w:rPr>
                <w:sz w:val="23"/>
                <w:szCs w:val="23"/>
              </w:rPr>
            </w:pPr>
            <w:r w:rsidRPr="00840D71">
              <w:rPr>
                <w:sz w:val="23"/>
                <w:szCs w:val="23"/>
              </w:rPr>
              <w:t>1169,0</w:t>
            </w:r>
          </w:p>
        </w:tc>
        <w:tc>
          <w:tcPr>
            <w:tcW w:w="850" w:type="dxa"/>
            <w:shd w:val="clear" w:color="auto" w:fill="auto"/>
          </w:tcPr>
          <w:p w:rsidR="00B92AFE" w:rsidRPr="00840D71" w:rsidRDefault="00B92AFE" w:rsidP="00B92AFE">
            <w:pPr>
              <w:jc w:val="center"/>
              <w:rPr>
                <w:sz w:val="23"/>
                <w:szCs w:val="23"/>
              </w:rPr>
            </w:pPr>
            <w:r w:rsidRPr="00840D71">
              <w:rPr>
                <w:sz w:val="23"/>
                <w:szCs w:val="23"/>
              </w:rPr>
              <w:t>987,0</w:t>
            </w:r>
          </w:p>
        </w:tc>
        <w:tc>
          <w:tcPr>
            <w:tcW w:w="851" w:type="dxa"/>
            <w:shd w:val="clear" w:color="auto" w:fill="auto"/>
          </w:tcPr>
          <w:p w:rsidR="00B92AFE" w:rsidRPr="00840D71" w:rsidRDefault="00B92AFE" w:rsidP="00B92AFE">
            <w:pPr>
              <w:jc w:val="center"/>
              <w:rPr>
                <w:sz w:val="23"/>
                <w:szCs w:val="23"/>
              </w:rPr>
            </w:pPr>
            <w:r w:rsidRPr="00840D71">
              <w:rPr>
                <w:sz w:val="23"/>
                <w:szCs w:val="23"/>
              </w:rPr>
              <w:t>1189,5</w:t>
            </w:r>
          </w:p>
        </w:tc>
        <w:tc>
          <w:tcPr>
            <w:tcW w:w="850" w:type="dxa"/>
            <w:shd w:val="clear" w:color="auto" w:fill="auto"/>
          </w:tcPr>
          <w:p w:rsidR="00B92AFE" w:rsidRPr="00840D71" w:rsidRDefault="00B92AFE" w:rsidP="00B92AFE">
            <w:pPr>
              <w:rPr>
                <w:sz w:val="23"/>
                <w:szCs w:val="23"/>
              </w:rPr>
            </w:pPr>
            <w:r>
              <w:rPr>
                <w:sz w:val="23"/>
                <w:szCs w:val="23"/>
              </w:rPr>
              <w:t>1130,0</w:t>
            </w:r>
          </w:p>
        </w:tc>
        <w:tc>
          <w:tcPr>
            <w:tcW w:w="851" w:type="dxa"/>
            <w:shd w:val="clear" w:color="auto" w:fill="auto"/>
          </w:tcPr>
          <w:p w:rsidR="00B92AFE" w:rsidRPr="00840D71" w:rsidRDefault="00B92AFE" w:rsidP="00B92AFE">
            <w:pPr>
              <w:jc w:val="center"/>
              <w:rPr>
                <w:sz w:val="23"/>
                <w:szCs w:val="23"/>
              </w:rPr>
            </w:pPr>
            <w:r>
              <w:rPr>
                <w:sz w:val="23"/>
                <w:szCs w:val="23"/>
              </w:rPr>
              <w:t>1196,9</w:t>
            </w:r>
          </w:p>
        </w:tc>
        <w:tc>
          <w:tcPr>
            <w:tcW w:w="850" w:type="dxa"/>
            <w:shd w:val="clear" w:color="auto" w:fill="auto"/>
          </w:tcPr>
          <w:p w:rsidR="00B92AFE" w:rsidRPr="00840D71" w:rsidRDefault="00B92AFE" w:rsidP="00B92AFE">
            <w:pPr>
              <w:jc w:val="center"/>
              <w:rPr>
                <w:sz w:val="23"/>
                <w:szCs w:val="23"/>
              </w:rPr>
            </w:pPr>
            <w:r>
              <w:rPr>
                <w:sz w:val="23"/>
                <w:szCs w:val="23"/>
              </w:rPr>
              <w:t>1217</w:t>
            </w:r>
            <w:r w:rsidRPr="00840D71">
              <w:rPr>
                <w:sz w:val="23"/>
                <w:szCs w:val="23"/>
              </w:rPr>
              <w:t>,0</w:t>
            </w:r>
          </w:p>
        </w:tc>
        <w:tc>
          <w:tcPr>
            <w:tcW w:w="709" w:type="dxa"/>
            <w:shd w:val="clear" w:color="auto" w:fill="auto"/>
          </w:tcPr>
          <w:p w:rsidR="00B92AFE" w:rsidRPr="00840D71" w:rsidRDefault="00B92AFE" w:rsidP="00B92AFE">
            <w:pPr>
              <w:ind w:right="-109" w:hanging="107"/>
              <w:jc w:val="center"/>
              <w:rPr>
                <w:sz w:val="23"/>
                <w:szCs w:val="23"/>
              </w:rPr>
            </w:pPr>
            <w:r>
              <w:rPr>
                <w:sz w:val="23"/>
                <w:szCs w:val="23"/>
              </w:rPr>
              <w:t>1096</w:t>
            </w:r>
            <w:r w:rsidRPr="00840D71">
              <w:rPr>
                <w:sz w:val="23"/>
                <w:szCs w:val="23"/>
              </w:rPr>
              <w:t>,0</w:t>
            </w:r>
          </w:p>
        </w:tc>
      </w:tr>
    </w:tbl>
    <w:p w:rsidR="00B92AFE" w:rsidRPr="0004560E" w:rsidRDefault="00B92AFE" w:rsidP="00B92AFE">
      <w:pPr>
        <w:jc w:val="right"/>
        <w:rPr>
          <w:szCs w:val="28"/>
        </w:rPr>
      </w:pPr>
      <w:r w:rsidRPr="0004560E">
        <w:rPr>
          <w:szCs w:val="28"/>
        </w:rPr>
        <w:lastRenderedPageBreak/>
        <w:t>ПРИЛОЖЕНИЕ № 3</w:t>
      </w:r>
      <w:r>
        <w:rPr>
          <w:szCs w:val="28"/>
        </w:rPr>
        <w:t xml:space="preserve"> к муниципальной п</w:t>
      </w:r>
      <w:r w:rsidRPr="0004560E">
        <w:rPr>
          <w:szCs w:val="28"/>
        </w:rPr>
        <w:t xml:space="preserve">рограмме </w:t>
      </w:r>
    </w:p>
    <w:p w:rsidR="00B92AFE" w:rsidRDefault="00B92AFE" w:rsidP="00B92AFE">
      <w:pPr>
        <w:jc w:val="right"/>
        <w:rPr>
          <w:szCs w:val="28"/>
        </w:rPr>
      </w:pPr>
      <w:r w:rsidRPr="0004560E">
        <w:rPr>
          <w:szCs w:val="28"/>
        </w:rPr>
        <w:t>«Развитие агропромышленного комплекса</w:t>
      </w:r>
    </w:p>
    <w:p w:rsidR="00B92AFE" w:rsidRPr="0004560E" w:rsidRDefault="00B92AFE" w:rsidP="00B92AFE">
      <w:pPr>
        <w:jc w:val="right"/>
        <w:rPr>
          <w:szCs w:val="28"/>
        </w:rPr>
      </w:pPr>
      <w:r w:rsidRPr="0004560E">
        <w:rPr>
          <w:szCs w:val="28"/>
        </w:rPr>
        <w:t>Пинежского муниципального района</w:t>
      </w:r>
    </w:p>
    <w:p w:rsidR="00B92AFE" w:rsidRPr="0004560E" w:rsidRDefault="00B92AFE" w:rsidP="00B92AFE">
      <w:pPr>
        <w:ind w:firstLine="9923"/>
        <w:jc w:val="right"/>
        <w:rPr>
          <w:szCs w:val="28"/>
        </w:rPr>
      </w:pPr>
      <w:r w:rsidRPr="0004560E">
        <w:rPr>
          <w:szCs w:val="28"/>
        </w:rPr>
        <w:t xml:space="preserve">        на 2014 – 2024  годы»</w:t>
      </w:r>
    </w:p>
    <w:p w:rsidR="00B92AFE" w:rsidRDefault="00B92AFE" w:rsidP="00B92AFE">
      <w:pPr>
        <w:tabs>
          <w:tab w:val="left" w:pos="13608"/>
          <w:tab w:val="left" w:pos="14317"/>
        </w:tabs>
        <w:autoSpaceDE w:val="0"/>
        <w:autoSpaceDN w:val="0"/>
        <w:adjustRightInd w:val="0"/>
        <w:ind w:firstLine="540"/>
        <w:jc w:val="right"/>
        <w:outlineLvl w:val="1"/>
        <w:rPr>
          <w:highlight w:val="yellow"/>
          <w:lang w:eastAsia="en-US"/>
        </w:rPr>
      </w:pPr>
    </w:p>
    <w:p w:rsidR="00B92AFE" w:rsidRDefault="00B92AFE" w:rsidP="00B92AFE">
      <w:pPr>
        <w:autoSpaceDE w:val="0"/>
        <w:autoSpaceDN w:val="0"/>
        <w:adjustRightInd w:val="0"/>
        <w:ind w:firstLine="540"/>
        <w:jc w:val="right"/>
        <w:outlineLvl w:val="1"/>
        <w:rPr>
          <w:highlight w:val="yellow"/>
          <w:lang w:eastAsia="en-US"/>
        </w:rPr>
      </w:pPr>
    </w:p>
    <w:p w:rsidR="00B92AFE" w:rsidRDefault="00B92AFE" w:rsidP="00B92AFE">
      <w:pPr>
        <w:autoSpaceDE w:val="0"/>
        <w:autoSpaceDN w:val="0"/>
        <w:adjustRightInd w:val="0"/>
        <w:jc w:val="center"/>
        <w:outlineLvl w:val="1"/>
        <w:rPr>
          <w:b/>
          <w:lang w:eastAsia="en-US"/>
        </w:rPr>
      </w:pPr>
      <w:r>
        <w:rPr>
          <w:b/>
          <w:lang w:eastAsia="en-US"/>
        </w:rPr>
        <w:t>ПЕРЕЧЕНЬ МЕРОПРИЯТИЙ</w:t>
      </w:r>
    </w:p>
    <w:p w:rsidR="00B92AFE" w:rsidRDefault="00B92AFE" w:rsidP="00B92AFE">
      <w:pPr>
        <w:autoSpaceDE w:val="0"/>
        <w:autoSpaceDN w:val="0"/>
        <w:adjustRightInd w:val="0"/>
        <w:jc w:val="center"/>
        <w:outlineLvl w:val="1"/>
        <w:rPr>
          <w:b/>
        </w:rPr>
      </w:pPr>
      <w:r>
        <w:rPr>
          <w:b/>
          <w:lang w:eastAsia="en-US"/>
        </w:rPr>
        <w:t xml:space="preserve">муниципальной  программы «Развитие агропромышленного комплекса Пинежского муниципального района </w:t>
      </w:r>
      <w:r>
        <w:rPr>
          <w:b/>
        </w:rPr>
        <w:t>на 2014 – 2024 годы»</w:t>
      </w:r>
    </w:p>
    <w:p w:rsidR="00B92AFE" w:rsidRDefault="00B92AFE" w:rsidP="00B92AFE">
      <w:pPr>
        <w:rPr>
          <w:sz w:val="16"/>
          <w:szCs w:val="16"/>
          <w:highlight w:val="yellow"/>
        </w:rPr>
      </w:pPr>
    </w:p>
    <w:tbl>
      <w:tblPr>
        <w:tblW w:w="19054"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2"/>
        <w:gridCol w:w="1413"/>
        <w:gridCol w:w="282"/>
        <w:gridCol w:w="872"/>
        <w:gridCol w:w="850"/>
        <w:gridCol w:w="709"/>
        <w:gridCol w:w="142"/>
        <w:gridCol w:w="693"/>
        <w:gridCol w:w="711"/>
        <w:gridCol w:w="687"/>
        <w:gridCol w:w="709"/>
        <w:gridCol w:w="120"/>
        <w:gridCol w:w="588"/>
        <w:gridCol w:w="712"/>
        <w:gridCol w:w="687"/>
        <w:gridCol w:w="179"/>
        <w:gridCol w:w="552"/>
        <w:gridCol w:w="156"/>
        <w:gridCol w:w="717"/>
        <w:gridCol w:w="134"/>
        <w:gridCol w:w="683"/>
        <w:gridCol w:w="15"/>
        <w:gridCol w:w="11"/>
        <w:gridCol w:w="8"/>
        <w:gridCol w:w="1938"/>
        <w:gridCol w:w="726"/>
        <w:gridCol w:w="10"/>
        <w:gridCol w:w="13"/>
        <w:gridCol w:w="6"/>
        <w:gridCol w:w="3029"/>
      </w:tblGrid>
      <w:tr w:rsidR="00B92AFE" w:rsidTr="00B92AFE">
        <w:trPr>
          <w:gridAfter w:val="4"/>
          <w:wAfter w:w="3056" w:type="dxa"/>
          <w:trHeight w:val="293"/>
        </w:trPr>
        <w:tc>
          <w:tcPr>
            <w:tcW w:w="1703" w:type="dxa"/>
            <w:vMerge w:val="restart"/>
            <w:tcBorders>
              <w:top w:val="single" w:sz="4" w:space="0" w:color="auto"/>
              <w:left w:val="single" w:sz="4" w:space="0" w:color="auto"/>
              <w:bottom w:val="single" w:sz="4" w:space="0" w:color="auto"/>
              <w:right w:val="single" w:sz="4" w:space="0" w:color="auto"/>
            </w:tcBorders>
          </w:tcPr>
          <w:p w:rsidR="00B92AFE" w:rsidRPr="00FC1CB5" w:rsidRDefault="00B92AFE" w:rsidP="00B92AFE">
            <w:pPr>
              <w:autoSpaceDE w:val="0"/>
              <w:autoSpaceDN w:val="0"/>
              <w:adjustRightInd w:val="0"/>
              <w:jc w:val="center"/>
              <w:outlineLvl w:val="1"/>
              <w:rPr>
                <w:lang w:eastAsia="en-US"/>
              </w:rPr>
            </w:pPr>
            <w:r w:rsidRPr="00FC1CB5">
              <w:rPr>
                <w:sz w:val="22"/>
                <w:szCs w:val="22"/>
              </w:rPr>
              <w:t xml:space="preserve">Наименование </w:t>
            </w:r>
            <w:r w:rsidRPr="00FC1CB5">
              <w:rPr>
                <w:sz w:val="22"/>
                <w:szCs w:val="22"/>
              </w:rPr>
              <w:br/>
              <w:t>мероприятия</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B92AFE" w:rsidRPr="00FC1CB5" w:rsidRDefault="00B92AFE" w:rsidP="00B92AFE">
            <w:pPr>
              <w:autoSpaceDE w:val="0"/>
              <w:autoSpaceDN w:val="0"/>
              <w:adjustRightInd w:val="0"/>
              <w:jc w:val="center"/>
              <w:outlineLvl w:val="1"/>
            </w:pPr>
            <w:r w:rsidRPr="00FC1CB5">
              <w:rPr>
                <w:sz w:val="22"/>
                <w:szCs w:val="22"/>
              </w:rPr>
              <w:t>Ответственный исполнитель,</w:t>
            </w:r>
          </w:p>
          <w:p w:rsidR="00B92AFE" w:rsidRPr="00FC1CB5" w:rsidRDefault="00B92AFE" w:rsidP="00B92AFE">
            <w:pPr>
              <w:autoSpaceDE w:val="0"/>
              <w:autoSpaceDN w:val="0"/>
              <w:adjustRightInd w:val="0"/>
              <w:jc w:val="center"/>
              <w:outlineLvl w:val="1"/>
              <w:rPr>
                <w:lang w:eastAsia="en-US"/>
              </w:rPr>
            </w:pPr>
            <w:r w:rsidRPr="00FC1CB5">
              <w:rPr>
                <w:sz w:val="22"/>
                <w:szCs w:val="22"/>
              </w:rPr>
              <w:t>соисполнитель</w:t>
            </w:r>
          </w:p>
        </w:tc>
        <w:tc>
          <w:tcPr>
            <w:tcW w:w="872" w:type="dxa"/>
            <w:vMerge w:val="restart"/>
            <w:tcBorders>
              <w:top w:val="single" w:sz="4" w:space="0" w:color="auto"/>
              <w:left w:val="single" w:sz="4" w:space="0" w:color="auto"/>
              <w:bottom w:val="single" w:sz="4" w:space="0" w:color="auto"/>
              <w:right w:val="single" w:sz="4" w:space="0" w:color="auto"/>
            </w:tcBorders>
          </w:tcPr>
          <w:p w:rsidR="00B92AFE" w:rsidRPr="00FC1CB5" w:rsidRDefault="00B92AFE" w:rsidP="00B92AFE">
            <w:pPr>
              <w:autoSpaceDE w:val="0"/>
              <w:autoSpaceDN w:val="0"/>
              <w:adjustRightInd w:val="0"/>
              <w:jc w:val="center"/>
              <w:outlineLvl w:val="1"/>
              <w:rPr>
                <w:lang w:eastAsia="en-US"/>
              </w:rPr>
            </w:pPr>
            <w:r w:rsidRPr="00FC1CB5">
              <w:rPr>
                <w:sz w:val="22"/>
                <w:szCs w:val="22"/>
              </w:rPr>
              <w:t>Источник</w:t>
            </w:r>
            <w:r>
              <w:rPr>
                <w:sz w:val="22"/>
                <w:szCs w:val="22"/>
              </w:rPr>
              <w:t>и</w:t>
            </w:r>
            <w:r w:rsidRPr="00FC1CB5">
              <w:rPr>
                <w:sz w:val="22"/>
                <w:szCs w:val="22"/>
              </w:rPr>
              <w:t xml:space="preserve"> финансирования</w:t>
            </w:r>
          </w:p>
        </w:tc>
        <w:tc>
          <w:tcPr>
            <w:tcW w:w="9029" w:type="dxa"/>
            <w:gridSpan w:val="17"/>
            <w:tcBorders>
              <w:top w:val="single" w:sz="4" w:space="0" w:color="auto"/>
              <w:left w:val="single" w:sz="4" w:space="0" w:color="auto"/>
              <w:bottom w:val="single" w:sz="4" w:space="0" w:color="auto"/>
              <w:right w:val="single" w:sz="4" w:space="0" w:color="auto"/>
            </w:tcBorders>
          </w:tcPr>
          <w:p w:rsidR="00B92AFE" w:rsidRPr="00FC1CB5" w:rsidRDefault="00B92AFE" w:rsidP="00B92AFE">
            <w:pPr>
              <w:autoSpaceDE w:val="0"/>
              <w:autoSpaceDN w:val="0"/>
              <w:adjustRightInd w:val="0"/>
              <w:ind w:right="-512"/>
              <w:jc w:val="center"/>
              <w:outlineLvl w:val="1"/>
            </w:pPr>
            <w:r w:rsidRPr="00FC1CB5">
              <w:rPr>
                <w:sz w:val="22"/>
                <w:szCs w:val="22"/>
              </w:rPr>
              <w:t>Объем финансирования, тыс. рублей</w:t>
            </w:r>
          </w:p>
        </w:tc>
        <w:tc>
          <w:tcPr>
            <w:tcW w:w="2698" w:type="dxa"/>
            <w:gridSpan w:val="5"/>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ind w:right="-512"/>
              <w:jc w:val="center"/>
              <w:outlineLvl w:val="1"/>
              <w:rPr>
                <w:b/>
              </w:rPr>
            </w:pPr>
          </w:p>
        </w:tc>
      </w:tr>
      <w:tr w:rsidR="00B92AFE" w:rsidTr="00B92AFE">
        <w:trPr>
          <w:gridAfter w:val="4"/>
          <w:wAfter w:w="3056" w:type="dxa"/>
          <w:trHeight w:val="292"/>
        </w:trPr>
        <w:tc>
          <w:tcPr>
            <w:tcW w:w="1703" w:type="dxa"/>
            <w:vMerge/>
            <w:tcBorders>
              <w:top w:val="single" w:sz="4" w:space="0" w:color="auto"/>
              <w:left w:val="single" w:sz="4" w:space="0" w:color="auto"/>
              <w:bottom w:val="single" w:sz="4" w:space="0" w:color="auto"/>
              <w:right w:val="single" w:sz="4" w:space="0" w:color="auto"/>
            </w:tcBorders>
            <w:vAlign w:val="center"/>
          </w:tcPr>
          <w:p w:rsidR="00B92AFE" w:rsidRPr="00FC1CB5" w:rsidRDefault="00B92AFE" w:rsidP="00B92AFE">
            <w:pPr>
              <w:rPr>
                <w:lang w:eastAsia="en-US"/>
              </w:rPr>
            </w:pPr>
          </w:p>
        </w:tc>
        <w:tc>
          <w:tcPr>
            <w:tcW w:w="1696" w:type="dxa"/>
            <w:gridSpan w:val="2"/>
            <w:vMerge/>
            <w:tcBorders>
              <w:top w:val="single" w:sz="4" w:space="0" w:color="auto"/>
              <w:left w:val="single" w:sz="4" w:space="0" w:color="auto"/>
              <w:bottom w:val="single" w:sz="4" w:space="0" w:color="auto"/>
              <w:right w:val="single" w:sz="4" w:space="0" w:color="auto"/>
            </w:tcBorders>
            <w:vAlign w:val="center"/>
          </w:tcPr>
          <w:p w:rsidR="00B92AFE" w:rsidRPr="00FC1CB5" w:rsidRDefault="00B92AFE" w:rsidP="00B92AFE">
            <w:pPr>
              <w:rPr>
                <w:lang w:eastAsia="en-US"/>
              </w:rPr>
            </w:pPr>
          </w:p>
        </w:tc>
        <w:tc>
          <w:tcPr>
            <w:tcW w:w="872" w:type="dxa"/>
            <w:vMerge/>
            <w:tcBorders>
              <w:top w:val="single" w:sz="4" w:space="0" w:color="auto"/>
              <w:left w:val="single" w:sz="4" w:space="0" w:color="auto"/>
              <w:bottom w:val="single" w:sz="4" w:space="0" w:color="auto"/>
              <w:right w:val="single" w:sz="4" w:space="0" w:color="auto"/>
            </w:tcBorders>
            <w:vAlign w:val="center"/>
          </w:tcPr>
          <w:p w:rsidR="00B92AFE" w:rsidRPr="00FC1CB5" w:rsidRDefault="00B92AFE" w:rsidP="00B92AFE">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92AFE" w:rsidRPr="00FC1CB5" w:rsidRDefault="00B92AFE" w:rsidP="00B92AFE">
            <w:pPr>
              <w:autoSpaceDE w:val="0"/>
              <w:autoSpaceDN w:val="0"/>
              <w:adjustRightInd w:val="0"/>
              <w:jc w:val="center"/>
              <w:outlineLvl w:val="1"/>
            </w:pPr>
            <w:r w:rsidRPr="00FC1CB5">
              <w:rPr>
                <w:sz w:val="22"/>
                <w:szCs w:val="22"/>
              </w:rPr>
              <w:t>Всего</w:t>
            </w:r>
          </w:p>
        </w:tc>
        <w:tc>
          <w:tcPr>
            <w:tcW w:w="709" w:type="dxa"/>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jc w:val="center"/>
              <w:outlineLvl w:val="1"/>
              <w:rPr>
                <w:sz w:val="20"/>
              </w:rPr>
            </w:pPr>
            <w:r w:rsidRPr="0004560E">
              <w:rPr>
                <w:sz w:val="20"/>
              </w:rPr>
              <w:t>2014г</w:t>
            </w:r>
          </w:p>
        </w:tc>
        <w:tc>
          <w:tcPr>
            <w:tcW w:w="835" w:type="dxa"/>
            <w:gridSpan w:val="2"/>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jc w:val="center"/>
              <w:outlineLvl w:val="1"/>
              <w:rPr>
                <w:sz w:val="20"/>
              </w:rPr>
            </w:pPr>
            <w:r w:rsidRPr="0004560E">
              <w:rPr>
                <w:sz w:val="20"/>
              </w:rPr>
              <w:t>201</w:t>
            </w:r>
            <w:r>
              <w:rPr>
                <w:sz w:val="20"/>
              </w:rPr>
              <w:t>5г</w:t>
            </w:r>
          </w:p>
        </w:tc>
        <w:tc>
          <w:tcPr>
            <w:tcW w:w="711" w:type="dxa"/>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jc w:val="center"/>
              <w:outlineLvl w:val="1"/>
              <w:rPr>
                <w:sz w:val="20"/>
                <w:lang w:eastAsia="en-US"/>
              </w:rPr>
            </w:pPr>
            <w:r w:rsidRPr="0004560E">
              <w:rPr>
                <w:sz w:val="20"/>
              </w:rPr>
              <w:t>2016г</w:t>
            </w:r>
          </w:p>
        </w:tc>
        <w:tc>
          <w:tcPr>
            <w:tcW w:w="687" w:type="dxa"/>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ind w:hanging="108"/>
              <w:jc w:val="center"/>
              <w:outlineLvl w:val="1"/>
              <w:rPr>
                <w:sz w:val="20"/>
                <w:lang w:val="en-US" w:eastAsia="en-US"/>
              </w:rPr>
            </w:pPr>
            <w:r w:rsidRPr="0004560E">
              <w:rPr>
                <w:sz w:val="20"/>
              </w:rPr>
              <w:t>2017г</w:t>
            </w:r>
          </w:p>
        </w:tc>
        <w:tc>
          <w:tcPr>
            <w:tcW w:w="829" w:type="dxa"/>
            <w:gridSpan w:val="2"/>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jc w:val="center"/>
              <w:outlineLvl w:val="1"/>
              <w:rPr>
                <w:sz w:val="20"/>
                <w:lang w:eastAsia="en-US"/>
              </w:rPr>
            </w:pPr>
            <w:r w:rsidRPr="0004560E">
              <w:rPr>
                <w:sz w:val="20"/>
              </w:rPr>
              <w:t>201</w:t>
            </w:r>
            <w:r>
              <w:rPr>
                <w:sz w:val="20"/>
              </w:rPr>
              <w:t>8г</w:t>
            </w:r>
          </w:p>
        </w:tc>
        <w:tc>
          <w:tcPr>
            <w:tcW w:w="588" w:type="dxa"/>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ind w:hanging="87"/>
              <w:jc w:val="center"/>
              <w:outlineLvl w:val="1"/>
              <w:rPr>
                <w:sz w:val="20"/>
                <w:lang w:eastAsia="en-US"/>
              </w:rPr>
            </w:pPr>
            <w:r w:rsidRPr="0004560E">
              <w:rPr>
                <w:sz w:val="20"/>
              </w:rPr>
              <w:t>2019</w:t>
            </w:r>
          </w:p>
        </w:tc>
        <w:tc>
          <w:tcPr>
            <w:tcW w:w="712" w:type="dxa"/>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jc w:val="center"/>
              <w:outlineLvl w:val="1"/>
              <w:rPr>
                <w:sz w:val="20"/>
                <w:lang w:eastAsia="en-US"/>
              </w:rPr>
            </w:pPr>
            <w:r w:rsidRPr="0004560E">
              <w:rPr>
                <w:sz w:val="20"/>
                <w:lang w:eastAsia="en-US"/>
              </w:rPr>
              <w:t>2020</w:t>
            </w:r>
            <w:r w:rsidRPr="0004560E">
              <w:rPr>
                <w:sz w:val="20"/>
              </w:rPr>
              <w:t>г</w:t>
            </w:r>
          </w:p>
        </w:tc>
        <w:tc>
          <w:tcPr>
            <w:tcW w:w="866" w:type="dxa"/>
            <w:gridSpan w:val="2"/>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jc w:val="center"/>
              <w:outlineLvl w:val="1"/>
              <w:rPr>
                <w:sz w:val="20"/>
              </w:rPr>
            </w:pPr>
            <w:r w:rsidRPr="0004560E">
              <w:rPr>
                <w:sz w:val="20"/>
              </w:rPr>
              <w:t>2021</w:t>
            </w:r>
            <w:r>
              <w:rPr>
                <w:sz w:val="20"/>
              </w:rPr>
              <w:t>г</w:t>
            </w:r>
          </w:p>
        </w:tc>
        <w:tc>
          <w:tcPr>
            <w:tcW w:w="708" w:type="dxa"/>
            <w:gridSpan w:val="2"/>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ind w:right="-108" w:hanging="92"/>
              <w:jc w:val="center"/>
              <w:outlineLvl w:val="1"/>
              <w:rPr>
                <w:sz w:val="20"/>
              </w:rPr>
            </w:pPr>
            <w:r w:rsidRPr="0004560E">
              <w:rPr>
                <w:sz w:val="20"/>
              </w:rPr>
              <w:t>2022г</w:t>
            </w:r>
          </w:p>
        </w:tc>
        <w:tc>
          <w:tcPr>
            <w:tcW w:w="851" w:type="dxa"/>
            <w:gridSpan w:val="2"/>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ind w:hanging="108"/>
              <w:jc w:val="center"/>
              <w:outlineLvl w:val="1"/>
              <w:rPr>
                <w:sz w:val="20"/>
              </w:rPr>
            </w:pPr>
            <w:r w:rsidRPr="0004560E">
              <w:rPr>
                <w:sz w:val="20"/>
              </w:rPr>
              <w:t>2023г</w:t>
            </w:r>
          </w:p>
        </w:tc>
        <w:tc>
          <w:tcPr>
            <w:tcW w:w="709" w:type="dxa"/>
            <w:gridSpan w:val="3"/>
            <w:tcBorders>
              <w:top w:val="single" w:sz="4" w:space="0" w:color="auto"/>
              <w:left w:val="single" w:sz="4" w:space="0" w:color="auto"/>
              <w:bottom w:val="single" w:sz="4" w:space="0" w:color="auto"/>
              <w:right w:val="single" w:sz="4" w:space="0" w:color="auto"/>
            </w:tcBorders>
          </w:tcPr>
          <w:p w:rsidR="00B92AFE" w:rsidRPr="0004560E" w:rsidRDefault="00B92AFE" w:rsidP="00B92AFE">
            <w:pPr>
              <w:autoSpaceDE w:val="0"/>
              <w:autoSpaceDN w:val="0"/>
              <w:adjustRightInd w:val="0"/>
              <w:jc w:val="center"/>
              <w:outlineLvl w:val="1"/>
              <w:rPr>
                <w:sz w:val="20"/>
              </w:rPr>
            </w:pPr>
            <w:r w:rsidRPr="0004560E">
              <w:rPr>
                <w:sz w:val="20"/>
              </w:rPr>
              <w:t>2024г</w:t>
            </w:r>
          </w:p>
        </w:tc>
        <w:tc>
          <w:tcPr>
            <w:tcW w:w="2672" w:type="dxa"/>
            <w:gridSpan w:val="3"/>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outlineLvl w:val="1"/>
              <w:rPr>
                <w:b/>
              </w:rPr>
            </w:pPr>
            <w:r>
              <w:rPr>
                <w:b/>
                <w:sz w:val="22"/>
                <w:szCs w:val="22"/>
              </w:rPr>
              <w:t>Показатели результата</w:t>
            </w:r>
          </w:p>
          <w:p w:rsidR="00B92AFE" w:rsidRDefault="00B92AFE" w:rsidP="00B92AFE">
            <w:pPr>
              <w:autoSpaceDE w:val="0"/>
              <w:autoSpaceDN w:val="0"/>
              <w:adjustRightInd w:val="0"/>
              <w:outlineLvl w:val="1"/>
              <w:rPr>
                <w:b/>
              </w:rPr>
            </w:pPr>
            <w:r>
              <w:rPr>
                <w:b/>
                <w:sz w:val="22"/>
                <w:szCs w:val="22"/>
              </w:rPr>
              <w:t xml:space="preserve"> реализации </w:t>
            </w:r>
          </w:p>
          <w:p w:rsidR="00B92AFE" w:rsidRDefault="00B92AFE" w:rsidP="00B92AFE">
            <w:pPr>
              <w:autoSpaceDE w:val="0"/>
              <w:autoSpaceDN w:val="0"/>
              <w:adjustRightInd w:val="0"/>
              <w:outlineLvl w:val="1"/>
              <w:rPr>
                <w:b/>
                <w:lang w:eastAsia="en-US"/>
              </w:rPr>
            </w:pPr>
            <w:r>
              <w:rPr>
                <w:b/>
                <w:sz w:val="22"/>
                <w:szCs w:val="22"/>
              </w:rPr>
              <w:t>мероприятия по годам</w:t>
            </w:r>
          </w:p>
        </w:tc>
      </w:tr>
      <w:tr w:rsidR="00B92AFE" w:rsidTr="00B92AFE">
        <w:trPr>
          <w:gridAfter w:val="4"/>
          <w:wAfter w:w="3056" w:type="dxa"/>
          <w:trHeight w:val="292"/>
        </w:trPr>
        <w:tc>
          <w:tcPr>
            <w:tcW w:w="1703"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rPr>
                <w:b/>
                <w:lang w:eastAsia="en-US"/>
              </w:rPr>
            </w:pPr>
            <w:r>
              <w:rPr>
                <w:b/>
                <w:sz w:val="22"/>
                <w:szCs w:val="22"/>
                <w:lang w:eastAsia="en-US"/>
              </w:rPr>
              <w:t>1</w:t>
            </w:r>
          </w:p>
        </w:tc>
        <w:tc>
          <w:tcPr>
            <w:tcW w:w="1696" w:type="dxa"/>
            <w:gridSpan w:val="2"/>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rPr>
                <w:b/>
                <w:lang w:eastAsia="en-US"/>
              </w:rPr>
            </w:pPr>
            <w:r>
              <w:rPr>
                <w:b/>
                <w:sz w:val="22"/>
                <w:szCs w:val="22"/>
                <w:lang w:eastAsia="en-US"/>
              </w:rPr>
              <w:t>2</w:t>
            </w:r>
          </w:p>
        </w:tc>
        <w:tc>
          <w:tcPr>
            <w:tcW w:w="872"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rPr>
                <w:b/>
                <w:lang w:eastAsia="en-US"/>
              </w:rPr>
            </w:pPr>
            <w:r>
              <w:rPr>
                <w:b/>
                <w:sz w:val="22"/>
                <w:szCs w:val="22"/>
                <w:lang w:eastAsia="en-US"/>
              </w:rPr>
              <w:t>3</w:t>
            </w:r>
          </w:p>
        </w:tc>
        <w:tc>
          <w:tcPr>
            <w:tcW w:w="850" w:type="dxa"/>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4</w:t>
            </w:r>
          </w:p>
        </w:tc>
        <w:tc>
          <w:tcPr>
            <w:tcW w:w="709" w:type="dxa"/>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5</w:t>
            </w:r>
          </w:p>
        </w:tc>
        <w:tc>
          <w:tcPr>
            <w:tcW w:w="835" w:type="dxa"/>
            <w:gridSpan w:val="2"/>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6</w:t>
            </w:r>
          </w:p>
        </w:tc>
        <w:tc>
          <w:tcPr>
            <w:tcW w:w="711" w:type="dxa"/>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7</w:t>
            </w:r>
          </w:p>
        </w:tc>
        <w:tc>
          <w:tcPr>
            <w:tcW w:w="687" w:type="dxa"/>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8</w:t>
            </w:r>
          </w:p>
        </w:tc>
        <w:tc>
          <w:tcPr>
            <w:tcW w:w="829" w:type="dxa"/>
            <w:gridSpan w:val="2"/>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9</w:t>
            </w:r>
          </w:p>
        </w:tc>
        <w:tc>
          <w:tcPr>
            <w:tcW w:w="588" w:type="dxa"/>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10</w:t>
            </w:r>
          </w:p>
        </w:tc>
        <w:tc>
          <w:tcPr>
            <w:tcW w:w="712" w:type="dxa"/>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lang w:eastAsia="en-US"/>
              </w:rPr>
            </w:pPr>
            <w:r>
              <w:rPr>
                <w:b/>
                <w:sz w:val="22"/>
                <w:szCs w:val="22"/>
                <w:lang w:eastAsia="en-US"/>
              </w:rPr>
              <w:t>11</w:t>
            </w:r>
          </w:p>
        </w:tc>
        <w:tc>
          <w:tcPr>
            <w:tcW w:w="866" w:type="dxa"/>
            <w:gridSpan w:val="2"/>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12</w:t>
            </w:r>
          </w:p>
        </w:tc>
        <w:tc>
          <w:tcPr>
            <w:tcW w:w="708" w:type="dxa"/>
            <w:gridSpan w:val="2"/>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13</w:t>
            </w:r>
          </w:p>
        </w:tc>
        <w:tc>
          <w:tcPr>
            <w:tcW w:w="851" w:type="dxa"/>
            <w:gridSpan w:val="2"/>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r>
              <w:rPr>
                <w:b/>
                <w:sz w:val="22"/>
                <w:szCs w:val="22"/>
              </w:rPr>
              <w:t>14</w:t>
            </w:r>
          </w:p>
        </w:tc>
        <w:tc>
          <w:tcPr>
            <w:tcW w:w="709" w:type="dxa"/>
            <w:gridSpan w:val="3"/>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p>
        </w:tc>
        <w:tc>
          <w:tcPr>
            <w:tcW w:w="2672" w:type="dxa"/>
            <w:gridSpan w:val="3"/>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outlineLvl w:val="1"/>
              <w:rPr>
                <w:b/>
              </w:rPr>
            </w:pPr>
          </w:p>
        </w:tc>
      </w:tr>
      <w:tr w:rsidR="00B92AFE" w:rsidTr="00B92AFE">
        <w:tblPrEx>
          <w:tblLook w:val="0020"/>
        </w:tblPrEx>
        <w:trPr>
          <w:gridAfter w:val="9"/>
          <w:wAfter w:w="5754" w:type="dxa"/>
          <w:trHeight w:val="825"/>
        </w:trPr>
        <w:tc>
          <w:tcPr>
            <w:tcW w:w="13300" w:type="dxa"/>
            <w:gridSpan w:val="21"/>
            <w:tcBorders>
              <w:top w:val="nil"/>
              <w:left w:val="nil"/>
              <w:bottom w:val="nil"/>
              <w:right w:val="nil"/>
            </w:tcBorders>
          </w:tcPr>
          <w:p w:rsidR="00B92AFE" w:rsidRDefault="00B92AFE" w:rsidP="00B92AFE">
            <w:pPr>
              <w:autoSpaceDE w:val="0"/>
              <w:autoSpaceDN w:val="0"/>
              <w:adjustRightInd w:val="0"/>
              <w:jc w:val="both"/>
            </w:pPr>
            <w:r w:rsidRPr="00D33EBD">
              <w:t xml:space="preserve">Цель </w:t>
            </w:r>
            <w:r w:rsidRPr="007E7F01">
              <w:t xml:space="preserve">– </w:t>
            </w:r>
            <w:r>
              <w:t xml:space="preserve">создание условий для устойчивого развития агропромышленного комплекса Пинежского муниципального района </w:t>
            </w:r>
          </w:p>
          <w:p w:rsidR="00B92AFE" w:rsidRDefault="00B92AFE" w:rsidP="00B92AFE">
            <w:pPr>
              <w:autoSpaceDE w:val="0"/>
              <w:autoSpaceDN w:val="0"/>
              <w:adjustRightInd w:val="0"/>
              <w:jc w:val="both"/>
            </w:pPr>
            <w:r w:rsidRPr="00D96380">
              <w:t xml:space="preserve">Задача № 1 – </w:t>
            </w:r>
            <w:r>
              <w:t>улучшение общих условий функционирования АПК района</w:t>
            </w:r>
          </w:p>
          <w:p w:rsidR="00B92AFE" w:rsidRPr="00D96380" w:rsidRDefault="00B92AFE" w:rsidP="00B92AFE">
            <w:pPr>
              <w:autoSpaceDE w:val="0"/>
              <w:autoSpaceDN w:val="0"/>
              <w:adjustRightInd w:val="0"/>
              <w:jc w:val="both"/>
            </w:pPr>
          </w:p>
        </w:tc>
      </w:tr>
      <w:tr w:rsidR="00B92AFE" w:rsidTr="00B92AFE">
        <w:trPr>
          <w:gridAfter w:val="4"/>
          <w:wAfter w:w="3056" w:type="dxa"/>
          <w:trHeight w:val="292"/>
        </w:trPr>
        <w:tc>
          <w:tcPr>
            <w:tcW w:w="1703" w:type="dxa"/>
            <w:vMerge w:val="restart"/>
            <w:tcBorders>
              <w:top w:val="single" w:sz="4" w:space="0" w:color="auto"/>
              <w:left w:val="single" w:sz="4" w:space="0" w:color="auto"/>
              <w:right w:val="single" w:sz="4" w:space="0" w:color="auto"/>
            </w:tcBorders>
          </w:tcPr>
          <w:p w:rsidR="00B92AFE" w:rsidRPr="002C76EB" w:rsidRDefault="00B92AFE" w:rsidP="00B92AFE">
            <w:pPr>
              <w:pStyle w:val="36"/>
              <w:spacing w:after="0"/>
              <w:ind w:left="0"/>
              <w:jc w:val="both"/>
              <w:rPr>
                <w:sz w:val="22"/>
                <w:szCs w:val="22"/>
                <w:highlight w:val="yellow"/>
              </w:rPr>
            </w:pPr>
            <w:r w:rsidRPr="002C76EB">
              <w:rPr>
                <w:sz w:val="22"/>
                <w:szCs w:val="22"/>
              </w:rPr>
              <w:t>1.1.</w:t>
            </w:r>
            <w:proofErr w:type="gramStart"/>
            <w:r w:rsidRPr="002C76EB">
              <w:rPr>
                <w:sz w:val="22"/>
                <w:szCs w:val="22"/>
              </w:rPr>
              <w:t>Обеспече-ние</w:t>
            </w:r>
            <w:proofErr w:type="gramEnd"/>
            <w:r w:rsidRPr="002C76EB">
              <w:rPr>
                <w:sz w:val="22"/>
                <w:szCs w:val="22"/>
              </w:rPr>
              <w:t xml:space="preserve"> финансовой устойчивости </w:t>
            </w:r>
            <w:proofErr w:type="spellStart"/>
            <w:r w:rsidRPr="002C76EB">
              <w:rPr>
                <w:sz w:val="22"/>
                <w:szCs w:val="22"/>
              </w:rPr>
              <w:t>сельскохозяй-ственных</w:t>
            </w:r>
            <w:proofErr w:type="spellEnd"/>
            <w:r w:rsidRPr="002C76EB">
              <w:rPr>
                <w:sz w:val="22"/>
                <w:szCs w:val="22"/>
              </w:rPr>
              <w:t xml:space="preserve"> </w:t>
            </w:r>
            <w:proofErr w:type="spellStart"/>
            <w:r w:rsidRPr="002C76EB">
              <w:rPr>
                <w:sz w:val="22"/>
                <w:szCs w:val="22"/>
              </w:rPr>
              <w:t>товаропроиз-водителей</w:t>
            </w:r>
            <w:proofErr w:type="spellEnd"/>
            <w:r w:rsidRPr="002C76EB">
              <w:rPr>
                <w:sz w:val="22"/>
                <w:szCs w:val="22"/>
              </w:rPr>
              <w:t xml:space="preserve"> </w:t>
            </w:r>
          </w:p>
          <w:p w:rsidR="00B92AFE" w:rsidRPr="00527DD7" w:rsidRDefault="00B92AFE" w:rsidP="00B92AFE">
            <w:pPr>
              <w:autoSpaceDE w:val="0"/>
              <w:autoSpaceDN w:val="0"/>
              <w:adjustRightInd w:val="0"/>
              <w:jc w:val="both"/>
            </w:pPr>
          </w:p>
        </w:tc>
        <w:tc>
          <w:tcPr>
            <w:tcW w:w="1414" w:type="dxa"/>
            <w:vMerge w:val="restart"/>
            <w:tcBorders>
              <w:top w:val="single" w:sz="4" w:space="0" w:color="auto"/>
              <w:left w:val="single" w:sz="4" w:space="0" w:color="auto"/>
              <w:right w:val="single" w:sz="4" w:space="0" w:color="auto"/>
            </w:tcBorders>
          </w:tcPr>
          <w:p w:rsidR="00B92AFE" w:rsidRPr="00527DD7" w:rsidRDefault="00B92AFE" w:rsidP="00B92AFE">
            <w:pPr>
              <w:autoSpaceDE w:val="0"/>
              <w:autoSpaceDN w:val="0"/>
              <w:adjustRightInd w:val="0"/>
            </w:pPr>
          </w:p>
          <w:p w:rsidR="00B92AFE" w:rsidRPr="00527DD7" w:rsidRDefault="00B92AFE" w:rsidP="00B92AFE">
            <w:pPr>
              <w:autoSpaceDE w:val="0"/>
              <w:autoSpaceDN w:val="0"/>
              <w:adjustRightInd w:val="0"/>
            </w:pPr>
            <w:r w:rsidRPr="00527DD7">
              <w:rPr>
                <w:sz w:val="22"/>
                <w:szCs w:val="22"/>
              </w:rPr>
              <w:t xml:space="preserve">комитет по </w:t>
            </w:r>
            <w:proofErr w:type="spellStart"/>
            <w:r>
              <w:rPr>
                <w:sz w:val="22"/>
                <w:szCs w:val="22"/>
              </w:rPr>
              <w:t>экономии-</w:t>
            </w:r>
            <w:r w:rsidRPr="00527DD7">
              <w:rPr>
                <w:sz w:val="22"/>
                <w:szCs w:val="22"/>
              </w:rPr>
              <w:t>ческому</w:t>
            </w:r>
            <w:proofErr w:type="spellEnd"/>
            <w:r w:rsidRPr="00527DD7">
              <w:rPr>
                <w:sz w:val="22"/>
                <w:szCs w:val="22"/>
              </w:rPr>
              <w:t xml:space="preserve"> развитию и </w:t>
            </w:r>
            <w:proofErr w:type="spellStart"/>
            <w:proofErr w:type="gramStart"/>
            <w:r w:rsidRPr="00527DD7">
              <w:rPr>
                <w:sz w:val="22"/>
                <w:szCs w:val="22"/>
              </w:rPr>
              <w:t>прогнози</w:t>
            </w:r>
            <w:r>
              <w:rPr>
                <w:sz w:val="22"/>
                <w:szCs w:val="22"/>
              </w:rPr>
              <w:t>-</w:t>
            </w:r>
            <w:r w:rsidRPr="00527DD7">
              <w:rPr>
                <w:sz w:val="22"/>
                <w:szCs w:val="22"/>
              </w:rPr>
              <w:t>рованию</w:t>
            </w:r>
            <w:proofErr w:type="spellEnd"/>
            <w:proofErr w:type="gramEnd"/>
            <w:r w:rsidRPr="00527DD7">
              <w:rPr>
                <w:sz w:val="22"/>
                <w:szCs w:val="22"/>
              </w:rPr>
              <w:t>,</w:t>
            </w:r>
          </w:p>
          <w:p w:rsidR="00B92AFE" w:rsidRPr="00527DD7" w:rsidRDefault="00B92AFE" w:rsidP="00B92AFE">
            <w:pPr>
              <w:autoSpaceDE w:val="0"/>
              <w:autoSpaceDN w:val="0"/>
              <w:adjustRightInd w:val="0"/>
              <w:rPr>
                <w:highlight w:val="yellow"/>
              </w:rPr>
            </w:pPr>
            <w:proofErr w:type="spellStart"/>
            <w:proofErr w:type="gramStart"/>
            <w:r>
              <w:rPr>
                <w:sz w:val="22"/>
                <w:szCs w:val="22"/>
              </w:rPr>
              <w:t>админи-страции</w:t>
            </w:r>
            <w:proofErr w:type="spellEnd"/>
            <w:proofErr w:type="gramEnd"/>
            <w:r>
              <w:rPr>
                <w:sz w:val="22"/>
                <w:szCs w:val="22"/>
              </w:rPr>
              <w:t xml:space="preserve"> Пинежского</w:t>
            </w:r>
            <w:r w:rsidRPr="00527DD7">
              <w:rPr>
                <w:sz w:val="22"/>
                <w:szCs w:val="22"/>
              </w:rPr>
              <w:t xml:space="preserve"> </w:t>
            </w:r>
            <w:proofErr w:type="spellStart"/>
            <w:r>
              <w:rPr>
                <w:sz w:val="22"/>
                <w:szCs w:val="22"/>
              </w:rPr>
              <w:t>муници-</w:t>
            </w:r>
            <w:r>
              <w:rPr>
                <w:sz w:val="22"/>
                <w:szCs w:val="22"/>
              </w:rPr>
              <w:lastRenderedPageBreak/>
              <w:t>пального</w:t>
            </w:r>
            <w:proofErr w:type="spellEnd"/>
            <w:r>
              <w:rPr>
                <w:sz w:val="22"/>
                <w:szCs w:val="22"/>
              </w:rPr>
              <w:t xml:space="preserve"> района</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lastRenderedPageBreak/>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ind w:hanging="128"/>
              <w:jc w:val="center"/>
              <w:outlineLvl w:val="1"/>
              <w:rPr>
                <w:sz w:val="20"/>
              </w:rPr>
            </w:pPr>
            <w:r w:rsidRPr="0004560E">
              <w:rPr>
                <w:sz w:val="20"/>
              </w:rPr>
              <w:t>11118,9</w:t>
            </w: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ind w:left="-108" w:right="-108"/>
              <w:jc w:val="center"/>
              <w:rPr>
                <w:color w:val="000000"/>
                <w:sz w:val="20"/>
              </w:rPr>
            </w:pPr>
            <w:r w:rsidRPr="0004560E">
              <w:rPr>
                <w:color w:val="000000"/>
                <w:sz w:val="20"/>
              </w:rPr>
              <w:t>960,0</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ind w:right="-88" w:hanging="127"/>
              <w:jc w:val="center"/>
              <w:outlineLvl w:val="1"/>
              <w:rPr>
                <w:sz w:val="20"/>
              </w:rPr>
            </w:pPr>
            <w:r w:rsidRPr="0004560E">
              <w:rPr>
                <w:sz w:val="20"/>
              </w:rPr>
              <w:t>1008,0</w:t>
            </w: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ind w:right="-86" w:hanging="128"/>
              <w:jc w:val="center"/>
              <w:outlineLvl w:val="1"/>
              <w:rPr>
                <w:sz w:val="20"/>
              </w:rPr>
            </w:pPr>
            <w:r w:rsidRPr="0004560E">
              <w:rPr>
                <w:sz w:val="20"/>
              </w:rPr>
              <w:t>1008,0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ind w:right="-108" w:hanging="130"/>
              <w:jc w:val="center"/>
              <w:outlineLvl w:val="1"/>
              <w:rPr>
                <w:sz w:val="20"/>
              </w:rPr>
            </w:pPr>
            <w:r w:rsidRPr="0004560E">
              <w:rPr>
                <w:sz w:val="20"/>
              </w:rPr>
              <w:t>1008,0</w:t>
            </w: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ind w:left="-108" w:right="-108"/>
              <w:jc w:val="center"/>
              <w:rPr>
                <w:color w:val="000000"/>
                <w:sz w:val="20"/>
              </w:rPr>
            </w:pPr>
            <w:r w:rsidRPr="0004560E">
              <w:rPr>
                <w:color w:val="000000"/>
                <w:sz w:val="20"/>
              </w:rPr>
              <w:t>1146,0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ind w:left="-108" w:right="-108"/>
              <w:jc w:val="center"/>
              <w:rPr>
                <w:color w:val="000000"/>
                <w:sz w:val="20"/>
              </w:rPr>
            </w:pPr>
            <w:r w:rsidRPr="0004560E">
              <w:rPr>
                <w:color w:val="000000"/>
                <w:sz w:val="20"/>
              </w:rPr>
              <w:t>964,0</w:t>
            </w: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ind w:left="-108" w:right="-108"/>
              <w:jc w:val="center"/>
              <w:rPr>
                <w:color w:val="000000"/>
                <w:sz w:val="20"/>
              </w:rPr>
            </w:pPr>
            <w:r w:rsidRPr="0004560E">
              <w:rPr>
                <w:color w:val="000000"/>
                <w:sz w:val="20"/>
              </w:rPr>
              <w:t>1005,0</w:t>
            </w:r>
          </w:p>
        </w:tc>
        <w:tc>
          <w:tcPr>
            <w:tcW w:w="866" w:type="dxa"/>
            <w:gridSpan w:val="2"/>
            <w:tcBorders>
              <w:top w:val="single" w:sz="4" w:space="0" w:color="auto"/>
              <w:left w:val="single" w:sz="4" w:space="0" w:color="auto"/>
              <w:right w:val="single" w:sz="4" w:space="0" w:color="auto"/>
            </w:tcBorders>
            <w:vAlign w:val="center"/>
          </w:tcPr>
          <w:p w:rsidR="00B92AFE" w:rsidRPr="0004560E" w:rsidRDefault="00B92AFE" w:rsidP="00B92AFE">
            <w:pPr>
              <w:autoSpaceDE w:val="0"/>
              <w:autoSpaceDN w:val="0"/>
              <w:adjustRightInd w:val="0"/>
              <w:ind w:right="-108" w:hanging="129"/>
              <w:jc w:val="center"/>
              <w:outlineLvl w:val="1"/>
              <w:rPr>
                <w:sz w:val="20"/>
              </w:rPr>
            </w:pPr>
            <w:r w:rsidRPr="0004560E">
              <w:rPr>
                <w:sz w:val="20"/>
              </w:rPr>
              <w:t>1130,0</w:t>
            </w:r>
          </w:p>
        </w:tc>
        <w:tc>
          <w:tcPr>
            <w:tcW w:w="708" w:type="dxa"/>
            <w:gridSpan w:val="2"/>
            <w:tcBorders>
              <w:top w:val="single" w:sz="4" w:space="0" w:color="auto"/>
              <w:left w:val="single" w:sz="4" w:space="0" w:color="auto"/>
              <w:right w:val="single" w:sz="4" w:space="0" w:color="auto"/>
            </w:tcBorders>
            <w:vAlign w:val="center"/>
          </w:tcPr>
          <w:p w:rsidR="00B92AFE" w:rsidRPr="0004560E" w:rsidRDefault="00B92AFE" w:rsidP="00B92AFE">
            <w:pPr>
              <w:autoSpaceDE w:val="0"/>
              <w:autoSpaceDN w:val="0"/>
              <w:adjustRightInd w:val="0"/>
              <w:ind w:right="-108" w:hanging="108"/>
              <w:jc w:val="center"/>
              <w:outlineLvl w:val="1"/>
              <w:rPr>
                <w:sz w:val="20"/>
              </w:rPr>
            </w:pPr>
            <w:r w:rsidRPr="0004560E">
              <w:rPr>
                <w:sz w:val="20"/>
              </w:rPr>
              <w:t>896,9</w:t>
            </w:r>
          </w:p>
        </w:tc>
        <w:tc>
          <w:tcPr>
            <w:tcW w:w="851" w:type="dxa"/>
            <w:gridSpan w:val="2"/>
            <w:tcBorders>
              <w:top w:val="single" w:sz="4" w:space="0" w:color="auto"/>
              <w:left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sz w:val="20"/>
              </w:rPr>
            </w:pPr>
            <w:r w:rsidRPr="0004560E">
              <w:rPr>
                <w:sz w:val="20"/>
              </w:rPr>
              <w:t>897,0</w:t>
            </w:r>
          </w:p>
        </w:tc>
        <w:tc>
          <w:tcPr>
            <w:tcW w:w="683" w:type="dxa"/>
            <w:tcBorders>
              <w:top w:val="single" w:sz="4" w:space="0" w:color="auto"/>
              <w:left w:val="single" w:sz="4" w:space="0" w:color="auto"/>
              <w:right w:val="single" w:sz="4" w:space="0" w:color="auto"/>
            </w:tcBorders>
            <w:vAlign w:val="center"/>
          </w:tcPr>
          <w:p w:rsidR="00B92AFE" w:rsidRPr="0004560E" w:rsidRDefault="00B92AFE" w:rsidP="00B92AFE">
            <w:pPr>
              <w:autoSpaceDE w:val="0"/>
              <w:autoSpaceDN w:val="0"/>
              <w:adjustRightInd w:val="0"/>
              <w:ind w:hanging="109"/>
              <w:jc w:val="center"/>
              <w:outlineLvl w:val="1"/>
              <w:rPr>
                <w:sz w:val="20"/>
              </w:rPr>
            </w:pPr>
            <w:r w:rsidRPr="0004560E">
              <w:rPr>
                <w:sz w:val="20"/>
              </w:rPr>
              <w:t>1096,0</w:t>
            </w:r>
          </w:p>
        </w:tc>
        <w:tc>
          <w:tcPr>
            <w:tcW w:w="2698" w:type="dxa"/>
            <w:gridSpan w:val="5"/>
            <w:vMerge w:val="restart"/>
            <w:tcBorders>
              <w:top w:val="single" w:sz="4" w:space="0" w:color="auto"/>
              <w:left w:val="single" w:sz="4" w:space="0" w:color="auto"/>
              <w:right w:val="single" w:sz="4" w:space="0" w:color="auto"/>
            </w:tcBorders>
          </w:tcPr>
          <w:p w:rsidR="00B92AFE" w:rsidRPr="00527DD7" w:rsidRDefault="00B92AFE" w:rsidP="00B92AFE">
            <w:pPr>
              <w:autoSpaceDE w:val="0"/>
              <w:autoSpaceDN w:val="0"/>
              <w:adjustRightInd w:val="0"/>
              <w:jc w:val="center"/>
              <w:outlineLvl w:val="1"/>
              <w:rPr>
                <w:b/>
              </w:rPr>
            </w:pP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 xml:space="preserve">производство </w:t>
            </w:r>
            <w:proofErr w:type="gramStart"/>
            <w:r w:rsidRPr="00527DD7">
              <w:rPr>
                <w:rFonts w:ascii="Times New Roman" w:hAnsi="Times New Roman" w:cs="Times New Roman"/>
              </w:rPr>
              <w:t>в</w:t>
            </w:r>
            <w:proofErr w:type="gramEnd"/>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 xml:space="preserve"> коллективных</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 xml:space="preserve"> </w:t>
            </w:r>
            <w:proofErr w:type="gramStart"/>
            <w:r w:rsidRPr="00527DD7">
              <w:rPr>
                <w:rFonts w:ascii="Times New Roman" w:hAnsi="Times New Roman" w:cs="Times New Roman"/>
              </w:rPr>
              <w:t>хозяйствах</w:t>
            </w:r>
            <w:proofErr w:type="gramEnd"/>
            <w:r w:rsidRPr="00527DD7">
              <w:rPr>
                <w:rFonts w:ascii="Times New Roman" w:hAnsi="Times New Roman" w:cs="Times New Roman"/>
              </w:rPr>
              <w:t xml:space="preserve"> района, тонн:  </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 xml:space="preserve"> молоко     мясо     масло</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 xml:space="preserve">                    </w:t>
            </w:r>
            <w:proofErr w:type="spellStart"/>
            <w:r w:rsidRPr="00527DD7">
              <w:rPr>
                <w:rFonts w:ascii="Times New Roman" w:hAnsi="Times New Roman" w:cs="Times New Roman"/>
              </w:rPr>
              <w:t>крс</w:t>
            </w:r>
            <w:proofErr w:type="spellEnd"/>
            <w:r w:rsidRPr="00527DD7">
              <w:rPr>
                <w:rFonts w:ascii="Times New Roman" w:hAnsi="Times New Roman" w:cs="Times New Roman"/>
              </w:rPr>
              <w:t xml:space="preserve">  </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2014 г.-780  23,5   12,5</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2015 г.- 790  24     13,5</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2016 г.- 800  25     13,8</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2017 г.- 805  25     14</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2018 г.- 828  19,8  12,5</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lastRenderedPageBreak/>
              <w:t>2019 г.- 834  19,8  12,5</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2020 г.- 844  19,8  13,0</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2021 г-  844  19,8  13,0</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2022 г – 844  19,8  13,0</w:t>
            </w:r>
          </w:p>
          <w:p w:rsidR="00B92AFE"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2023 г – 850  20,0  14,0</w:t>
            </w:r>
          </w:p>
          <w:p w:rsidR="00B92AFE" w:rsidRPr="000D06C6" w:rsidRDefault="00B92AFE" w:rsidP="00B92AFE">
            <w:pPr>
              <w:pStyle w:val="ConsPlusCell"/>
              <w:widowControl/>
              <w:jc w:val="both"/>
              <w:rPr>
                <w:rFonts w:ascii="Times New Roman" w:hAnsi="Times New Roman" w:cs="Times New Roman"/>
              </w:rPr>
            </w:pPr>
            <w:r>
              <w:rPr>
                <w:rFonts w:ascii="Times New Roman" w:hAnsi="Times New Roman" w:cs="Times New Roman"/>
              </w:rPr>
              <w:t>2024 г – 850   20,0  14,0</w:t>
            </w:r>
          </w:p>
        </w:tc>
      </w:tr>
      <w:tr w:rsidR="00B92AFE" w:rsidTr="00B92AFE">
        <w:trPr>
          <w:gridAfter w:val="4"/>
          <w:wAfter w:w="3056" w:type="dxa"/>
          <w:trHeight w:val="292"/>
        </w:trPr>
        <w:tc>
          <w:tcPr>
            <w:tcW w:w="1703" w:type="dxa"/>
            <w:vMerge/>
            <w:tcBorders>
              <w:left w:val="single" w:sz="4" w:space="0" w:color="auto"/>
              <w:right w:val="single" w:sz="4" w:space="0" w:color="auto"/>
            </w:tcBorders>
            <w:vAlign w:val="center"/>
          </w:tcPr>
          <w:p w:rsidR="00B92AFE" w:rsidRDefault="00B92AFE" w:rsidP="00B92AFE">
            <w:pPr>
              <w:rPr>
                <w:b/>
                <w:lang w:eastAsia="en-US"/>
              </w:rPr>
            </w:pPr>
          </w:p>
        </w:tc>
        <w:tc>
          <w:tcPr>
            <w:tcW w:w="1414" w:type="dxa"/>
            <w:vMerge/>
            <w:tcBorders>
              <w:left w:val="single" w:sz="4" w:space="0" w:color="auto"/>
              <w:right w:val="single" w:sz="4" w:space="0" w:color="auto"/>
            </w:tcBorders>
            <w:vAlign w:val="center"/>
          </w:tcPr>
          <w:p w:rsidR="00B92AFE"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67367F" w:rsidRDefault="00B92AFE" w:rsidP="00B92AFE">
            <w:pPr>
              <w:rPr>
                <w:lang w:eastAsia="en-US"/>
              </w:rPr>
            </w:pPr>
            <w:r>
              <w:rPr>
                <w:sz w:val="22"/>
                <w:szCs w:val="22"/>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jc w:val="center"/>
              <w:rPr>
                <w:sz w:val="20"/>
              </w:rPr>
            </w:pPr>
          </w:p>
        </w:tc>
        <w:tc>
          <w:tcPr>
            <w:tcW w:w="835" w:type="dxa"/>
            <w:gridSpan w:val="2"/>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sz w:val="20"/>
              </w:rPr>
            </w:pP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sz w:val="20"/>
              </w:rPr>
            </w:pP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jc w:val="center"/>
              <w:rPr>
                <w:sz w:val="20"/>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jc w:val="center"/>
              <w:rPr>
                <w:sz w:val="20"/>
              </w:rPr>
            </w:pP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jc w:val="center"/>
              <w:rPr>
                <w:sz w:val="20"/>
              </w:rPr>
            </w:pPr>
          </w:p>
        </w:tc>
        <w:tc>
          <w:tcPr>
            <w:tcW w:w="866" w:type="dxa"/>
            <w:gridSpan w:val="2"/>
            <w:tcBorders>
              <w:left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b/>
                <w:sz w:val="20"/>
              </w:rPr>
            </w:pPr>
          </w:p>
        </w:tc>
        <w:tc>
          <w:tcPr>
            <w:tcW w:w="708" w:type="dxa"/>
            <w:gridSpan w:val="2"/>
            <w:tcBorders>
              <w:left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b/>
                <w:sz w:val="20"/>
              </w:rPr>
            </w:pPr>
          </w:p>
        </w:tc>
        <w:tc>
          <w:tcPr>
            <w:tcW w:w="851" w:type="dxa"/>
            <w:gridSpan w:val="2"/>
            <w:tcBorders>
              <w:left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b/>
                <w:sz w:val="20"/>
              </w:rPr>
            </w:pPr>
          </w:p>
        </w:tc>
        <w:tc>
          <w:tcPr>
            <w:tcW w:w="683" w:type="dxa"/>
            <w:tcBorders>
              <w:left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b/>
                <w:sz w:val="20"/>
              </w:rPr>
            </w:pPr>
          </w:p>
        </w:tc>
        <w:tc>
          <w:tcPr>
            <w:tcW w:w="2698" w:type="dxa"/>
            <w:gridSpan w:val="5"/>
            <w:vMerge/>
            <w:tcBorders>
              <w:left w:val="single" w:sz="4" w:space="0" w:color="auto"/>
              <w:right w:val="single" w:sz="4" w:space="0" w:color="auto"/>
            </w:tcBorders>
          </w:tcPr>
          <w:p w:rsidR="00B92AFE" w:rsidRDefault="00B92AFE" w:rsidP="00B92AFE">
            <w:pPr>
              <w:autoSpaceDE w:val="0"/>
              <w:autoSpaceDN w:val="0"/>
              <w:adjustRightInd w:val="0"/>
              <w:jc w:val="center"/>
              <w:outlineLvl w:val="1"/>
              <w:rPr>
                <w:b/>
              </w:rPr>
            </w:pPr>
          </w:p>
        </w:tc>
      </w:tr>
      <w:tr w:rsidR="00B92AFE" w:rsidTr="00B92AFE">
        <w:trPr>
          <w:gridAfter w:val="4"/>
          <w:wAfter w:w="3056" w:type="dxa"/>
          <w:trHeight w:val="292"/>
        </w:trPr>
        <w:tc>
          <w:tcPr>
            <w:tcW w:w="1703" w:type="dxa"/>
            <w:vMerge/>
            <w:tcBorders>
              <w:left w:val="single" w:sz="4" w:space="0" w:color="auto"/>
              <w:right w:val="single" w:sz="4" w:space="0" w:color="auto"/>
            </w:tcBorders>
            <w:vAlign w:val="center"/>
          </w:tcPr>
          <w:p w:rsidR="00B92AFE" w:rsidRDefault="00B92AFE" w:rsidP="00B92AFE">
            <w:pPr>
              <w:rPr>
                <w:b/>
                <w:lang w:eastAsia="en-US"/>
              </w:rPr>
            </w:pPr>
          </w:p>
        </w:tc>
        <w:tc>
          <w:tcPr>
            <w:tcW w:w="1414" w:type="dxa"/>
            <w:vMerge/>
            <w:tcBorders>
              <w:left w:val="single" w:sz="4" w:space="0" w:color="auto"/>
              <w:right w:val="single" w:sz="4" w:space="0" w:color="auto"/>
            </w:tcBorders>
            <w:vAlign w:val="center"/>
          </w:tcPr>
          <w:p w:rsidR="00B92AFE"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67367F" w:rsidRDefault="00B92AFE" w:rsidP="00B92AFE">
            <w:pPr>
              <w:rPr>
                <w:lang w:eastAsia="en-US"/>
              </w:rPr>
            </w:pPr>
            <w:r w:rsidRPr="0067367F">
              <w:rPr>
                <w:sz w:val="22"/>
                <w:szCs w:val="22"/>
                <w:lang w:eastAsia="en-US"/>
              </w:rPr>
              <w:t>районный бюджет</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sz w:val="20"/>
              </w:rPr>
            </w:pPr>
          </w:p>
          <w:p w:rsidR="00B92AFE" w:rsidRPr="0004560E" w:rsidRDefault="00B92AFE" w:rsidP="00B92AFE">
            <w:pPr>
              <w:autoSpaceDE w:val="0"/>
              <w:autoSpaceDN w:val="0"/>
              <w:adjustRightInd w:val="0"/>
              <w:ind w:hanging="128"/>
              <w:jc w:val="center"/>
              <w:outlineLvl w:val="1"/>
              <w:rPr>
                <w:sz w:val="20"/>
              </w:rPr>
            </w:pPr>
            <w:r w:rsidRPr="0004560E">
              <w:rPr>
                <w:sz w:val="20"/>
              </w:rPr>
              <w:t>11118,9</w:t>
            </w:r>
          </w:p>
          <w:p w:rsidR="00B92AFE" w:rsidRPr="0004560E" w:rsidRDefault="00B92AFE" w:rsidP="00B92AFE">
            <w:pPr>
              <w:autoSpaceDE w:val="0"/>
              <w:autoSpaceDN w:val="0"/>
              <w:adjustRightInd w:val="0"/>
              <w:jc w:val="center"/>
              <w:outlineLvl w:val="1"/>
              <w:rPr>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ind w:left="-108" w:right="-108"/>
              <w:jc w:val="center"/>
              <w:rPr>
                <w:color w:val="000000"/>
                <w:sz w:val="20"/>
              </w:rPr>
            </w:pPr>
            <w:r w:rsidRPr="0004560E">
              <w:rPr>
                <w:color w:val="000000"/>
                <w:sz w:val="20"/>
              </w:rPr>
              <w:t>960,0</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ind w:right="-88" w:hanging="127"/>
              <w:jc w:val="center"/>
              <w:outlineLvl w:val="1"/>
              <w:rPr>
                <w:sz w:val="20"/>
              </w:rPr>
            </w:pPr>
            <w:r w:rsidRPr="0004560E">
              <w:rPr>
                <w:sz w:val="20"/>
              </w:rPr>
              <w:t>1008,0</w:t>
            </w: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ind w:right="-86" w:hanging="128"/>
              <w:jc w:val="center"/>
              <w:outlineLvl w:val="1"/>
              <w:rPr>
                <w:sz w:val="20"/>
              </w:rPr>
            </w:pPr>
            <w:r w:rsidRPr="0004560E">
              <w:rPr>
                <w:sz w:val="20"/>
              </w:rPr>
              <w:t>1008,0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autoSpaceDE w:val="0"/>
              <w:autoSpaceDN w:val="0"/>
              <w:adjustRightInd w:val="0"/>
              <w:ind w:right="-108" w:hanging="130"/>
              <w:jc w:val="center"/>
              <w:outlineLvl w:val="1"/>
              <w:rPr>
                <w:sz w:val="20"/>
              </w:rPr>
            </w:pPr>
            <w:r w:rsidRPr="0004560E">
              <w:rPr>
                <w:sz w:val="20"/>
              </w:rPr>
              <w:t>1008,0</w:t>
            </w: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ind w:left="-108" w:right="-108"/>
              <w:jc w:val="center"/>
              <w:rPr>
                <w:color w:val="000000"/>
                <w:sz w:val="20"/>
              </w:rPr>
            </w:pPr>
            <w:r w:rsidRPr="0004560E">
              <w:rPr>
                <w:color w:val="000000"/>
                <w:sz w:val="20"/>
              </w:rPr>
              <w:t>1146,0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ind w:left="-108" w:right="-108"/>
              <w:jc w:val="center"/>
              <w:rPr>
                <w:color w:val="000000"/>
                <w:sz w:val="20"/>
              </w:rPr>
            </w:pPr>
            <w:r w:rsidRPr="0004560E">
              <w:rPr>
                <w:color w:val="000000"/>
                <w:sz w:val="20"/>
              </w:rPr>
              <w:t>964,0</w:t>
            </w: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04560E" w:rsidRDefault="00B92AFE" w:rsidP="00B92AFE">
            <w:pPr>
              <w:ind w:left="-108" w:right="-108"/>
              <w:jc w:val="center"/>
              <w:rPr>
                <w:color w:val="000000"/>
                <w:sz w:val="20"/>
              </w:rPr>
            </w:pPr>
            <w:r w:rsidRPr="0004560E">
              <w:rPr>
                <w:color w:val="000000"/>
                <w:sz w:val="20"/>
              </w:rPr>
              <w:t>1005,0</w:t>
            </w:r>
          </w:p>
        </w:tc>
        <w:tc>
          <w:tcPr>
            <w:tcW w:w="866" w:type="dxa"/>
            <w:gridSpan w:val="2"/>
            <w:tcBorders>
              <w:left w:val="single" w:sz="4" w:space="0" w:color="auto"/>
              <w:right w:val="single" w:sz="4" w:space="0" w:color="auto"/>
            </w:tcBorders>
            <w:vAlign w:val="center"/>
          </w:tcPr>
          <w:p w:rsidR="00B92AFE" w:rsidRPr="0004560E" w:rsidRDefault="00B92AFE" w:rsidP="00B92AFE">
            <w:pPr>
              <w:autoSpaceDE w:val="0"/>
              <w:autoSpaceDN w:val="0"/>
              <w:adjustRightInd w:val="0"/>
              <w:ind w:right="-130" w:hanging="108"/>
              <w:jc w:val="center"/>
              <w:outlineLvl w:val="1"/>
              <w:rPr>
                <w:sz w:val="20"/>
              </w:rPr>
            </w:pPr>
            <w:r w:rsidRPr="0004560E">
              <w:rPr>
                <w:sz w:val="20"/>
              </w:rPr>
              <w:t>1130,0</w:t>
            </w:r>
          </w:p>
        </w:tc>
        <w:tc>
          <w:tcPr>
            <w:tcW w:w="708" w:type="dxa"/>
            <w:gridSpan w:val="2"/>
            <w:tcBorders>
              <w:left w:val="single" w:sz="4" w:space="0" w:color="auto"/>
              <w:right w:val="single" w:sz="4" w:space="0" w:color="auto"/>
            </w:tcBorders>
            <w:vAlign w:val="center"/>
          </w:tcPr>
          <w:p w:rsidR="00B92AFE" w:rsidRPr="0004560E" w:rsidRDefault="00B92AFE" w:rsidP="00B92AFE">
            <w:pPr>
              <w:autoSpaceDE w:val="0"/>
              <w:autoSpaceDN w:val="0"/>
              <w:adjustRightInd w:val="0"/>
              <w:ind w:right="-130" w:hanging="86"/>
              <w:jc w:val="center"/>
              <w:outlineLvl w:val="1"/>
              <w:rPr>
                <w:sz w:val="20"/>
              </w:rPr>
            </w:pPr>
            <w:r w:rsidRPr="0004560E">
              <w:rPr>
                <w:sz w:val="20"/>
              </w:rPr>
              <w:t>896,9</w:t>
            </w:r>
          </w:p>
        </w:tc>
        <w:tc>
          <w:tcPr>
            <w:tcW w:w="851" w:type="dxa"/>
            <w:gridSpan w:val="2"/>
            <w:tcBorders>
              <w:left w:val="single" w:sz="4" w:space="0" w:color="auto"/>
              <w:right w:val="single" w:sz="4" w:space="0" w:color="auto"/>
            </w:tcBorders>
            <w:vAlign w:val="center"/>
          </w:tcPr>
          <w:p w:rsidR="00B92AFE" w:rsidRPr="0004560E" w:rsidRDefault="00B92AFE" w:rsidP="00B92AFE">
            <w:pPr>
              <w:autoSpaceDE w:val="0"/>
              <w:autoSpaceDN w:val="0"/>
              <w:adjustRightInd w:val="0"/>
              <w:jc w:val="center"/>
              <w:outlineLvl w:val="1"/>
              <w:rPr>
                <w:sz w:val="20"/>
              </w:rPr>
            </w:pPr>
            <w:r w:rsidRPr="0004560E">
              <w:rPr>
                <w:sz w:val="20"/>
              </w:rPr>
              <w:t>897,0</w:t>
            </w:r>
          </w:p>
        </w:tc>
        <w:tc>
          <w:tcPr>
            <w:tcW w:w="683" w:type="dxa"/>
            <w:tcBorders>
              <w:left w:val="single" w:sz="4" w:space="0" w:color="auto"/>
              <w:right w:val="single" w:sz="4" w:space="0" w:color="auto"/>
            </w:tcBorders>
            <w:vAlign w:val="center"/>
          </w:tcPr>
          <w:p w:rsidR="00B92AFE" w:rsidRPr="0004560E" w:rsidRDefault="00B92AFE" w:rsidP="00B92AFE">
            <w:pPr>
              <w:autoSpaceDE w:val="0"/>
              <w:autoSpaceDN w:val="0"/>
              <w:adjustRightInd w:val="0"/>
              <w:ind w:hanging="109"/>
              <w:jc w:val="center"/>
              <w:outlineLvl w:val="1"/>
              <w:rPr>
                <w:sz w:val="20"/>
              </w:rPr>
            </w:pPr>
            <w:r w:rsidRPr="0004560E">
              <w:rPr>
                <w:sz w:val="20"/>
              </w:rPr>
              <w:t>1096,0</w:t>
            </w:r>
          </w:p>
        </w:tc>
        <w:tc>
          <w:tcPr>
            <w:tcW w:w="2698" w:type="dxa"/>
            <w:gridSpan w:val="5"/>
            <w:vMerge/>
            <w:tcBorders>
              <w:left w:val="single" w:sz="4" w:space="0" w:color="auto"/>
              <w:right w:val="single" w:sz="4" w:space="0" w:color="auto"/>
            </w:tcBorders>
          </w:tcPr>
          <w:p w:rsidR="00B92AFE" w:rsidRDefault="00B92AFE" w:rsidP="00B92AFE">
            <w:pPr>
              <w:autoSpaceDE w:val="0"/>
              <w:autoSpaceDN w:val="0"/>
              <w:adjustRightInd w:val="0"/>
              <w:jc w:val="center"/>
              <w:outlineLvl w:val="1"/>
              <w:rPr>
                <w:b/>
              </w:rPr>
            </w:pPr>
          </w:p>
        </w:tc>
      </w:tr>
      <w:tr w:rsidR="00B92AFE" w:rsidTr="00B92AFE">
        <w:trPr>
          <w:gridAfter w:val="4"/>
          <w:wAfter w:w="3056" w:type="dxa"/>
          <w:trHeight w:val="292"/>
        </w:trPr>
        <w:tc>
          <w:tcPr>
            <w:tcW w:w="1703" w:type="dxa"/>
            <w:vMerge/>
            <w:tcBorders>
              <w:left w:val="single" w:sz="4" w:space="0" w:color="auto"/>
              <w:bottom w:val="single" w:sz="4" w:space="0" w:color="auto"/>
              <w:right w:val="single" w:sz="4" w:space="0" w:color="auto"/>
            </w:tcBorders>
            <w:vAlign w:val="center"/>
          </w:tcPr>
          <w:p w:rsidR="00B92AFE" w:rsidRDefault="00B92AFE" w:rsidP="00B92AFE">
            <w:pPr>
              <w:rPr>
                <w:b/>
                <w:lang w:eastAsia="en-US"/>
              </w:rPr>
            </w:pPr>
          </w:p>
        </w:tc>
        <w:tc>
          <w:tcPr>
            <w:tcW w:w="1414" w:type="dxa"/>
            <w:vMerge/>
            <w:tcBorders>
              <w:left w:val="single" w:sz="4" w:space="0" w:color="auto"/>
              <w:bottom w:val="single" w:sz="4" w:space="0" w:color="auto"/>
              <w:right w:val="single" w:sz="4" w:space="0" w:color="auto"/>
            </w:tcBorders>
            <w:vAlign w:val="center"/>
          </w:tcPr>
          <w:p w:rsidR="00B92AFE"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67367F" w:rsidRDefault="00B92AFE" w:rsidP="00B92AFE">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92AFE" w:rsidRPr="00237E7C" w:rsidRDefault="00B92AFE" w:rsidP="00B92AFE">
            <w:pPr>
              <w:autoSpaceDE w:val="0"/>
              <w:autoSpaceDN w:val="0"/>
              <w:adjustRightInd w:val="0"/>
              <w:jc w:val="center"/>
              <w:outlineLvl w:val="1"/>
              <w:rPr>
                <w:sz w:val="20"/>
              </w:rPr>
            </w:pPr>
          </w:p>
        </w:tc>
        <w:tc>
          <w:tcPr>
            <w:tcW w:w="709" w:type="dxa"/>
            <w:tcBorders>
              <w:top w:val="single" w:sz="4" w:space="0" w:color="auto"/>
              <w:left w:val="single" w:sz="4" w:space="0" w:color="auto"/>
              <w:bottom w:val="single" w:sz="4" w:space="0" w:color="auto"/>
              <w:right w:val="single" w:sz="4" w:space="0" w:color="auto"/>
            </w:tcBorders>
          </w:tcPr>
          <w:p w:rsidR="00B92AFE" w:rsidRPr="0017637E" w:rsidRDefault="00B92AFE" w:rsidP="00B92AFE">
            <w:pPr>
              <w:autoSpaceDE w:val="0"/>
              <w:autoSpaceDN w:val="0"/>
              <w:adjustRightInd w:val="0"/>
              <w:jc w:val="center"/>
              <w:outlineLvl w:val="1"/>
              <w:rPr>
                <w:sz w:val="20"/>
              </w:rPr>
            </w:pPr>
          </w:p>
        </w:tc>
        <w:tc>
          <w:tcPr>
            <w:tcW w:w="835" w:type="dxa"/>
            <w:gridSpan w:val="2"/>
            <w:tcBorders>
              <w:top w:val="single" w:sz="4" w:space="0" w:color="auto"/>
              <w:left w:val="single" w:sz="4" w:space="0" w:color="auto"/>
              <w:bottom w:val="single" w:sz="4" w:space="0" w:color="auto"/>
              <w:right w:val="single" w:sz="4" w:space="0" w:color="auto"/>
            </w:tcBorders>
          </w:tcPr>
          <w:p w:rsidR="00B92AFE" w:rsidRPr="0017637E" w:rsidRDefault="00B92AFE" w:rsidP="00B92AFE">
            <w:pPr>
              <w:autoSpaceDE w:val="0"/>
              <w:autoSpaceDN w:val="0"/>
              <w:adjustRightInd w:val="0"/>
              <w:jc w:val="center"/>
              <w:outlineLvl w:val="1"/>
              <w:rPr>
                <w:sz w:val="20"/>
              </w:rPr>
            </w:pPr>
          </w:p>
        </w:tc>
        <w:tc>
          <w:tcPr>
            <w:tcW w:w="711" w:type="dxa"/>
            <w:tcBorders>
              <w:top w:val="single" w:sz="4" w:space="0" w:color="auto"/>
              <w:left w:val="single" w:sz="4" w:space="0" w:color="auto"/>
              <w:bottom w:val="single" w:sz="4" w:space="0" w:color="auto"/>
              <w:right w:val="single" w:sz="4" w:space="0" w:color="auto"/>
            </w:tcBorders>
          </w:tcPr>
          <w:p w:rsidR="00B92AFE" w:rsidRPr="0017637E" w:rsidRDefault="00B92AFE" w:rsidP="00B92AFE">
            <w:pPr>
              <w:autoSpaceDE w:val="0"/>
              <w:autoSpaceDN w:val="0"/>
              <w:adjustRightInd w:val="0"/>
              <w:jc w:val="center"/>
              <w:outlineLvl w:val="1"/>
              <w:rPr>
                <w:sz w:val="20"/>
              </w:rPr>
            </w:pPr>
          </w:p>
        </w:tc>
        <w:tc>
          <w:tcPr>
            <w:tcW w:w="687" w:type="dxa"/>
            <w:tcBorders>
              <w:top w:val="single" w:sz="4" w:space="0" w:color="auto"/>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p>
        </w:tc>
        <w:tc>
          <w:tcPr>
            <w:tcW w:w="709" w:type="dxa"/>
            <w:tcBorders>
              <w:top w:val="single" w:sz="4" w:space="0" w:color="auto"/>
              <w:left w:val="single" w:sz="4" w:space="0" w:color="auto"/>
              <w:bottom w:val="single" w:sz="4" w:space="0" w:color="auto"/>
              <w:right w:val="single" w:sz="4" w:space="0" w:color="auto"/>
            </w:tcBorders>
          </w:tcPr>
          <w:p w:rsidR="00B92AFE" w:rsidRPr="00AB35AB" w:rsidRDefault="00B92AFE" w:rsidP="00B92AFE">
            <w:pPr>
              <w:autoSpaceDE w:val="0"/>
              <w:autoSpaceDN w:val="0"/>
              <w:adjustRightInd w:val="0"/>
              <w:jc w:val="center"/>
              <w:outlineLvl w:val="1"/>
              <w:rPr>
                <w:sz w:val="20"/>
              </w:rPr>
            </w:pPr>
          </w:p>
        </w:tc>
        <w:tc>
          <w:tcPr>
            <w:tcW w:w="708" w:type="dxa"/>
            <w:gridSpan w:val="2"/>
            <w:tcBorders>
              <w:top w:val="single" w:sz="4" w:space="0" w:color="auto"/>
              <w:left w:val="single" w:sz="4" w:space="0" w:color="auto"/>
              <w:bottom w:val="single" w:sz="4" w:space="0" w:color="auto"/>
              <w:right w:val="single" w:sz="4" w:space="0" w:color="auto"/>
            </w:tcBorders>
          </w:tcPr>
          <w:p w:rsidR="00B92AFE" w:rsidRPr="00AB35AB" w:rsidRDefault="00B92AFE" w:rsidP="00B92AFE">
            <w:pPr>
              <w:autoSpaceDE w:val="0"/>
              <w:autoSpaceDN w:val="0"/>
              <w:adjustRightInd w:val="0"/>
              <w:jc w:val="center"/>
              <w:outlineLvl w:val="1"/>
              <w:rPr>
                <w:sz w:val="20"/>
              </w:rPr>
            </w:pPr>
          </w:p>
        </w:tc>
        <w:tc>
          <w:tcPr>
            <w:tcW w:w="712" w:type="dxa"/>
            <w:tcBorders>
              <w:top w:val="single" w:sz="4" w:space="0" w:color="auto"/>
              <w:left w:val="single" w:sz="4" w:space="0" w:color="auto"/>
              <w:bottom w:val="single" w:sz="4" w:space="0" w:color="auto"/>
              <w:right w:val="single" w:sz="4" w:space="0" w:color="auto"/>
            </w:tcBorders>
          </w:tcPr>
          <w:p w:rsidR="00B92AFE" w:rsidRPr="00AB35AB" w:rsidRDefault="00B92AFE" w:rsidP="00B92AFE">
            <w:pPr>
              <w:autoSpaceDE w:val="0"/>
              <w:autoSpaceDN w:val="0"/>
              <w:adjustRightInd w:val="0"/>
              <w:jc w:val="center"/>
              <w:outlineLvl w:val="1"/>
              <w:rPr>
                <w:sz w:val="20"/>
              </w:rPr>
            </w:pPr>
          </w:p>
        </w:tc>
        <w:tc>
          <w:tcPr>
            <w:tcW w:w="866" w:type="dxa"/>
            <w:gridSpan w:val="2"/>
            <w:tcBorders>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p>
        </w:tc>
        <w:tc>
          <w:tcPr>
            <w:tcW w:w="708" w:type="dxa"/>
            <w:gridSpan w:val="2"/>
            <w:tcBorders>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p>
        </w:tc>
        <w:tc>
          <w:tcPr>
            <w:tcW w:w="851" w:type="dxa"/>
            <w:gridSpan w:val="2"/>
            <w:tcBorders>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p>
        </w:tc>
        <w:tc>
          <w:tcPr>
            <w:tcW w:w="683" w:type="dxa"/>
            <w:tcBorders>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p>
        </w:tc>
        <w:tc>
          <w:tcPr>
            <w:tcW w:w="2698" w:type="dxa"/>
            <w:gridSpan w:val="5"/>
            <w:vMerge/>
            <w:tcBorders>
              <w:left w:val="single" w:sz="4" w:space="0" w:color="auto"/>
              <w:bottom w:val="single" w:sz="4" w:space="0" w:color="auto"/>
              <w:right w:val="single" w:sz="4" w:space="0" w:color="auto"/>
            </w:tcBorders>
          </w:tcPr>
          <w:p w:rsidR="00B92AFE" w:rsidRDefault="00B92AFE" w:rsidP="00B92AFE">
            <w:pPr>
              <w:autoSpaceDE w:val="0"/>
              <w:autoSpaceDN w:val="0"/>
              <w:adjustRightInd w:val="0"/>
              <w:jc w:val="center"/>
              <w:outlineLvl w:val="1"/>
              <w:rPr>
                <w:b/>
              </w:rPr>
            </w:pPr>
          </w:p>
        </w:tc>
      </w:tr>
      <w:tr w:rsidR="00B92AFE" w:rsidRPr="00527DD7" w:rsidTr="00B92AFE">
        <w:trPr>
          <w:gridAfter w:val="3"/>
          <w:wAfter w:w="3046" w:type="dxa"/>
          <w:trHeight w:val="292"/>
        </w:trPr>
        <w:tc>
          <w:tcPr>
            <w:tcW w:w="1703" w:type="dxa"/>
            <w:vMerge w:val="restart"/>
            <w:tcBorders>
              <w:top w:val="single" w:sz="4" w:space="0" w:color="auto"/>
              <w:left w:val="single" w:sz="4" w:space="0" w:color="auto"/>
              <w:right w:val="single" w:sz="4" w:space="0" w:color="auto"/>
            </w:tcBorders>
          </w:tcPr>
          <w:p w:rsidR="00B92AFE" w:rsidRPr="002C76EB" w:rsidRDefault="00B92AFE" w:rsidP="00B92AFE">
            <w:pPr>
              <w:pStyle w:val="36"/>
              <w:spacing w:after="0"/>
              <w:ind w:left="0"/>
              <w:rPr>
                <w:sz w:val="22"/>
                <w:szCs w:val="22"/>
              </w:rPr>
            </w:pPr>
          </w:p>
          <w:p w:rsidR="00B92AFE" w:rsidRPr="002C76EB" w:rsidRDefault="00B92AFE" w:rsidP="00B92AFE">
            <w:pPr>
              <w:pStyle w:val="36"/>
              <w:spacing w:after="0"/>
              <w:ind w:left="0"/>
              <w:rPr>
                <w:sz w:val="22"/>
                <w:szCs w:val="22"/>
              </w:rPr>
            </w:pPr>
            <w:r w:rsidRPr="002C76EB">
              <w:rPr>
                <w:sz w:val="22"/>
                <w:szCs w:val="22"/>
              </w:rPr>
              <w:t>1.2. Организация ярмарок, конкурсов</w:t>
            </w:r>
          </w:p>
          <w:p w:rsidR="00B92AFE" w:rsidRPr="002C76EB" w:rsidRDefault="00B92AFE" w:rsidP="00B92AFE">
            <w:pPr>
              <w:pStyle w:val="36"/>
              <w:spacing w:after="0"/>
              <w:ind w:left="0"/>
              <w:rPr>
                <w:sz w:val="22"/>
                <w:szCs w:val="22"/>
              </w:rPr>
            </w:pPr>
          </w:p>
        </w:tc>
        <w:tc>
          <w:tcPr>
            <w:tcW w:w="1414" w:type="dxa"/>
            <w:vMerge w:val="restart"/>
            <w:tcBorders>
              <w:top w:val="single" w:sz="4" w:space="0" w:color="auto"/>
              <w:left w:val="single" w:sz="4" w:space="0" w:color="auto"/>
              <w:right w:val="single" w:sz="4" w:space="0" w:color="auto"/>
            </w:tcBorders>
          </w:tcPr>
          <w:p w:rsidR="00B92AFE" w:rsidRPr="00527DD7" w:rsidRDefault="00B92AFE" w:rsidP="00B92AFE">
            <w:pPr>
              <w:autoSpaceDE w:val="0"/>
              <w:autoSpaceDN w:val="0"/>
              <w:adjustRightInd w:val="0"/>
            </w:pPr>
          </w:p>
          <w:p w:rsidR="00B92AFE" w:rsidRPr="00527DD7" w:rsidRDefault="00B92AFE" w:rsidP="00B92AFE">
            <w:pPr>
              <w:autoSpaceDE w:val="0"/>
              <w:autoSpaceDN w:val="0"/>
              <w:adjustRightInd w:val="0"/>
            </w:pPr>
            <w:r w:rsidRPr="00527DD7">
              <w:rPr>
                <w:sz w:val="22"/>
                <w:szCs w:val="22"/>
              </w:rPr>
              <w:t>комитет по экономическому развитию и прогнозированию,</w:t>
            </w:r>
          </w:p>
          <w:p w:rsidR="00B92AFE" w:rsidRPr="00527DD7" w:rsidRDefault="00B92AFE" w:rsidP="00B92AFE">
            <w:pPr>
              <w:autoSpaceDE w:val="0"/>
              <w:autoSpaceDN w:val="0"/>
              <w:adjustRightInd w:val="0"/>
              <w:rPr>
                <w:highlight w:val="yellow"/>
              </w:rPr>
            </w:pPr>
            <w:r>
              <w:rPr>
                <w:sz w:val="22"/>
                <w:szCs w:val="22"/>
              </w:rPr>
              <w:t>администрация Пинежского</w:t>
            </w:r>
            <w:r w:rsidRPr="00527DD7">
              <w:rPr>
                <w:sz w:val="22"/>
                <w:szCs w:val="22"/>
              </w:rPr>
              <w:t xml:space="preserve"> райо</w:t>
            </w:r>
            <w:r>
              <w:rPr>
                <w:sz w:val="22"/>
                <w:szCs w:val="22"/>
              </w:rPr>
              <w:t>на</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Итого:</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116,0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20,0</w:t>
            </w:r>
          </w:p>
        </w:tc>
        <w:tc>
          <w:tcPr>
            <w:tcW w:w="835" w:type="dxa"/>
            <w:gridSpan w:val="2"/>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20,0</w:t>
            </w:r>
          </w:p>
        </w:tc>
        <w:tc>
          <w:tcPr>
            <w:tcW w:w="711"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15,0</w:t>
            </w:r>
          </w:p>
        </w:tc>
        <w:tc>
          <w:tcPr>
            <w:tcW w:w="687"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15,0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23,0</w:t>
            </w:r>
          </w:p>
        </w:tc>
        <w:tc>
          <w:tcPr>
            <w:tcW w:w="708" w:type="dxa"/>
            <w:gridSpan w:val="2"/>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23,0</w:t>
            </w:r>
          </w:p>
        </w:tc>
        <w:tc>
          <w:tcPr>
            <w:tcW w:w="712"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0,0</w:t>
            </w:r>
          </w:p>
        </w:tc>
        <w:tc>
          <w:tcPr>
            <w:tcW w:w="866" w:type="dxa"/>
            <w:gridSpan w:val="2"/>
            <w:tcBorders>
              <w:top w:val="single" w:sz="4" w:space="0" w:color="auto"/>
              <w:left w:val="single" w:sz="4" w:space="0" w:color="auto"/>
              <w:right w:val="single" w:sz="4" w:space="0" w:color="auto"/>
            </w:tcBorders>
            <w:vAlign w:val="bottom"/>
          </w:tcPr>
          <w:p w:rsidR="00B92AFE" w:rsidRPr="00527DD7" w:rsidRDefault="00B92AFE" w:rsidP="00B92AFE">
            <w:pPr>
              <w:pStyle w:val="ConsPlusCell"/>
              <w:widowControl/>
              <w:jc w:val="center"/>
              <w:rPr>
                <w:rFonts w:ascii="Times New Roman" w:hAnsi="Times New Roman" w:cs="Times New Roman"/>
              </w:rPr>
            </w:pPr>
            <w:r w:rsidRPr="00527DD7">
              <w:rPr>
                <w:rFonts w:ascii="Times New Roman" w:hAnsi="Times New Roman" w:cs="Times New Roman"/>
              </w:rPr>
              <w:t>0,0</w:t>
            </w:r>
          </w:p>
        </w:tc>
        <w:tc>
          <w:tcPr>
            <w:tcW w:w="708" w:type="dxa"/>
            <w:gridSpan w:val="2"/>
            <w:tcBorders>
              <w:top w:val="single" w:sz="4" w:space="0" w:color="auto"/>
              <w:left w:val="single" w:sz="4" w:space="0" w:color="auto"/>
              <w:right w:val="single" w:sz="4" w:space="0" w:color="auto"/>
            </w:tcBorders>
            <w:vAlign w:val="bottom"/>
          </w:tcPr>
          <w:p w:rsidR="00B92AFE" w:rsidRPr="00527DD7" w:rsidRDefault="00B92AFE" w:rsidP="00B92AFE">
            <w:pPr>
              <w:pStyle w:val="ConsPlusCell"/>
              <w:widowControl/>
              <w:jc w:val="center"/>
              <w:rPr>
                <w:rFonts w:ascii="Times New Roman" w:hAnsi="Times New Roman" w:cs="Times New Roman"/>
              </w:rPr>
            </w:pPr>
            <w:r w:rsidRPr="00527DD7">
              <w:rPr>
                <w:rFonts w:ascii="Times New Roman" w:hAnsi="Times New Roman" w:cs="Times New Roman"/>
              </w:rPr>
              <w:t>0,0</w:t>
            </w:r>
          </w:p>
        </w:tc>
        <w:tc>
          <w:tcPr>
            <w:tcW w:w="851" w:type="dxa"/>
            <w:gridSpan w:val="2"/>
            <w:tcBorders>
              <w:top w:val="single" w:sz="4" w:space="0" w:color="auto"/>
              <w:left w:val="single" w:sz="4" w:space="0" w:color="auto"/>
              <w:right w:val="single" w:sz="4" w:space="0" w:color="auto"/>
            </w:tcBorders>
            <w:vAlign w:val="bottom"/>
          </w:tcPr>
          <w:p w:rsidR="00B92AFE" w:rsidRPr="00527DD7" w:rsidRDefault="00B92AFE" w:rsidP="00B92AFE">
            <w:pPr>
              <w:pStyle w:val="ConsPlusCell"/>
              <w:widowControl/>
              <w:jc w:val="center"/>
              <w:rPr>
                <w:rFonts w:ascii="Times New Roman" w:hAnsi="Times New Roman" w:cs="Times New Roman"/>
              </w:rPr>
            </w:pPr>
            <w:r w:rsidRPr="00527DD7">
              <w:rPr>
                <w:rFonts w:ascii="Times New Roman" w:hAnsi="Times New Roman" w:cs="Times New Roman"/>
              </w:rPr>
              <w:t>0,0</w:t>
            </w:r>
          </w:p>
        </w:tc>
        <w:tc>
          <w:tcPr>
            <w:tcW w:w="698" w:type="dxa"/>
            <w:gridSpan w:val="2"/>
            <w:tcBorders>
              <w:top w:val="single" w:sz="4" w:space="0" w:color="auto"/>
              <w:left w:val="single" w:sz="4" w:space="0" w:color="auto"/>
              <w:right w:val="single" w:sz="4" w:space="0" w:color="auto"/>
            </w:tcBorders>
            <w:vAlign w:val="bottom"/>
          </w:tcPr>
          <w:p w:rsidR="00B92AFE" w:rsidRPr="00527DD7" w:rsidRDefault="00B92AFE" w:rsidP="00B92AFE">
            <w:pPr>
              <w:pStyle w:val="ConsPlusCell"/>
              <w:widowControl/>
              <w:jc w:val="center"/>
              <w:rPr>
                <w:rFonts w:ascii="Times New Roman" w:hAnsi="Times New Roman" w:cs="Times New Roman"/>
              </w:rPr>
            </w:pPr>
          </w:p>
        </w:tc>
        <w:tc>
          <w:tcPr>
            <w:tcW w:w="2693" w:type="dxa"/>
            <w:gridSpan w:val="5"/>
            <w:tcBorders>
              <w:top w:val="single" w:sz="4" w:space="0" w:color="auto"/>
              <w:left w:val="single" w:sz="4" w:space="0" w:color="auto"/>
              <w:right w:val="single" w:sz="4" w:space="0" w:color="auto"/>
            </w:tcBorders>
          </w:tcPr>
          <w:p w:rsidR="00B92AFE"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Поддержка</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 xml:space="preserve"> местных </w:t>
            </w:r>
          </w:p>
          <w:p w:rsidR="00B92AFE" w:rsidRPr="00527DD7" w:rsidRDefault="00B92AFE" w:rsidP="00B92AFE">
            <w:pPr>
              <w:pStyle w:val="ConsPlusCell"/>
              <w:widowControl/>
              <w:jc w:val="both"/>
              <w:rPr>
                <w:rFonts w:ascii="Times New Roman" w:hAnsi="Times New Roman" w:cs="Times New Roman"/>
              </w:rPr>
            </w:pPr>
            <w:r w:rsidRPr="00527DD7">
              <w:rPr>
                <w:rFonts w:ascii="Times New Roman" w:hAnsi="Times New Roman" w:cs="Times New Roman"/>
              </w:rPr>
              <w:t>товаропроизводителей</w:t>
            </w:r>
          </w:p>
        </w:tc>
      </w:tr>
      <w:tr w:rsidR="00B92AFE" w:rsidRPr="00527DD7" w:rsidTr="00B92AFE">
        <w:trPr>
          <w:gridAfter w:val="2"/>
          <w:wAfter w:w="3035" w:type="dxa"/>
          <w:trHeight w:val="292"/>
        </w:trPr>
        <w:tc>
          <w:tcPr>
            <w:tcW w:w="1703" w:type="dxa"/>
            <w:vMerge/>
            <w:tcBorders>
              <w:left w:val="single" w:sz="4" w:space="0" w:color="auto"/>
              <w:right w:val="single" w:sz="4" w:space="0" w:color="auto"/>
            </w:tcBorders>
            <w:vAlign w:val="center"/>
          </w:tcPr>
          <w:p w:rsidR="00B92AFE" w:rsidRPr="00527DD7" w:rsidRDefault="00B92AFE" w:rsidP="00B92AFE">
            <w:pPr>
              <w:rPr>
                <w:b/>
                <w:lang w:eastAsia="en-US"/>
              </w:rPr>
            </w:pPr>
          </w:p>
        </w:tc>
        <w:tc>
          <w:tcPr>
            <w:tcW w:w="1414" w:type="dxa"/>
            <w:vMerge/>
            <w:tcBorders>
              <w:left w:val="single" w:sz="4" w:space="0" w:color="auto"/>
              <w:right w:val="single" w:sz="4" w:space="0" w:color="auto"/>
            </w:tcBorders>
            <w:vAlign w:val="center"/>
          </w:tcPr>
          <w:p w:rsidR="00B92AFE" w:rsidRPr="00527DD7"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835" w:type="dxa"/>
            <w:gridSpan w:val="2"/>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11"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687"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08" w:type="dxa"/>
            <w:gridSpan w:val="2"/>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12"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866" w:type="dxa"/>
            <w:gridSpan w:val="2"/>
            <w:tcBorders>
              <w:left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08" w:type="dxa"/>
            <w:gridSpan w:val="2"/>
            <w:tcBorders>
              <w:left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851" w:type="dxa"/>
            <w:gridSpan w:val="2"/>
            <w:tcBorders>
              <w:left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09" w:type="dxa"/>
            <w:gridSpan w:val="3"/>
            <w:tcBorders>
              <w:left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2693" w:type="dxa"/>
            <w:gridSpan w:val="5"/>
            <w:vMerge w:val="restart"/>
            <w:tcBorders>
              <w:left w:val="single" w:sz="4" w:space="0" w:color="auto"/>
              <w:right w:val="single" w:sz="4" w:space="0" w:color="auto"/>
            </w:tcBorders>
          </w:tcPr>
          <w:p w:rsidR="00B92AFE" w:rsidRPr="00527DD7" w:rsidRDefault="00B92AFE" w:rsidP="00B92AFE">
            <w:pPr>
              <w:autoSpaceDE w:val="0"/>
              <w:autoSpaceDN w:val="0"/>
              <w:adjustRightInd w:val="0"/>
              <w:jc w:val="center"/>
              <w:outlineLvl w:val="1"/>
              <w:rPr>
                <w:b/>
              </w:rPr>
            </w:pPr>
          </w:p>
        </w:tc>
      </w:tr>
      <w:tr w:rsidR="00B92AFE" w:rsidRPr="00527DD7" w:rsidTr="00B92AFE">
        <w:trPr>
          <w:gridAfter w:val="2"/>
          <w:wAfter w:w="3035" w:type="dxa"/>
          <w:trHeight w:val="292"/>
        </w:trPr>
        <w:tc>
          <w:tcPr>
            <w:tcW w:w="1703" w:type="dxa"/>
            <w:vMerge/>
            <w:tcBorders>
              <w:left w:val="single" w:sz="4" w:space="0" w:color="auto"/>
              <w:right w:val="single" w:sz="4" w:space="0" w:color="auto"/>
            </w:tcBorders>
            <w:vAlign w:val="center"/>
          </w:tcPr>
          <w:p w:rsidR="00B92AFE" w:rsidRPr="00527DD7" w:rsidRDefault="00B92AFE" w:rsidP="00B92AFE">
            <w:pPr>
              <w:rPr>
                <w:b/>
                <w:lang w:eastAsia="en-US"/>
              </w:rPr>
            </w:pPr>
          </w:p>
        </w:tc>
        <w:tc>
          <w:tcPr>
            <w:tcW w:w="1414" w:type="dxa"/>
            <w:vMerge/>
            <w:tcBorders>
              <w:left w:val="single" w:sz="4" w:space="0" w:color="auto"/>
              <w:right w:val="single" w:sz="4" w:space="0" w:color="auto"/>
            </w:tcBorders>
            <w:vAlign w:val="center"/>
          </w:tcPr>
          <w:p w:rsidR="00B92AFE" w:rsidRPr="00527DD7"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районный бюджет</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116,0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20,0</w:t>
            </w:r>
          </w:p>
        </w:tc>
        <w:tc>
          <w:tcPr>
            <w:tcW w:w="835" w:type="dxa"/>
            <w:gridSpan w:val="2"/>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20,0</w:t>
            </w:r>
          </w:p>
        </w:tc>
        <w:tc>
          <w:tcPr>
            <w:tcW w:w="711"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15,0</w:t>
            </w:r>
          </w:p>
        </w:tc>
        <w:tc>
          <w:tcPr>
            <w:tcW w:w="687"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15,0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23,0</w:t>
            </w:r>
          </w:p>
        </w:tc>
        <w:tc>
          <w:tcPr>
            <w:tcW w:w="708" w:type="dxa"/>
            <w:gridSpan w:val="2"/>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23,0</w:t>
            </w:r>
          </w:p>
        </w:tc>
        <w:tc>
          <w:tcPr>
            <w:tcW w:w="712"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0,0</w:t>
            </w:r>
          </w:p>
        </w:tc>
        <w:tc>
          <w:tcPr>
            <w:tcW w:w="866" w:type="dxa"/>
            <w:gridSpan w:val="2"/>
            <w:tcBorders>
              <w:left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0,0</w:t>
            </w:r>
          </w:p>
        </w:tc>
        <w:tc>
          <w:tcPr>
            <w:tcW w:w="708" w:type="dxa"/>
            <w:gridSpan w:val="2"/>
            <w:tcBorders>
              <w:left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0,0</w:t>
            </w:r>
          </w:p>
        </w:tc>
        <w:tc>
          <w:tcPr>
            <w:tcW w:w="851" w:type="dxa"/>
            <w:gridSpan w:val="2"/>
            <w:tcBorders>
              <w:left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0,0</w:t>
            </w:r>
          </w:p>
        </w:tc>
        <w:tc>
          <w:tcPr>
            <w:tcW w:w="709" w:type="dxa"/>
            <w:gridSpan w:val="3"/>
            <w:tcBorders>
              <w:left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2693" w:type="dxa"/>
            <w:gridSpan w:val="5"/>
            <w:vMerge/>
            <w:tcBorders>
              <w:left w:val="single" w:sz="4" w:space="0" w:color="auto"/>
              <w:right w:val="single" w:sz="4" w:space="0" w:color="auto"/>
            </w:tcBorders>
          </w:tcPr>
          <w:p w:rsidR="00B92AFE" w:rsidRPr="00527DD7" w:rsidRDefault="00B92AFE" w:rsidP="00B92AFE">
            <w:pPr>
              <w:autoSpaceDE w:val="0"/>
              <w:autoSpaceDN w:val="0"/>
              <w:adjustRightInd w:val="0"/>
              <w:jc w:val="center"/>
              <w:outlineLvl w:val="1"/>
              <w:rPr>
                <w:b/>
              </w:rPr>
            </w:pPr>
          </w:p>
        </w:tc>
      </w:tr>
      <w:tr w:rsidR="00B92AFE" w:rsidRPr="00527DD7" w:rsidTr="00B92AFE">
        <w:trPr>
          <w:gridAfter w:val="2"/>
          <w:wAfter w:w="3035" w:type="dxa"/>
          <w:trHeight w:val="292"/>
        </w:trPr>
        <w:tc>
          <w:tcPr>
            <w:tcW w:w="1703" w:type="dxa"/>
            <w:vMerge/>
            <w:tcBorders>
              <w:left w:val="single" w:sz="4" w:space="0" w:color="auto"/>
              <w:right w:val="single" w:sz="4" w:space="0" w:color="auto"/>
            </w:tcBorders>
            <w:vAlign w:val="center"/>
          </w:tcPr>
          <w:p w:rsidR="00B92AFE" w:rsidRPr="00527DD7" w:rsidRDefault="00B92AFE" w:rsidP="00B92AFE">
            <w:pPr>
              <w:rPr>
                <w:b/>
                <w:lang w:eastAsia="en-US"/>
              </w:rPr>
            </w:pPr>
          </w:p>
        </w:tc>
        <w:tc>
          <w:tcPr>
            <w:tcW w:w="1414" w:type="dxa"/>
            <w:vMerge/>
            <w:tcBorders>
              <w:left w:val="single" w:sz="4" w:space="0" w:color="auto"/>
              <w:right w:val="single" w:sz="4" w:space="0" w:color="auto"/>
            </w:tcBorders>
            <w:vAlign w:val="center"/>
          </w:tcPr>
          <w:p w:rsidR="00B92AFE" w:rsidRPr="00527DD7"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p>
        </w:tc>
        <w:tc>
          <w:tcPr>
            <w:tcW w:w="850" w:type="dxa"/>
            <w:tcBorders>
              <w:top w:val="single" w:sz="4" w:space="0" w:color="auto"/>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pPr>
          </w:p>
        </w:tc>
        <w:tc>
          <w:tcPr>
            <w:tcW w:w="709" w:type="dxa"/>
            <w:tcBorders>
              <w:top w:val="single" w:sz="4" w:space="0" w:color="auto"/>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pPr>
          </w:p>
        </w:tc>
        <w:tc>
          <w:tcPr>
            <w:tcW w:w="835" w:type="dxa"/>
            <w:gridSpan w:val="2"/>
            <w:tcBorders>
              <w:top w:val="single" w:sz="4" w:space="0" w:color="auto"/>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pPr>
          </w:p>
        </w:tc>
        <w:tc>
          <w:tcPr>
            <w:tcW w:w="711" w:type="dxa"/>
            <w:tcBorders>
              <w:top w:val="single" w:sz="4" w:space="0" w:color="auto"/>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pPr>
          </w:p>
        </w:tc>
        <w:tc>
          <w:tcPr>
            <w:tcW w:w="687" w:type="dxa"/>
            <w:tcBorders>
              <w:top w:val="single" w:sz="4" w:space="0" w:color="auto"/>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pPr>
          </w:p>
        </w:tc>
        <w:tc>
          <w:tcPr>
            <w:tcW w:w="709" w:type="dxa"/>
            <w:tcBorders>
              <w:top w:val="single" w:sz="4" w:space="0" w:color="auto"/>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pPr>
          </w:p>
        </w:tc>
        <w:tc>
          <w:tcPr>
            <w:tcW w:w="708" w:type="dxa"/>
            <w:gridSpan w:val="2"/>
            <w:tcBorders>
              <w:top w:val="single" w:sz="4" w:space="0" w:color="auto"/>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pPr>
          </w:p>
        </w:tc>
        <w:tc>
          <w:tcPr>
            <w:tcW w:w="712" w:type="dxa"/>
            <w:tcBorders>
              <w:top w:val="single" w:sz="4" w:space="0" w:color="auto"/>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pPr>
          </w:p>
        </w:tc>
        <w:tc>
          <w:tcPr>
            <w:tcW w:w="866" w:type="dxa"/>
            <w:gridSpan w:val="2"/>
            <w:tcBorders>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rPr>
                <w:b/>
              </w:rPr>
            </w:pPr>
          </w:p>
        </w:tc>
        <w:tc>
          <w:tcPr>
            <w:tcW w:w="708" w:type="dxa"/>
            <w:gridSpan w:val="2"/>
            <w:tcBorders>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rPr>
                <w:b/>
              </w:rPr>
            </w:pPr>
          </w:p>
        </w:tc>
        <w:tc>
          <w:tcPr>
            <w:tcW w:w="851" w:type="dxa"/>
            <w:gridSpan w:val="2"/>
            <w:tcBorders>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rPr>
                <w:b/>
              </w:rPr>
            </w:pPr>
          </w:p>
        </w:tc>
        <w:tc>
          <w:tcPr>
            <w:tcW w:w="709" w:type="dxa"/>
            <w:gridSpan w:val="3"/>
            <w:tcBorders>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rPr>
                <w:b/>
              </w:rPr>
            </w:pPr>
          </w:p>
        </w:tc>
        <w:tc>
          <w:tcPr>
            <w:tcW w:w="2693" w:type="dxa"/>
            <w:gridSpan w:val="5"/>
            <w:vMerge/>
            <w:tcBorders>
              <w:left w:val="single" w:sz="4" w:space="0" w:color="auto"/>
              <w:bottom w:val="single" w:sz="4" w:space="0" w:color="auto"/>
              <w:right w:val="single" w:sz="4" w:space="0" w:color="auto"/>
            </w:tcBorders>
          </w:tcPr>
          <w:p w:rsidR="00B92AFE" w:rsidRPr="00527DD7" w:rsidRDefault="00B92AFE" w:rsidP="00B92AFE">
            <w:pPr>
              <w:autoSpaceDE w:val="0"/>
              <w:autoSpaceDN w:val="0"/>
              <w:adjustRightInd w:val="0"/>
              <w:jc w:val="center"/>
              <w:outlineLvl w:val="1"/>
              <w:rPr>
                <w:b/>
              </w:rPr>
            </w:pPr>
          </w:p>
        </w:tc>
      </w:tr>
      <w:tr w:rsidR="00B92AFE" w:rsidRPr="00527DD7" w:rsidTr="00B92AFE">
        <w:trPr>
          <w:gridAfter w:val="2"/>
          <w:wAfter w:w="3035" w:type="dxa"/>
          <w:trHeight w:val="452"/>
        </w:trPr>
        <w:tc>
          <w:tcPr>
            <w:tcW w:w="1703" w:type="dxa"/>
            <w:vMerge w:val="restart"/>
            <w:tcBorders>
              <w:left w:val="single" w:sz="4" w:space="0" w:color="auto"/>
              <w:right w:val="single" w:sz="4" w:space="0" w:color="auto"/>
            </w:tcBorders>
          </w:tcPr>
          <w:p w:rsidR="00B92AFE" w:rsidRPr="002C76EB" w:rsidRDefault="00B92AFE" w:rsidP="00B92AFE">
            <w:pPr>
              <w:pStyle w:val="36"/>
              <w:spacing w:after="0"/>
              <w:ind w:left="0"/>
              <w:rPr>
                <w:sz w:val="22"/>
                <w:szCs w:val="22"/>
              </w:rPr>
            </w:pPr>
            <w:r w:rsidRPr="002C76EB">
              <w:rPr>
                <w:sz w:val="22"/>
                <w:szCs w:val="22"/>
              </w:rPr>
              <w:t>1.3.Содействие оформлению прав собственности сельскохозяйственных товаропроизводителей на земельные участки сельскохозяйственного назначения</w:t>
            </w:r>
          </w:p>
        </w:tc>
        <w:tc>
          <w:tcPr>
            <w:tcW w:w="1414" w:type="dxa"/>
            <w:vMerge w:val="restart"/>
            <w:tcBorders>
              <w:left w:val="single" w:sz="4" w:space="0" w:color="auto"/>
              <w:right w:val="single" w:sz="4" w:space="0" w:color="auto"/>
            </w:tcBorders>
          </w:tcPr>
          <w:p w:rsidR="00B92AFE" w:rsidRPr="00527DD7" w:rsidRDefault="00B92AFE" w:rsidP="00B92AFE">
            <w:pPr>
              <w:autoSpaceDE w:val="0"/>
              <w:autoSpaceDN w:val="0"/>
              <w:adjustRightInd w:val="0"/>
            </w:pPr>
          </w:p>
          <w:p w:rsidR="00B92AFE" w:rsidRPr="00527DD7" w:rsidRDefault="00B92AFE" w:rsidP="00B92AFE">
            <w:pPr>
              <w:autoSpaceDE w:val="0"/>
              <w:autoSpaceDN w:val="0"/>
              <w:adjustRightInd w:val="0"/>
            </w:pPr>
            <w:r w:rsidRPr="00527DD7">
              <w:rPr>
                <w:sz w:val="22"/>
                <w:szCs w:val="22"/>
              </w:rPr>
              <w:t>комитет по экономическому развитию и прогнозированию,</w:t>
            </w:r>
          </w:p>
          <w:p w:rsidR="00B92AFE" w:rsidRPr="00527DD7" w:rsidRDefault="00B92AFE" w:rsidP="00B92AFE">
            <w:pPr>
              <w:autoSpaceDE w:val="0"/>
              <w:autoSpaceDN w:val="0"/>
              <w:adjustRightInd w:val="0"/>
              <w:rPr>
                <w:highlight w:val="yellow"/>
              </w:rPr>
            </w:pPr>
            <w:r>
              <w:rPr>
                <w:sz w:val="22"/>
                <w:szCs w:val="22"/>
              </w:rPr>
              <w:t>администрация  Пинежского муниципального района</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итого</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30,0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30,0</w:t>
            </w:r>
          </w:p>
        </w:tc>
        <w:tc>
          <w:tcPr>
            <w:tcW w:w="835" w:type="dxa"/>
            <w:gridSpan w:val="2"/>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11"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687"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12"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66" w:type="dxa"/>
            <w:gridSpan w:val="2"/>
            <w:tcBorders>
              <w:top w:val="single" w:sz="4" w:space="0" w:color="auto"/>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8" w:type="dxa"/>
            <w:gridSpan w:val="2"/>
            <w:tcBorders>
              <w:top w:val="single" w:sz="4" w:space="0" w:color="auto"/>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51" w:type="dxa"/>
            <w:gridSpan w:val="2"/>
            <w:tcBorders>
              <w:top w:val="single" w:sz="4" w:space="0" w:color="auto"/>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gridSpan w:val="3"/>
            <w:tcBorders>
              <w:top w:val="single" w:sz="4" w:space="0" w:color="auto"/>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2693" w:type="dxa"/>
            <w:gridSpan w:val="5"/>
            <w:vMerge w:val="restart"/>
            <w:tcBorders>
              <w:top w:val="single" w:sz="4" w:space="0" w:color="auto"/>
              <w:left w:val="single" w:sz="4" w:space="0" w:color="auto"/>
              <w:right w:val="single" w:sz="4" w:space="0" w:color="auto"/>
            </w:tcBorders>
          </w:tcPr>
          <w:p w:rsidR="00B92AFE" w:rsidRPr="00527DD7" w:rsidRDefault="00B92AFE" w:rsidP="00B92AFE">
            <w:pPr>
              <w:rPr>
                <w:color w:val="000000"/>
              </w:rPr>
            </w:pPr>
            <w:r w:rsidRPr="00527DD7">
              <w:rPr>
                <w:color w:val="000000"/>
                <w:sz w:val="22"/>
                <w:szCs w:val="22"/>
              </w:rPr>
              <w:t>Повышение доступности</w:t>
            </w:r>
          </w:p>
          <w:p w:rsidR="00B92AFE" w:rsidRPr="00527DD7" w:rsidRDefault="00B92AFE" w:rsidP="00B92AFE">
            <w:pPr>
              <w:rPr>
                <w:color w:val="000000"/>
              </w:rPr>
            </w:pPr>
            <w:r w:rsidRPr="00527DD7">
              <w:rPr>
                <w:color w:val="000000"/>
                <w:sz w:val="22"/>
                <w:szCs w:val="22"/>
              </w:rPr>
              <w:t xml:space="preserve"> кредитных ресурсов </w:t>
            </w:r>
            <w:proofErr w:type="gramStart"/>
            <w:r w:rsidRPr="00527DD7">
              <w:rPr>
                <w:color w:val="000000"/>
                <w:sz w:val="22"/>
                <w:szCs w:val="22"/>
              </w:rPr>
              <w:t>для</w:t>
            </w:r>
            <w:proofErr w:type="gramEnd"/>
          </w:p>
          <w:p w:rsidR="00B92AFE" w:rsidRPr="00527DD7" w:rsidRDefault="00B92AFE" w:rsidP="00B92AFE">
            <w:pPr>
              <w:rPr>
                <w:color w:val="000000"/>
              </w:rPr>
            </w:pPr>
            <w:r w:rsidRPr="00527DD7">
              <w:rPr>
                <w:color w:val="000000"/>
                <w:sz w:val="22"/>
                <w:szCs w:val="22"/>
              </w:rPr>
              <w:t xml:space="preserve"> сельскохозяйственных </w:t>
            </w:r>
          </w:p>
          <w:p w:rsidR="00B92AFE" w:rsidRPr="00527DD7" w:rsidRDefault="00B92AFE" w:rsidP="00B92AFE">
            <w:pPr>
              <w:rPr>
                <w:color w:val="000000"/>
              </w:rPr>
            </w:pPr>
            <w:r w:rsidRPr="00527DD7">
              <w:rPr>
                <w:color w:val="000000"/>
                <w:sz w:val="22"/>
                <w:szCs w:val="22"/>
              </w:rPr>
              <w:t>товаропроизводителей,</w:t>
            </w:r>
          </w:p>
          <w:p w:rsidR="00B92AFE" w:rsidRPr="00527DD7" w:rsidRDefault="00B92AFE" w:rsidP="00B92AFE">
            <w:pPr>
              <w:rPr>
                <w:color w:val="000000"/>
              </w:rPr>
            </w:pPr>
            <w:r w:rsidRPr="00527DD7">
              <w:rPr>
                <w:color w:val="000000"/>
                <w:sz w:val="22"/>
                <w:szCs w:val="22"/>
              </w:rPr>
              <w:t xml:space="preserve"> проведение работ </w:t>
            </w:r>
          </w:p>
          <w:p w:rsidR="00B92AFE" w:rsidRPr="00527DD7" w:rsidRDefault="00B92AFE" w:rsidP="00B92AFE">
            <w:pPr>
              <w:rPr>
                <w:color w:val="000000"/>
              </w:rPr>
            </w:pPr>
            <w:r w:rsidRPr="00527DD7">
              <w:rPr>
                <w:color w:val="000000"/>
                <w:sz w:val="22"/>
                <w:szCs w:val="22"/>
              </w:rPr>
              <w:t>по землеустройству</w:t>
            </w:r>
          </w:p>
        </w:tc>
      </w:tr>
      <w:tr w:rsidR="00B92AFE" w:rsidRPr="00527DD7" w:rsidTr="00B92AFE">
        <w:trPr>
          <w:gridAfter w:val="2"/>
          <w:wAfter w:w="3035" w:type="dxa"/>
          <w:trHeight w:val="452"/>
        </w:trPr>
        <w:tc>
          <w:tcPr>
            <w:tcW w:w="1703" w:type="dxa"/>
            <w:vMerge/>
            <w:tcBorders>
              <w:left w:val="single" w:sz="4" w:space="0" w:color="auto"/>
              <w:right w:val="single" w:sz="4" w:space="0" w:color="auto"/>
            </w:tcBorders>
          </w:tcPr>
          <w:p w:rsidR="00B92AFE" w:rsidRPr="002C76EB" w:rsidRDefault="00B92AFE" w:rsidP="00B92AFE">
            <w:pPr>
              <w:pStyle w:val="36"/>
              <w:spacing w:after="0"/>
              <w:ind w:left="0"/>
              <w:rPr>
                <w:sz w:val="22"/>
                <w:szCs w:val="22"/>
              </w:rPr>
            </w:pPr>
          </w:p>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p>
        </w:tc>
        <w:tc>
          <w:tcPr>
            <w:tcW w:w="835" w:type="dxa"/>
            <w:gridSpan w:val="2"/>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11"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687"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p>
        </w:tc>
        <w:tc>
          <w:tcPr>
            <w:tcW w:w="712"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p>
        </w:tc>
        <w:tc>
          <w:tcPr>
            <w:tcW w:w="866" w:type="dxa"/>
            <w:gridSpan w:val="2"/>
            <w:tcBorders>
              <w:left w:val="single" w:sz="4" w:space="0" w:color="auto"/>
              <w:right w:val="single" w:sz="4" w:space="0" w:color="auto"/>
            </w:tcBorders>
          </w:tcPr>
          <w:p w:rsidR="00B92AFE" w:rsidRPr="00527DD7" w:rsidRDefault="00B92AFE" w:rsidP="00B92AFE">
            <w:pPr>
              <w:rPr>
                <w:color w:val="000000"/>
              </w:rPr>
            </w:pPr>
          </w:p>
        </w:tc>
        <w:tc>
          <w:tcPr>
            <w:tcW w:w="708" w:type="dxa"/>
            <w:gridSpan w:val="2"/>
            <w:tcBorders>
              <w:left w:val="single" w:sz="4" w:space="0" w:color="auto"/>
              <w:right w:val="single" w:sz="4" w:space="0" w:color="auto"/>
            </w:tcBorders>
          </w:tcPr>
          <w:p w:rsidR="00B92AFE" w:rsidRPr="00527DD7" w:rsidRDefault="00B92AFE" w:rsidP="00B92AFE">
            <w:pPr>
              <w:rPr>
                <w:color w:val="000000"/>
              </w:rPr>
            </w:pPr>
          </w:p>
        </w:tc>
        <w:tc>
          <w:tcPr>
            <w:tcW w:w="851" w:type="dxa"/>
            <w:gridSpan w:val="2"/>
            <w:tcBorders>
              <w:left w:val="single" w:sz="4" w:space="0" w:color="auto"/>
              <w:right w:val="single" w:sz="4" w:space="0" w:color="auto"/>
            </w:tcBorders>
          </w:tcPr>
          <w:p w:rsidR="00B92AFE" w:rsidRPr="00527DD7" w:rsidRDefault="00B92AFE" w:rsidP="00B92AFE">
            <w:pPr>
              <w:rPr>
                <w:color w:val="000000"/>
              </w:rPr>
            </w:pPr>
          </w:p>
        </w:tc>
        <w:tc>
          <w:tcPr>
            <w:tcW w:w="709" w:type="dxa"/>
            <w:gridSpan w:val="3"/>
            <w:tcBorders>
              <w:left w:val="single" w:sz="4" w:space="0" w:color="auto"/>
              <w:right w:val="single" w:sz="4" w:space="0" w:color="auto"/>
            </w:tcBorders>
          </w:tcPr>
          <w:p w:rsidR="00B92AFE" w:rsidRPr="00527DD7" w:rsidRDefault="00B92AFE" w:rsidP="00B92AFE">
            <w:pPr>
              <w:rPr>
                <w:color w:val="000000"/>
              </w:rPr>
            </w:pPr>
          </w:p>
        </w:tc>
        <w:tc>
          <w:tcPr>
            <w:tcW w:w="2693" w:type="dxa"/>
            <w:gridSpan w:val="5"/>
            <w:vMerge/>
            <w:tcBorders>
              <w:left w:val="single" w:sz="4" w:space="0" w:color="auto"/>
              <w:right w:val="single" w:sz="4" w:space="0" w:color="auto"/>
            </w:tcBorders>
          </w:tcPr>
          <w:p w:rsidR="00B92AFE" w:rsidRPr="00527DD7" w:rsidRDefault="00B92AFE" w:rsidP="00B92AFE">
            <w:pPr>
              <w:rPr>
                <w:color w:val="000000"/>
              </w:rPr>
            </w:pPr>
          </w:p>
        </w:tc>
      </w:tr>
      <w:tr w:rsidR="00B92AFE" w:rsidRPr="00527DD7" w:rsidTr="00B92AFE">
        <w:trPr>
          <w:gridAfter w:val="2"/>
          <w:wAfter w:w="3035" w:type="dxa"/>
          <w:trHeight w:val="452"/>
        </w:trPr>
        <w:tc>
          <w:tcPr>
            <w:tcW w:w="1703" w:type="dxa"/>
            <w:vMerge/>
            <w:tcBorders>
              <w:left w:val="single" w:sz="4" w:space="0" w:color="auto"/>
              <w:right w:val="single" w:sz="4" w:space="0" w:color="auto"/>
            </w:tcBorders>
          </w:tcPr>
          <w:p w:rsidR="00B92AFE" w:rsidRPr="002C76EB" w:rsidRDefault="00B92AFE" w:rsidP="00B92AFE">
            <w:pPr>
              <w:pStyle w:val="36"/>
              <w:spacing w:after="0"/>
              <w:ind w:left="0"/>
              <w:rPr>
                <w:sz w:val="22"/>
                <w:szCs w:val="22"/>
              </w:rPr>
            </w:pPr>
          </w:p>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областной бюджет</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35" w:type="dxa"/>
            <w:gridSpan w:val="2"/>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11"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687"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12"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66"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8"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51"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gridSpan w:val="3"/>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2693" w:type="dxa"/>
            <w:gridSpan w:val="5"/>
            <w:vMerge/>
            <w:tcBorders>
              <w:left w:val="single" w:sz="4" w:space="0" w:color="auto"/>
              <w:right w:val="single" w:sz="4" w:space="0" w:color="auto"/>
            </w:tcBorders>
          </w:tcPr>
          <w:p w:rsidR="00B92AFE" w:rsidRPr="00527DD7" w:rsidRDefault="00B92AFE" w:rsidP="00B92AFE">
            <w:pPr>
              <w:rPr>
                <w:color w:val="000000"/>
              </w:rPr>
            </w:pPr>
          </w:p>
        </w:tc>
      </w:tr>
      <w:tr w:rsidR="00B92AFE" w:rsidRPr="00527DD7" w:rsidTr="00B92AFE">
        <w:trPr>
          <w:gridAfter w:val="2"/>
          <w:wAfter w:w="3035" w:type="dxa"/>
          <w:trHeight w:val="698"/>
        </w:trPr>
        <w:tc>
          <w:tcPr>
            <w:tcW w:w="1703" w:type="dxa"/>
            <w:vMerge/>
            <w:tcBorders>
              <w:left w:val="single" w:sz="4" w:space="0" w:color="auto"/>
              <w:right w:val="single" w:sz="4" w:space="0" w:color="auto"/>
            </w:tcBorders>
          </w:tcPr>
          <w:p w:rsidR="00B92AFE" w:rsidRPr="002C76EB" w:rsidRDefault="00B92AFE" w:rsidP="00B92AFE">
            <w:pPr>
              <w:pStyle w:val="36"/>
              <w:spacing w:after="0"/>
              <w:ind w:left="0"/>
              <w:rPr>
                <w:sz w:val="22"/>
                <w:szCs w:val="22"/>
              </w:rPr>
            </w:pPr>
          </w:p>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районный бюджет</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10,0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10,0</w:t>
            </w:r>
          </w:p>
        </w:tc>
        <w:tc>
          <w:tcPr>
            <w:tcW w:w="835" w:type="dxa"/>
            <w:gridSpan w:val="2"/>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11"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687"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12"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66"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8"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51"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gridSpan w:val="3"/>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2693" w:type="dxa"/>
            <w:gridSpan w:val="5"/>
            <w:vMerge/>
            <w:tcBorders>
              <w:left w:val="single" w:sz="4" w:space="0" w:color="auto"/>
              <w:right w:val="single" w:sz="4" w:space="0" w:color="auto"/>
            </w:tcBorders>
          </w:tcPr>
          <w:p w:rsidR="00B92AFE" w:rsidRPr="00527DD7" w:rsidRDefault="00B92AFE" w:rsidP="00B92AFE">
            <w:pPr>
              <w:rPr>
                <w:color w:val="000000"/>
              </w:rPr>
            </w:pPr>
          </w:p>
        </w:tc>
      </w:tr>
      <w:tr w:rsidR="00B92AFE" w:rsidRPr="00527DD7" w:rsidTr="00B92AFE">
        <w:trPr>
          <w:gridAfter w:val="2"/>
          <w:wAfter w:w="3035" w:type="dxa"/>
          <w:trHeight w:val="606"/>
        </w:trPr>
        <w:tc>
          <w:tcPr>
            <w:tcW w:w="1703" w:type="dxa"/>
            <w:vMerge/>
            <w:tcBorders>
              <w:left w:val="single" w:sz="4" w:space="0" w:color="auto"/>
              <w:right w:val="single" w:sz="4" w:space="0" w:color="auto"/>
            </w:tcBorders>
          </w:tcPr>
          <w:p w:rsidR="00B92AFE" w:rsidRPr="002C76EB" w:rsidRDefault="00B92AFE" w:rsidP="00B92AFE">
            <w:pPr>
              <w:pStyle w:val="36"/>
              <w:spacing w:after="0"/>
              <w:ind w:left="0"/>
              <w:rPr>
                <w:sz w:val="22"/>
                <w:szCs w:val="22"/>
              </w:rPr>
            </w:pPr>
          </w:p>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внебюджетные</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autoSpaceDE w:val="0"/>
              <w:autoSpaceDN w:val="0"/>
              <w:adjustRightInd w:val="0"/>
              <w:jc w:val="center"/>
              <w:outlineLvl w:val="1"/>
            </w:pPr>
            <w:r w:rsidRPr="00527DD7">
              <w:rPr>
                <w:sz w:val="22"/>
                <w:szCs w:val="22"/>
              </w:rPr>
              <w:t>20,0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ind w:left="-108" w:right="-108"/>
              <w:jc w:val="center"/>
              <w:rPr>
                <w:color w:val="000000"/>
              </w:rPr>
            </w:pPr>
            <w:r w:rsidRPr="00527DD7">
              <w:rPr>
                <w:color w:val="000000"/>
                <w:sz w:val="22"/>
                <w:szCs w:val="22"/>
              </w:rPr>
              <w:t>20,0</w:t>
            </w:r>
          </w:p>
        </w:tc>
        <w:tc>
          <w:tcPr>
            <w:tcW w:w="835" w:type="dxa"/>
            <w:gridSpan w:val="2"/>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11"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687"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12" w:type="dxa"/>
            <w:tcBorders>
              <w:top w:val="single" w:sz="4" w:space="0" w:color="auto"/>
              <w:left w:val="single" w:sz="4" w:space="0" w:color="auto"/>
              <w:bottom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66"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8"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851" w:type="dxa"/>
            <w:gridSpan w:val="2"/>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709" w:type="dxa"/>
            <w:gridSpan w:val="3"/>
            <w:tcBorders>
              <w:left w:val="single" w:sz="4" w:space="0" w:color="auto"/>
              <w:right w:val="single" w:sz="4" w:space="0" w:color="auto"/>
            </w:tcBorders>
            <w:vAlign w:val="bottom"/>
          </w:tcPr>
          <w:p w:rsidR="00B92AFE" w:rsidRDefault="00B92AFE" w:rsidP="00B92AFE">
            <w:pPr>
              <w:jc w:val="center"/>
            </w:pPr>
            <w:r w:rsidRPr="003C21BB">
              <w:rPr>
                <w:color w:val="000000"/>
                <w:sz w:val="22"/>
                <w:szCs w:val="22"/>
              </w:rPr>
              <w:t>0,0</w:t>
            </w:r>
          </w:p>
        </w:tc>
        <w:tc>
          <w:tcPr>
            <w:tcW w:w="2693" w:type="dxa"/>
            <w:gridSpan w:val="5"/>
            <w:vMerge/>
            <w:tcBorders>
              <w:left w:val="single" w:sz="4" w:space="0" w:color="auto"/>
              <w:right w:val="single" w:sz="4" w:space="0" w:color="auto"/>
            </w:tcBorders>
          </w:tcPr>
          <w:p w:rsidR="00B92AFE" w:rsidRPr="00527DD7" w:rsidRDefault="00B92AFE" w:rsidP="00B92AFE">
            <w:pPr>
              <w:rPr>
                <w:color w:val="000000"/>
              </w:rPr>
            </w:pPr>
          </w:p>
        </w:tc>
      </w:tr>
      <w:tr w:rsidR="00B92AFE" w:rsidRPr="00527DD7" w:rsidTr="00B92AFE">
        <w:trPr>
          <w:gridAfter w:val="4"/>
          <w:wAfter w:w="3056" w:type="dxa"/>
          <w:trHeight w:val="1270"/>
        </w:trPr>
        <w:tc>
          <w:tcPr>
            <w:tcW w:w="1703" w:type="dxa"/>
            <w:tcBorders>
              <w:left w:val="single" w:sz="4" w:space="0" w:color="auto"/>
              <w:right w:val="single" w:sz="4" w:space="0" w:color="auto"/>
            </w:tcBorders>
          </w:tcPr>
          <w:p w:rsidR="00B92AFE" w:rsidRPr="002C76EB" w:rsidRDefault="00B92AFE" w:rsidP="00B92AFE">
            <w:pPr>
              <w:pStyle w:val="36"/>
              <w:spacing w:after="0"/>
              <w:ind w:left="0"/>
              <w:rPr>
                <w:sz w:val="22"/>
                <w:szCs w:val="22"/>
              </w:rPr>
            </w:pPr>
          </w:p>
          <w:p w:rsidR="00B92AFE" w:rsidRDefault="00B92AFE" w:rsidP="00B92AFE">
            <w:pPr>
              <w:rPr>
                <w:color w:val="000000"/>
                <w:sz w:val="22"/>
                <w:szCs w:val="22"/>
              </w:rPr>
            </w:pPr>
            <w:r w:rsidRPr="00527DD7">
              <w:rPr>
                <w:sz w:val="22"/>
                <w:szCs w:val="22"/>
              </w:rPr>
              <w:t xml:space="preserve">1.4. </w:t>
            </w:r>
            <w:r w:rsidRPr="00527DD7">
              <w:rPr>
                <w:color w:val="000000"/>
                <w:sz w:val="22"/>
                <w:szCs w:val="22"/>
              </w:rPr>
              <w:t>Обеспечение потреб</w:t>
            </w:r>
            <w:r>
              <w:rPr>
                <w:color w:val="000000"/>
                <w:sz w:val="22"/>
                <w:szCs w:val="22"/>
              </w:rPr>
              <w:t>ностей сельскохозяйст</w:t>
            </w:r>
            <w:r>
              <w:rPr>
                <w:color w:val="000000"/>
                <w:sz w:val="22"/>
                <w:szCs w:val="22"/>
              </w:rPr>
              <w:lastRenderedPageBreak/>
              <w:t>венных товаропроизво</w:t>
            </w:r>
            <w:r w:rsidRPr="00527DD7">
              <w:rPr>
                <w:color w:val="000000"/>
                <w:sz w:val="22"/>
                <w:szCs w:val="22"/>
              </w:rPr>
              <w:t xml:space="preserve">дителей в древесине для отопления, возведения объектов производственного и </w:t>
            </w:r>
          </w:p>
          <w:p w:rsidR="00B92AFE" w:rsidRDefault="00B92AFE" w:rsidP="00B92AFE">
            <w:pPr>
              <w:rPr>
                <w:color w:val="000000"/>
                <w:sz w:val="22"/>
                <w:szCs w:val="22"/>
              </w:rPr>
            </w:pPr>
          </w:p>
          <w:p w:rsidR="00B92AFE" w:rsidRDefault="00B92AFE" w:rsidP="00B92AFE">
            <w:pPr>
              <w:rPr>
                <w:color w:val="000000"/>
                <w:sz w:val="22"/>
                <w:szCs w:val="22"/>
              </w:rPr>
            </w:pPr>
          </w:p>
          <w:p w:rsidR="00B92AFE" w:rsidRPr="00527DD7" w:rsidRDefault="00B92AFE" w:rsidP="00B92AFE">
            <w:pPr>
              <w:rPr>
                <w:sz w:val="22"/>
                <w:szCs w:val="22"/>
              </w:rPr>
            </w:pPr>
            <w:r w:rsidRPr="00527DD7">
              <w:rPr>
                <w:color w:val="000000"/>
                <w:sz w:val="22"/>
                <w:szCs w:val="22"/>
              </w:rPr>
              <w:t>административного назначения и их ремонта</w:t>
            </w:r>
          </w:p>
        </w:tc>
        <w:tc>
          <w:tcPr>
            <w:tcW w:w="1414" w:type="dxa"/>
            <w:tcBorders>
              <w:left w:val="single" w:sz="4" w:space="0" w:color="auto"/>
              <w:right w:val="single" w:sz="4" w:space="0" w:color="auto"/>
            </w:tcBorders>
          </w:tcPr>
          <w:p w:rsidR="00B92AFE" w:rsidRPr="00527DD7" w:rsidRDefault="00B92AFE" w:rsidP="00B92AFE">
            <w:pPr>
              <w:autoSpaceDE w:val="0"/>
              <w:autoSpaceDN w:val="0"/>
              <w:adjustRightInd w:val="0"/>
            </w:pPr>
            <w:r w:rsidRPr="00527DD7">
              <w:rPr>
                <w:sz w:val="22"/>
                <w:szCs w:val="22"/>
              </w:rPr>
              <w:lastRenderedPageBreak/>
              <w:t>комитет по экономическому развитию и прогнозиров</w:t>
            </w:r>
            <w:r w:rsidRPr="00527DD7">
              <w:rPr>
                <w:sz w:val="22"/>
                <w:szCs w:val="22"/>
              </w:rPr>
              <w:lastRenderedPageBreak/>
              <w:t>анию,</w:t>
            </w:r>
          </w:p>
          <w:p w:rsidR="00B92AFE" w:rsidRPr="002C76EB" w:rsidRDefault="00B92AFE" w:rsidP="00B92AFE">
            <w:pPr>
              <w:pStyle w:val="36"/>
              <w:spacing w:after="0"/>
              <w:ind w:left="0"/>
              <w:rPr>
                <w:sz w:val="22"/>
                <w:szCs w:val="22"/>
              </w:rPr>
            </w:pPr>
            <w:r w:rsidRPr="002C76EB">
              <w:rPr>
                <w:sz w:val="22"/>
                <w:szCs w:val="22"/>
              </w:rPr>
              <w:t>администрация Пинежского муниципального района</w:t>
            </w: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pPr>
              <w:jc w:val="center"/>
              <w:rPr>
                <w:lang w:eastAsia="en-US"/>
              </w:rPr>
            </w:pPr>
            <w:r w:rsidRPr="00527DD7">
              <w:rPr>
                <w:sz w:val="22"/>
                <w:szCs w:val="22"/>
              </w:rPr>
              <w:lastRenderedPageBreak/>
              <w:t>финансирование не предусмотрено</w:t>
            </w:r>
          </w:p>
        </w:tc>
        <w:tc>
          <w:tcPr>
            <w:tcW w:w="9055" w:type="dxa"/>
            <w:gridSpan w:val="19"/>
            <w:tcBorders>
              <w:top w:val="single" w:sz="4" w:space="0" w:color="auto"/>
              <w:left w:val="single" w:sz="4" w:space="0" w:color="auto"/>
              <w:right w:val="single" w:sz="4" w:space="0" w:color="auto"/>
            </w:tcBorders>
          </w:tcPr>
          <w:p w:rsidR="00B92AFE" w:rsidRPr="00527DD7" w:rsidRDefault="00B92AFE" w:rsidP="00B92AFE">
            <w:pPr>
              <w:rPr>
                <w:color w:val="000000"/>
              </w:rPr>
            </w:pPr>
          </w:p>
        </w:tc>
        <w:tc>
          <w:tcPr>
            <w:tcW w:w="2672" w:type="dxa"/>
            <w:gridSpan w:val="3"/>
            <w:tcBorders>
              <w:top w:val="single" w:sz="4" w:space="0" w:color="auto"/>
              <w:left w:val="single" w:sz="4" w:space="0" w:color="auto"/>
              <w:bottom w:val="single" w:sz="4" w:space="0" w:color="auto"/>
              <w:right w:val="single" w:sz="4" w:space="0" w:color="auto"/>
            </w:tcBorders>
          </w:tcPr>
          <w:p w:rsidR="00B92AFE" w:rsidRPr="00527DD7" w:rsidRDefault="00B92AFE" w:rsidP="00B92AFE">
            <w:pPr>
              <w:rPr>
                <w:color w:val="000000"/>
              </w:rPr>
            </w:pPr>
            <w:r w:rsidRPr="00527DD7">
              <w:rPr>
                <w:color w:val="000000"/>
                <w:sz w:val="22"/>
                <w:szCs w:val="22"/>
              </w:rPr>
              <w:t xml:space="preserve">обеспечение </w:t>
            </w:r>
          </w:p>
          <w:p w:rsidR="00B92AFE" w:rsidRPr="00527DD7" w:rsidRDefault="00B92AFE" w:rsidP="00B92AFE">
            <w:pPr>
              <w:rPr>
                <w:color w:val="000000"/>
              </w:rPr>
            </w:pPr>
            <w:r w:rsidRPr="00527DD7">
              <w:rPr>
                <w:color w:val="000000"/>
                <w:sz w:val="22"/>
                <w:szCs w:val="22"/>
              </w:rPr>
              <w:t xml:space="preserve">функционирования </w:t>
            </w:r>
          </w:p>
          <w:p w:rsidR="00B92AFE" w:rsidRPr="00527DD7" w:rsidRDefault="00B92AFE" w:rsidP="00B92AFE">
            <w:pPr>
              <w:rPr>
                <w:color w:val="000000"/>
              </w:rPr>
            </w:pPr>
            <w:r w:rsidRPr="00527DD7">
              <w:rPr>
                <w:color w:val="000000"/>
                <w:sz w:val="22"/>
                <w:szCs w:val="22"/>
              </w:rPr>
              <w:t xml:space="preserve">производственной </w:t>
            </w:r>
          </w:p>
          <w:p w:rsidR="00B92AFE" w:rsidRPr="00527DD7" w:rsidRDefault="00B92AFE" w:rsidP="00B92AFE">
            <w:pPr>
              <w:rPr>
                <w:color w:val="000000"/>
              </w:rPr>
            </w:pPr>
            <w:r w:rsidRPr="00527DD7">
              <w:rPr>
                <w:color w:val="000000"/>
                <w:sz w:val="22"/>
                <w:szCs w:val="22"/>
              </w:rPr>
              <w:t>инфраструктуры</w:t>
            </w:r>
          </w:p>
          <w:p w:rsidR="00B92AFE" w:rsidRPr="00527DD7" w:rsidRDefault="00B92AFE" w:rsidP="00B92AFE">
            <w:pPr>
              <w:rPr>
                <w:color w:val="000000"/>
              </w:rPr>
            </w:pPr>
            <w:r w:rsidRPr="00527DD7">
              <w:rPr>
                <w:color w:val="000000"/>
                <w:sz w:val="22"/>
                <w:szCs w:val="22"/>
              </w:rPr>
              <w:t xml:space="preserve"> сельскохозяйственного </w:t>
            </w:r>
          </w:p>
          <w:p w:rsidR="00B92AFE" w:rsidRPr="00527DD7" w:rsidRDefault="00B92AFE" w:rsidP="00B92AFE">
            <w:r w:rsidRPr="00527DD7">
              <w:rPr>
                <w:color w:val="000000"/>
                <w:sz w:val="22"/>
                <w:szCs w:val="22"/>
              </w:rPr>
              <w:lastRenderedPageBreak/>
              <w:t>производства</w:t>
            </w:r>
          </w:p>
        </w:tc>
      </w:tr>
      <w:tr w:rsidR="00B92AFE" w:rsidRPr="00527DD7" w:rsidTr="00B92AFE">
        <w:trPr>
          <w:gridAfter w:val="1"/>
          <w:wAfter w:w="3027" w:type="dxa"/>
          <w:trHeight w:val="2262"/>
        </w:trPr>
        <w:tc>
          <w:tcPr>
            <w:tcW w:w="1703" w:type="dxa"/>
            <w:tcBorders>
              <w:left w:val="single" w:sz="4" w:space="0" w:color="auto"/>
              <w:right w:val="single" w:sz="4" w:space="0" w:color="auto"/>
            </w:tcBorders>
          </w:tcPr>
          <w:p w:rsidR="00B92AFE" w:rsidRPr="00527DD7" w:rsidRDefault="00B92AFE" w:rsidP="00B92AFE">
            <w:r w:rsidRPr="00527DD7">
              <w:rPr>
                <w:sz w:val="22"/>
                <w:szCs w:val="22"/>
              </w:rPr>
              <w:lastRenderedPageBreak/>
              <w:t>1.5. Содейс</w:t>
            </w:r>
            <w:r>
              <w:rPr>
                <w:sz w:val="22"/>
                <w:szCs w:val="22"/>
              </w:rPr>
              <w:t xml:space="preserve">твие в участии </w:t>
            </w:r>
            <w:proofErr w:type="spellStart"/>
            <w:r>
              <w:rPr>
                <w:sz w:val="22"/>
                <w:szCs w:val="22"/>
              </w:rPr>
              <w:t>сельхозтоваропро</w:t>
            </w:r>
            <w:r w:rsidRPr="00527DD7">
              <w:rPr>
                <w:sz w:val="22"/>
                <w:szCs w:val="22"/>
              </w:rPr>
              <w:t>изводителей</w:t>
            </w:r>
            <w:proofErr w:type="spellEnd"/>
            <w:r w:rsidRPr="00527DD7">
              <w:rPr>
                <w:sz w:val="22"/>
                <w:szCs w:val="22"/>
              </w:rPr>
              <w:t xml:space="preserve"> в регио</w:t>
            </w:r>
            <w:r w:rsidRPr="00527DD7">
              <w:rPr>
                <w:sz w:val="22"/>
                <w:szCs w:val="22"/>
              </w:rPr>
              <w:softHyphen/>
              <w:t>нальных программах</w:t>
            </w:r>
          </w:p>
        </w:tc>
        <w:tc>
          <w:tcPr>
            <w:tcW w:w="1414" w:type="dxa"/>
            <w:tcBorders>
              <w:left w:val="single" w:sz="4" w:space="0" w:color="auto"/>
              <w:right w:val="single" w:sz="4" w:space="0" w:color="auto"/>
            </w:tcBorders>
          </w:tcPr>
          <w:p w:rsidR="00B92AFE" w:rsidRPr="00527DD7" w:rsidRDefault="00B92AFE" w:rsidP="00B92AFE">
            <w:pPr>
              <w:autoSpaceDE w:val="0"/>
              <w:autoSpaceDN w:val="0"/>
              <w:adjustRightInd w:val="0"/>
            </w:pPr>
            <w:r w:rsidRPr="00527DD7">
              <w:rPr>
                <w:sz w:val="22"/>
                <w:szCs w:val="22"/>
              </w:rPr>
              <w:t>комитет по экономическому развитию и прогнозированию,</w:t>
            </w:r>
          </w:p>
          <w:p w:rsidR="00B92AFE" w:rsidRPr="002C76EB" w:rsidRDefault="00B92AFE" w:rsidP="00B92AFE">
            <w:pPr>
              <w:pStyle w:val="36"/>
              <w:spacing w:after="0"/>
              <w:ind w:left="0"/>
              <w:rPr>
                <w:sz w:val="22"/>
                <w:szCs w:val="22"/>
              </w:rPr>
            </w:pPr>
            <w:proofErr w:type="spellStart"/>
            <w:r w:rsidRPr="002C76EB">
              <w:rPr>
                <w:sz w:val="22"/>
                <w:szCs w:val="22"/>
              </w:rPr>
              <w:t>администрацияи</w:t>
            </w:r>
            <w:proofErr w:type="spellEnd"/>
            <w:r w:rsidRPr="002C76EB">
              <w:rPr>
                <w:sz w:val="22"/>
                <w:szCs w:val="22"/>
              </w:rPr>
              <w:t xml:space="preserve">  Пинежского муниципального района</w:t>
            </w: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pPr>
              <w:rPr>
                <w:lang w:eastAsia="en-US"/>
              </w:rPr>
            </w:pPr>
            <w:r w:rsidRPr="00527DD7">
              <w:rPr>
                <w:sz w:val="22"/>
                <w:szCs w:val="22"/>
              </w:rPr>
              <w:t>финансирование не предусмотрено</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jc w:val="cente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jc w:val="center"/>
            </w:pPr>
          </w:p>
        </w:tc>
        <w:tc>
          <w:tcPr>
            <w:tcW w:w="693" w:type="dxa"/>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jc w:val="center"/>
            </w:pP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jc w:val="center"/>
            </w:pP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jc w:val="center"/>
            </w:pPr>
          </w:p>
        </w:tc>
        <w:tc>
          <w:tcPr>
            <w:tcW w:w="708" w:type="dxa"/>
            <w:gridSpan w:val="2"/>
            <w:tcBorders>
              <w:top w:val="single" w:sz="4" w:space="0" w:color="auto"/>
              <w:left w:val="single" w:sz="4" w:space="0" w:color="auto"/>
              <w:bottom w:val="single" w:sz="4" w:space="0" w:color="auto"/>
              <w:right w:val="single" w:sz="4" w:space="0" w:color="auto"/>
            </w:tcBorders>
          </w:tcPr>
          <w:p w:rsidR="00B92AFE" w:rsidRPr="00527DD7" w:rsidRDefault="00B92AFE" w:rsidP="00B92AFE">
            <w:pPr>
              <w:jc w:val="center"/>
            </w:pPr>
          </w:p>
        </w:tc>
        <w:tc>
          <w:tcPr>
            <w:tcW w:w="712" w:type="dxa"/>
            <w:tcBorders>
              <w:top w:val="single" w:sz="4" w:space="0" w:color="auto"/>
              <w:left w:val="single" w:sz="4" w:space="0" w:color="auto"/>
              <w:bottom w:val="single" w:sz="4" w:space="0" w:color="auto"/>
              <w:right w:val="single" w:sz="4" w:space="0" w:color="auto"/>
            </w:tcBorders>
          </w:tcPr>
          <w:p w:rsidR="00B92AFE" w:rsidRPr="00527DD7" w:rsidRDefault="00B92AFE" w:rsidP="00B92AFE">
            <w:pPr>
              <w:jc w:val="center"/>
            </w:pPr>
          </w:p>
        </w:tc>
        <w:tc>
          <w:tcPr>
            <w:tcW w:w="687" w:type="dxa"/>
            <w:tcBorders>
              <w:top w:val="single" w:sz="4" w:space="0" w:color="auto"/>
              <w:left w:val="single" w:sz="4" w:space="0" w:color="auto"/>
              <w:bottom w:val="single" w:sz="4" w:space="0" w:color="auto"/>
              <w:right w:val="single" w:sz="4" w:space="0" w:color="auto"/>
            </w:tcBorders>
          </w:tcPr>
          <w:p w:rsidR="00B92AFE" w:rsidRPr="00527DD7" w:rsidRDefault="00B92AFE" w:rsidP="00B92AFE">
            <w:pPr>
              <w:jc w:val="center"/>
            </w:pPr>
          </w:p>
        </w:tc>
        <w:tc>
          <w:tcPr>
            <w:tcW w:w="731" w:type="dxa"/>
            <w:gridSpan w:val="2"/>
            <w:tcBorders>
              <w:top w:val="single" w:sz="4" w:space="0" w:color="auto"/>
              <w:left w:val="single" w:sz="4" w:space="0" w:color="auto"/>
              <w:bottom w:val="single" w:sz="4" w:space="0" w:color="auto"/>
              <w:right w:val="single" w:sz="4" w:space="0" w:color="auto"/>
            </w:tcBorders>
          </w:tcPr>
          <w:p w:rsidR="00B92AFE" w:rsidRPr="00527DD7" w:rsidRDefault="00B92AFE" w:rsidP="00B92AFE">
            <w:pPr>
              <w:jc w:val="center"/>
            </w:pPr>
          </w:p>
        </w:tc>
        <w:tc>
          <w:tcPr>
            <w:tcW w:w="873" w:type="dxa"/>
            <w:gridSpan w:val="2"/>
            <w:tcBorders>
              <w:top w:val="single" w:sz="4" w:space="0" w:color="auto"/>
              <w:left w:val="single" w:sz="4" w:space="0" w:color="auto"/>
              <w:bottom w:val="single" w:sz="4" w:space="0" w:color="auto"/>
              <w:right w:val="single" w:sz="4" w:space="0" w:color="auto"/>
            </w:tcBorders>
          </w:tcPr>
          <w:p w:rsidR="00B92AFE" w:rsidRPr="00527DD7" w:rsidRDefault="00B92AFE" w:rsidP="00B92AFE">
            <w:pPr>
              <w:jc w:val="center"/>
            </w:pPr>
          </w:p>
        </w:tc>
        <w:tc>
          <w:tcPr>
            <w:tcW w:w="851" w:type="dxa"/>
            <w:gridSpan w:val="5"/>
            <w:tcBorders>
              <w:top w:val="single" w:sz="4" w:space="0" w:color="auto"/>
              <w:left w:val="single" w:sz="4" w:space="0" w:color="auto"/>
              <w:bottom w:val="single" w:sz="4" w:space="0" w:color="auto"/>
              <w:right w:val="single" w:sz="4" w:space="0" w:color="auto"/>
            </w:tcBorders>
          </w:tcPr>
          <w:p w:rsidR="00B92AFE" w:rsidRPr="00527DD7" w:rsidRDefault="00B92AFE" w:rsidP="00B92AFE">
            <w:pPr>
              <w:jc w:val="center"/>
            </w:pPr>
          </w:p>
        </w:tc>
        <w:tc>
          <w:tcPr>
            <w:tcW w:w="2693" w:type="dxa"/>
            <w:gridSpan w:val="5"/>
            <w:tcBorders>
              <w:top w:val="single" w:sz="4" w:space="0" w:color="auto"/>
              <w:left w:val="single" w:sz="4" w:space="0" w:color="auto"/>
              <w:bottom w:val="single" w:sz="4" w:space="0" w:color="auto"/>
              <w:right w:val="single" w:sz="4" w:space="0" w:color="auto"/>
            </w:tcBorders>
          </w:tcPr>
          <w:p w:rsidR="00B92AFE" w:rsidRPr="00527DD7" w:rsidRDefault="00B92AFE" w:rsidP="00B92AFE">
            <w:r w:rsidRPr="00527DD7">
              <w:rPr>
                <w:sz w:val="22"/>
                <w:szCs w:val="22"/>
              </w:rPr>
              <w:t>Поддержка</w:t>
            </w:r>
          </w:p>
          <w:p w:rsidR="00B92AFE" w:rsidRPr="00527DD7" w:rsidRDefault="00B92AFE" w:rsidP="00B92AFE">
            <w:proofErr w:type="spellStart"/>
            <w:r>
              <w:rPr>
                <w:sz w:val="22"/>
                <w:szCs w:val="22"/>
              </w:rPr>
              <w:t>Сельхозтоваро</w:t>
            </w:r>
            <w:r w:rsidRPr="00527DD7">
              <w:rPr>
                <w:sz w:val="22"/>
                <w:szCs w:val="22"/>
              </w:rPr>
              <w:t>произво</w:t>
            </w:r>
            <w:r>
              <w:rPr>
                <w:sz w:val="22"/>
                <w:szCs w:val="22"/>
              </w:rPr>
              <w:t>-</w:t>
            </w:r>
            <w:r w:rsidRPr="00527DD7">
              <w:rPr>
                <w:sz w:val="22"/>
                <w:szCs w:val="22"/>
              </w:rPr>
              <w:t>дителей</w:t>
            </w:r>
            <w:proofErr w:type="spellEnd"/>
          </w:p>
        </w:tc>
      </w:tr>
      <w:tr w:rsidR="00B92AFE" w:rsidRPr="00527DD7" w:rsidTr="00B92AFE">
        <w:trPr>
          <w:gridAfter w:val="1"/>
          <w:wAfter w:w="3027" w:type="dxa"/>
          <w:trHeight w:val="325"/>
        </w:trPr>
        <w:tc>
          <w:tcPr>
            <w:tcW w:w="1703" w:type="dxa"/>
            <w:vMerge w:val="restart"/>
            <w:tcBorders>
              <w:left w:val="single" w:sz="4" w:space="0" w:color="auto"/>
              <w:right w:val="single" w:sz="4" w:space="0" w:color="auto"/>
            </w:tcBorders>
          </w:tcPr>
          <w:p w:rsidR="00B92AFE" w:rsidRPr="00527DD7" w:rsidRDefault="00B92AFE" w:rsidP="00B92AFE">
            <w:r w:rsidRPr="00527DD7">
              <w:rPr>
                <w:sz w:val="22"/>
                <w:szCs w:val="22"/>
              </w:rPr>
              <w:t>1.6 Проведение кадастровых работ и мониторинга земель сельскохозяйственного назначения</w:t>
            </w:r>
          </w:p>
        </w:tc>
        <w:tc>
          <w:tcPr>
            <w:tcW w:w="1414" w:type="dxa"/>
            <w:vMerge w:val="restart"/>
            <w:tcBorders>
              <w:left w:val="single" w:sz="4" w:space="0" w:color="auto"/>
              <w:right w:val="single" w:sz="4" w:space="0" w:color="auto"/>
            </w:tcBorders>
          </w:tcPr>
          <w:p w:rsidR="00B92AFE" w:rsidRPr="00527DD7" w:rsidRDefault="00B92AFE" w:rsidP="00B92AFE">
            <w:pPr>
              <w:autoSpaceDE w:val="0"/>
              <w:autoSpaceDN w:val="0"/>
              <w:adjustRightInd w:val="0"/>
            </w:pPr>
            <w:r w:rsidRPr="00527DD7">
              <w:rPr>
                <w:sz w:val="22"/>
                <w:szCs w:val="22"/>
              </w:rPr>
              <w:t>комитет по экономическому развитию и прогнозированию,</w:t>
            </w:r>
          </w:p>
          <w:p w:rsidR="00B92AFE" w:rsidRPr="00527DD7" w:rsidRDefault="00B92AFE" w:rsidP="00B92AFE">
            <w:pPr>
              <w:autoSpaceDE w:val="0"/>
              <w:autoSpaceDN w:val="0"/>
              <w:adjustRightInd w:val="0"/>
            </w:pPr>
            <w:r>
              <w:rPr>
                <w:sz w:val="22"/>
                <w:szCs w:val="22"/>
              </w:rPr>
              <w:t xml:space="preserve">администрации </w:t>
            </w:r>
            <w:r>
              <w:rPr>
                <w:sz w:val="22"/>
                <w:szCs w:val="22"/>
              </w:rPr>
              <w:lastRenderedPageBreak/>
              <w:t>«Пинежского муниципального района</w:t>
            </w: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r w:rsidRPr="00527DD7">
              <w:rPr>
                <w:sz w:val="22"/>
                <w:szCs w:val="22"/>
              </w:rPr>
              <w:lastRenderedPageBreak/>
              <w:t>итого</w:t>
            </w:r>
          </w:p>
        </w:tc>
        <w:tc>
          <w:tcPr>
            <w:tcW w:w="850" w:type="dxa"/>
            <w:tcBorders>
              <w:top w:val="single" w:sz="4" w:space="0" w:color="auto"/>
              <w:left w:val="single" w:sz="4" w:space="0" w:color="auto"/>
              <w:bottom w:val="single" w:sz="4" w:space="0" w:color="auto"/>
              <w:right w:val="single" w:sz="4" w:space="0" w:color="auto"/>
            </w:tcBorders>
            <w:vAlign w:val="bottom"/>
          </w:tcPr>
          <w:p w:rsidR="00B92AFE" w:rsidRPr="00527DD7" w:rsidRDefault="00B92AFE" w:rsidP="00B92AFE">
            <w:pPr>
              <w:jc w:val="center"/>
            </w:pPr>
            <w:r>
              <w:rPr>
                <w:sz w:val="22"/>
                <w:szCs w:val="22"/>
              </w:rPr>
              <w:t>444,0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jc w:val="center"/>
            </w:pPr>
            <w:r>
              <w:t>0,0</w:t>
            </w:r>
          </w:p>
        </w:tc>
        <w:tc>
          <w:tcPr>
            <w:tcW w:w="693"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7D2992">
              <w:t>0,0</w:t>
            </w:r>
          </w:p>
        </w:tc>
        <w:tc>
          <w:tcPr>
            <w:tcW w:w="711"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7D2992">
              <w:t>0,0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7D2992">
              <w:t>0,0</w:t>
            </w:r>
          </w:p>
        </w:tc>
        <w:tc>
          <w:tcPr>
            <w:tcW w:w="709" w:type="dxa"/>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7D2992">
              <w:t>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7D2992">
              <w:t>0,0</w:t>
            </w: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ind w:right="-110"/>
              <w:jc w:val="center"/>
            </w:pPr>
            <w:r>
              <w:rPr>
                <w:sz w:val="22"/>
                <w:szCs w:val="22"/>
              </w:rPr>
              <w:t>369,0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ind w:right="-132"/>
              <w:jc w:val="center"/>
            </w:pPr>
            <w:r>
              <w:t>75,0</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C15040">
              <w:t>0,0</w:t>
            </w: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C15040">
              <w:t>0,0</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C15040">
              <w:t>0,0</w:t>
            </w:r>
          </w:p>
        </w:tc>
        <w:tc>
          <w:tcPr>
            <w:tcW w:w="1938" w:type="dxa"/>
            <w:vMerge w:val="restart"/>
            <w:tcBorders>
              <w:top w:val="single" w:sz="4" w:space="0" w:color="auto"/>
              <w:left w:val="single" w:sz="4" w:space="0" w:color="auto"/>
              <w:bottom w:val="nil"/>
              <w:right w:val="nil"/>
            </w:tcBorders>
            <w:vAlign w:val="center"/>
          </w:tcPr>
          <w:p w:rsidR="00B92AFE" w:rsidRPr="00527DD7" w:rsidRDefault="00B92AFE" w:rsidP="00B92AFE">
            <w:pPr>
              <w:jc w:val="center"/>
            </w:pPr>
            <w:r w:rsidRPr="00527DD7">
              <w:rPr>
                <w:sz w:val="22"/>
                <w:szCs w:val="22"/>
              </w:rPr>
              <w:t>Предоставление земельных участков сельскохозяйственным товаропроизводителям</w:t>
            </w:r>
          </w:p>
        </w:tc>
        <w:tc>
          <w:tcPr>
            <w:tcW w:w="755" w:type="dxa"/>
            <w:gridSpan w:val="4"/>
            <w:vMerge w:val="restart"/>
            <w:tcBorders>
              <w:top w:val="single" w:sz="4" w:space="0" w:color="auto"/>
              <w:left w:val="nil"/>
              <w:bottom w:val="nil"/>
              <w:right w:val="single" w:sz="4" w:space="0" w:color="auto"/>
            </w:tcBorders>
          </w:tcPr>
          <w:p w:rsidR="00B92AFE" w:rsidRPr="00527DD7" w:rsidRDefault="00B92AFE" w:rsidP="00B92AFE">
            <w:pPr>
              <w:jc w:val="center"/>
            </w:pPr>
          </w:p>
        </w:tc>
      </w:tr>
      <w:tr w:rsidR="00B92AFE" w:rsidRPr="00527DD7" w:rsidTr="00B92AFE">
        <w:trPr>
          <w:gridAfter w:val="1"/>
          <w:wAfter w:w="3027" w:type="dxa"/>
          <w:trHeight w:val="350"/>
        </w:trPr>
        <w:tc>
          <w:tcPr>
            <w:tcW w:w="1703" w:type="dxa"/>
            <w:vMerge/>
            <w:tcBorders>
              <w:left w:val="single" w:sz="4" w:space="0" w:color="auto"/>
              <w:right w:val="single" w:sz="4" w:space="0" w:color="auto"/>
            </w:tcBorders>
          </w:tcPr>
          <w:p w:rsidR="00B92AFE" w:rsidRPr="00527DD7" w:rsidRDefault="00B92AFE" w:rsidP="00B92AFE"/>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r w:rsidRPr="00527DD7">
              <w:rPr>
                <w:sz w:val="22"/>
                <w:szCs w:val="22"/>
              </w:rPr>
              <w:t>в том числе:</w:t>
            </w:r>
          </w:p>
        </w:tc>
        <w:tc>
          <w:tcPr>
            <w:tcW w:w="850" w:type="dxa"/>
            <w:tcBorders>
              <w:top w:val="single" w:sz="4" w:space="0" w:color="auto"/>
              <w:left w:val="single" w:sz="4" w:space="0" w:color="auto"/>
              <w:right w:val="single" w:sz="4" w:space="0" w:color="auto"/>
            </w:tcBorders>
            <w:vAlign w:val="bottom"/>
          </w:tcPr>
          <w:p w:rsidR="00B92AFE" w:rsidRPr="00527DD7" w:rsidRDefault="00B92AFE" w:rsidP="00B92AFE">
            <w:pPr>
              <w:jc w:val="center"/>
            </w:pPr>
          </w:p>
        </w:tc>
        <w:tc>
          <w:tcPr>
            <w:tcW w:w="851" w:type="dxa"/>
            <w:gridSpan w:val="2"/>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693" w:type="dxa"/>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711" w:type="dxa"/>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687" w:type="dxa"/>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709" w:type="dxa"/>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708" w:type="dxa"/>
            <w:gridSpan w:val="2"/>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712" w:type="dxa"/>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687" w:type="dxa"/>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731" w:type="dxa"/>
            <w:gridSpan w:val="2"/>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873" w:type="dxa"/>
            <w:gridSpan w:val="2"/>
            <w:tcBorders>
              <w:top w:val="single" w:sz="4" w:space="0" w:color="auto"/>
              <w:left w:val="single" w:sz="4" w:space="0" w:color="auto"/>
              <w:right w:val="single" w:sz="4" w:space="0" w:color="auto"/>
            </w:tcBorders>
            <w:vAlign w:val="center"/>
          </w:tcPr>
          <w:p w:rsidR="00B92AFE" w:rsidRPr="00527DD7" w:rsidRDefault="00B92AFE" w:rsidP="00B92AFE">
            <w:pPr>
              <w:jc w:val="center"/>
              <w:rPr>
                <w:b/>
              </w:rPr>
            </w:pPr>
          </w:p>
        </w:tc>
        <w:tc>
          <w:tcPr>
            <w:tcW w:w="851" w:type="dxa"/>
            <w:gridSpan w:val="5"/>
            <w:tcBorders>
              <w:top w:val="single" w:sz="4" w:space="0" w:color="auto"/>
              <w:left w:val="single" w:sz="4" w:space="0" w:color="auto"/>
              <w:right w:val="single" w:sz="4" w:space="0" w:color="auto"/>
            </w:tcBorders>
            <w:vAlign w:val="center"/>
          </w:tcPr>
          <w:p w:rsidR="00B92AFE" w:rsidRPr="00527DD7" w:rsidRDefault="00B92AFE" w:rsidP="00B92AFE">
            <w:pPr>
              <w:jc w:val="center"/>
              <w:rPr>
                <w:b/>
              </w:rPr>
            </w:pPr>
          </w:p>
        </w:tc>
        <w:tc>
          <w:tcPr>
            <w:tcW w:w="1938" w:type="dxa"/>
            <w:vMerge/>
            <w:tcBorders>
              <w:top w:val="nil"/>
              <w:left w:val="single" w:sz="4" w:space="0" w:color="auto"/>
              <w:bottom w:val="nil"/>
              <w:right w:val="nil"/>
            </w:tcBorders>
            <w:vAlign w:val="center"/>
          </w:tcPr>
          <w:p w:rsidR="00B92AFE" w:rsidRPr="00527DD7" w:rsidRDefault="00B92AFE" w:rsidP="00B92AFE">
            <w:pPr>
              <w:jc w:val="center"/>
            </w:pPr>
          </w:p>
        </w:tc>
        <w:tc>
          <w:tcPr>
            <w:tcW w:w="755" w:type="dxa"/>
            <w:gridSpan w:val="4"/>
            <w:vMerge/>
            <w:tcBorders>
              <w:top w:val="single" w:sz="4" w:space="0" w:color="auto"/>
              <w:left w:val="nil"/>
              <w:bottom w:val="nil"/>
              <w:right w:val="single" w:sz="4" w:space="0" w:color="auto"/>
            </w:tcBorders>
          </w:tcPr>
          <w:p w:rsidR="00B92AFE" w:rsidRPr="00527DD7" w:rsidRDefault="00B92AFE" w:rsidP="00B92AFE">
            <w:pPr>
              <w:jc w:val="center"/>
            </w:pPr>
          </w:p>
        </w:tc>
      </w:tr>
      <w:tr w:rsidR="00B92AFE" w:rsidRPr="00527DD7" w:rsidTr="00B92AFE">
        <w:trPr>
          <w:gridAfter w:val="1"/>
          <w:wAfter w:w="3027" w:type="dxa"/>
          <w:trHeight w:val="438"/>
        </w:trPr>
        <w:tc>
          <w:tcPr>
            <w:tcW w:w="1703" w:type="dxa"/>
            <w:vMerge/>
            <w:tcBorders>
              <w:left w:val="single" w:sz="4" w:space="0" w:color="auto"/>
              <w:right w:val="single" w:sz="4" w:space="0" w:color="auto"/>
            </w:tcBorders>
          </w:tcPr>
          <w:p w:rsidR="00B92AFE" w:rsidRPr="00527DD7" w:rsidRDefault="00B92AFE" w:rsidP="00B92AFE"/>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r w:rsidRPr="00527DD7">
              <w:rPr>
                <w:sz w:val="22"/>
                <w:szCs w:val="22"/>
              </w:rPr>
              <w:t>областной бюджет</w:t>
            </w:r>
          </w:p>
        </w:tc>
        <w:tc>
          <w:tcPr>
            <w:tcW w:w="850" w:type="dxa"/>
            <w:tcBorders>
              <w:top w:val="single" w:sz="4" w:space="0" w:color="auto"/>
              <w:left w:val="single" w:sz="4" w:space="0" w:color="auto"/>
              <w:right w:val="single" w:sz="4" w:space="0" w:color="auto"/>
            </w:tcBorders>
            <w:vAlign w:val="center"/>
          </w:tcPr>
          <w:p w:rsidR="00B92AFE" w:rsidRPr="00527DD7" w:rsidRDefault="00B92AFE" w:rsidP="00B92AFE">
            <w:pPr>
              <w:jc w:val="center"/>
            </w:pPr>
            <w:r>
              <w:rPr>
                <w:sz w:val="22"/>
                <w:szCs w:val="22"/>
              </w:rPr>
              <w:t>255,0</w:t>
            </w:r>
          </w:p>
        </w:tc>
        <w:tc>
          <w:tcPr>
            <w:tcW w:w="85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93"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1"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9"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8"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2" w:type="dxa"/>
            <w:tcBorders>
              <w:top w:val="single" w:sz="4" w:space="0" w:color="auto"/>
              <w:left w:val="single" w:sz="4" w:space="0" w:color="auto"/>
              <w:right w:val="single" w:sz="4" w:space="0" w:color="auto"/>
            </w:tcBorders>
            <w:vAlign w:val="center"/>
          </w:tcPr>
          <w:p w:rsidR="00B92AFE" w:rsidRPr="00527DD7" w:rsidRDefault="00B92AFE" w:rsidP="00B92AFE">
            <w:pPr>
              <w:ind w:right="-110"/>
              <w:jc w:val="center"/>
            </w:pPr>
            <w:r>
              <w:rPr>
                <w:sz w:val="22"/>
                <w:szCs w:val="22"/>
              </w:rPr>
              <w:t>184,5</w:t>
            </w:r>
          </w:p>
        </w:tc>
        <w:tc>
          <w:tcPr>
            <w:tcW w:w="687" w:type="dxa"/>
            <w:tcBorders>
              <w:top w:val="single" w:sz="4" w:space="0" w:color="auto"/>
              <w:left w:val="single" w:sz="4" w:space="0" w:color="auto"/>
              <w:right w:val="single" w:sz="4" w:space="0" w:color="auto"/>
            </w:tcBorders>
            <w:vAlign w:val="center"/>
          </w:tcPr>
          <w:p w:rsidR="00B92AFE" w:rsidRPr="00527DD7" w:rsidRDefault="00B92AFE" w:rsidP="00B92AFE">
            <w:pPr>
              <w:jc w:val="center"/>
            </w:pPr>
            <w:r>
              <w:t>70,5</w:t>
            </w:r>
          </w:p>
        </w:tc>
        <w:tc>
          <w:tcPr>
            <w:tcW w:w="73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873"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851" w:type="dxa"/>
            <w:gridSpan w:val="5"/>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1938" w:type="dxa"/>
            <w:vMerge/>
            <w:tcBorders>
              <w:top w:val="nil"/>
              <w:left w:val="single" w:sz="4" w:space="0" w:color="auto"/>
              <w:bottom w:val="nil"/>
              <w:right w:val="nil"/>
            </w:tcBorders>
            <w:vAlign w:val="center"/>
          </w:tcPr>
          <w:p w:rsidR="00B92AFE" w:rsidRPr="00527DD7" w:rsidRDefault="00B92AFE" w:rsidP="00B92AFE">
            <w:pPr>
              <w:jc w:val="center"/>
            </w:pPr>
          </w:p>
        </w:tc>
        <w:tc>
          <w:tcPr>
            <w:tcW w:w="755" w:type="dxa"/>
            <w:gridSpan w:val="4"/>
            <w:vMerge/>
            <w:tcBorders>
              <w:top w:val="single" w:sz="4" w:space="0" w:color="auto"/>
              <w:left w:val="nil"/>
              <w:bottom w:val="nil"/>
              <w:right w:val="single" w:sz="4" w:space="0" w:color="auto"/>
            </w:tcBorders>
          </w:tcPr>
          <w:p w:rsidR="00B92AFE" w:rsidRPr="00527DD7" w:rsidRDefault="00B92AFE" w:rsidP="00B92AFE">
            <w:pPr>
              <w:jc w:val="center"/>
            </w:pPr>
          </w:p>
        </w:tc>
      </w:tr>
      <w:tr w:rsidR="00B92AFE" w:rsidRPr="00527DD7" w:rsidTr="00B92AFE">
        <w:trPr>
          <w:gridAfter w:val="1"/>
          <w:wAfter w:w="3027" w:type="dxa"/>
          <w:trHeight w:val="538"/>
        </w:trPr>
        <w:tc>
          <w:tcPr>
            <w:tcW w:w="1703" w:type="dxa"/>
            <w:vMerge/>
            <w:tcBorders>
              <w:left w:val="single" w:sz="4" w:space="0" w:color="auto"/>
              <w:right w:val="single" w:sz="4" w:space="0" w:color="auto"/>
            </w:tcBorders>
          </w:tcPr>
          <w:p w:rsidR="00B92AFE" w:rsidRPr="00527DD7" w:rsidRDefault="00B92AFE" w:rsidP="00B92AFE"/>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r w:rsidRPr="00527DD7">
              <w:rPr>
                <w:sz w:val="22"/>
                <w:szCs w:val="22"/>
              </w:rPr>
              <w:t>районный бюджет</w:t>
            </w:r>
          </w:p>
        </w:tc>
        <w:tc>
          <w:tcPr>
            <w:tcW w:w="850" w:type="dxa"/>
            <w:tcBorders>
              <w:top w:val="single" w:sz="4" w:space="0" w:color="auto"/>
              <w:left w:val="single" w:sz="4" w:space="0" w:color="auto"/>
              <w:right w:val="single" w:sz="4" w:space="0" w:color="auto"/>
            </w:tcBorders>
            <w:vAlign w:val="center"/>
          </w:tcPr>
          <w:p w:rsidR="00B92AFE" w:rsidRPr="00527DD7" w:rsidRDefault="00B92AFE" w:rsidP="00B92AFE">
            <w:pPr>
              <w:jc w:val="center"/>
            </w:pPr>
            <w:r>
              <w:rPr>
                <w:sz w:val="22"/>
                <w:szCs w:val="22"/>
              </w:rPr>
              <w:t>184,5</w:t>
            </w:r>
          </w:p>
        </w:tc>
        <w:tc>
          <w:tcPr>
            <w:tcW w:w="85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93"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1"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9"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8"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2" w:type="dxa"/>
            <w:tcBorders>
              <w:top w:val="single" w:sz="4" w:space="0" w:color="auto"/>
              <w:left w:val="single" w:sz="4" w:space="0" w:color="auto"/>
              <w:right w:val="single" w:sz="4" w:space="0" w:color="auto"/>
            </w:tcBorders>
            <w:vAlign w:val="center"/>
          </w:tcPr>
          <w:p w:rsidR="00B92AFE" w:rsidRPr="00527DD7" w:rsidRDefault="00B92AFE" w:rsidP="00B92AFE">
            <w:pPr>
              <w:ind w:right="-110"/>
              <w:jc w:val="center"/>
            </w:pPr>
            <w:r w:rsidRPr="00527DD7">
              <w:rPr>
                <w:sz w:val="22"/>
                <w:szCs w:val="22"/>
              </w:rPr>
              <w:t>184,5</w:t>
            </w:r>
          </w:p>
        </w:tc>
        <w:tc>
          <w:tcPr>
            <w:tcW w:w="687" w:type="dxa"/>
            <w:tcBorders>
              <w:top w:val="single" w:sz="4" w:space="0" w:color="auto"/>
              <w:left w:val="single" w:sz="4" w:space="0" w:color="auto"/>
              <w:right w:val="single" w:sz="4" w:space="0" w:color="auto"/>
            </w:tcBorders>
            <w:vAlign w:val="center"/>
          </w:tcPr>
          <w:p w:rsidR="00B92AFE" w:rsidRPr="00527DD7" w:rsidRDefault="00B92AFE" w:rsidP="00B92AFE">
            <w:pPr>
              <w:jc w:val="center"/>
            </w:pPr>
            <w:r>
              <w:t>0,0</w:t>
            </w:r>
          </w:p>
        </w:tc>
        <w:tc>
          <w:tcPr>
            <w:tcW w:w="73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873"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851" w:type="dxa"/>
            <w:gridSpan w:val="5"/>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1938" w:type="dxa"/>
            <w:vMerge/>
            <w:tcBorders>
              <w:top w:val="nil"/>
              <w:left w:val="single" w:sz="4" w:space="0" w:color="auto"/>
              <w:bottom w:val="nil"/>
              <w:right w:val="nil"/>
            </w:tcBorders>
            <w:vAlign w:val="center"/>
          </w:tcPr>
          <w:p w:rsidR="00B92AFE" w:rsidRPr="00527DD7" w:rsidRDefault="00B92AFE" w:rsidP="00B92AFE">
            <w:pPr>
              <w:jc w:val="center"/>
            </w:pPr>
          </w:p>
        </w:tc>
        <w:tc>
          <w:tcPr>
            <w:tcW w:w="755" w:type="dxa"/>
            <w:gridSpan w:val="4"/>
            <w:vMerge/>
            <w:tcBorders>
              <w:top w:val="single" w:sz="4" w:space="0" w:color="auto"/>
              <w:left w:val="nil"/>
              <w:bottom w:val="nil"/>
              <w:right w:val="single" w:sz="4" w:space="0" w:color="auto"/>
            </w:tcBorders>
          </w:tcPr>
          <w:p w:rsidR="00B92AFE" w:rsidRPr="00527DD7" w:rsidRDefault="00B92AFE" w:rsidP="00B92AFE">
            <w:pPr>
              <w:jc w:val="center"/>
            </w:pPr>
          </w:p>
        </w:tc>
      </w:tr>
      <w:tr w:rsidR="00B92AFE" w:rsidRPr="00527DD7" w:rsidTr="00B92AFE">
        <w:trPr>
          <w:gridAfter w:val="1"/>
          <w:wAfter w:w="3027" w:type="dxa"/>
          <w:trHeight w:val="563"/>
        </w:trPr>
        <w:tc>
          <w:tcPr>
            <w:tcW w:w="1703" w:type="dxa"/>
            <w:vMerge/>
            <w:tcBorders>
              <w:left w:val="single" w:sz="4" w:space="0" w:color="auto"/>
              <w:right w:val="single" w:sz="4" w:space="0" w:color="auto"/>
            </w:tcBorders>
          </w:tcPr>
          <w:p w:rsidR="00B92AFE" w:rsidRPr="00527DD7" w:rsidRDefault="00B92AFE" w:rsidP="00B92AFE"/>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r w:rsidRPr="00527DD7">
              <w:rPr>
                <w:sz w:val="22"/>
                <w:szCs w:val="22"/>
              </w:rPr>
              <w:t>внебюджетные</w:t>
            </w:r>
          </w:p>
        </w:tc>
        <w:tc>
          <w:tcPr>
            <w:tcW w:w="850" w:type="dxa"/>
            <w:tcBorders>
              <w:top w:val="single" w:sz="4" w:space="0" w:color="auto"/>
              <w:left w:val="single" w:sz="4" w:space="0" w:color="auto"/>
              <w:right w:val="single" w:sz="4" w:space="0" w:color="auto"/>
            </w:tcBorders>
            <w:vAlign w:val="center"/>
          </w:tcPr>
          <w:p w:rsidR="00B92AFE" w:rsidRPr="00527DD7" w:rsidRDefault="00B92AFE" w:rsidP="00B92AFE">
            <w:pPr>
              <w:jc w:val="center"/>
            </w:pPr>
            <w:r>
              <w:t>0,0</w:t>
            </w:r>
          </w:p>
        </w:tc>
        <w:tc>
          <w:tcPr>
            <w:tcW w:w="85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93"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1"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9"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8"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2" w:type="dxa"/>
            <w:tcBorders>
              <w:top w:val="single" w:sz="4" w:space="0" w:color="auto"/>
              <w:left w:val="single" w:sz="4" w:space="0" w:color="auto"/>
              <w:right w:val="single" w:sz="4" w:space="0" w:color="auto"/>
            </w:tcBorders>
            <w:vAlign w:val="center"/>
          </w:tcPr>
          <w:p w:rsidR="00B92AFE" w:rsidRDefault="00B92AFE" w:rsidP="00B92AFE">
            <w:pPr>
              <w:jc w:val="center"/>
            </w:pPr>
            <w:r w:rsidRPr="00BB5343">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BB5343">
              <w:t>0,0</w:t>
            </w:r>
          </w:p>
        </w:tc>
        <w:tc>
          <w:tcPr>
            <w:tcW w:w="73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873"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851" w:type="dxa"/>
            <w:gridSpan w:val="5"/>
            <w:tcBorders>
              <w:top w:val="single" w:sz="4" w:space="0" w:color="auto"/>
              <w:left w:val="single" w:sz="4" w:space="0" w:color="auto"/>
              <w:right w:val="single" w:sz="4" w:space="0" w:color="auto"/>
            </w:tcBorders>
            <w:vAlign w:val="center"/>
          </w:tcPr>
          <w:p w:rsidR="00B92AFE" w:rsidRDefault="00B92AFE" w:rsidP="00B92AFE">
            <w:pPr>
              <w:jc w:val="center"/>
            </w:pPr>
            <w:r w:rsidRPr="00493AF3">
              <w:t>0,0</w:t>
            </w:r>
          </w:p>
        </w:tc>
        <w:tc>
          <w:tcPr>
            <w:tcW w:w="1938" w:type="dxa"/>
            <w:vMerge/>
            <w:tcBorders>
              <w:top w:val="nil"/>
              <w:left w:val="single" w:sz="4" w:space="0" w:color="auto"/>
              <w:bottom w:val="single" w:sz="4" w:space="0" w:color="auto"/>
              <w:right w:val="nil"/>
            </w:tcBorders>
            <w:vAlign w:val="center"/>
          </w:tcPr>
          <w:p w:rsidR="00B92AFE" w:rsidRPr="00527DD7" w:rsidRDefault="00B92AFE" w:rsidP="00B92AFE">
            <w:pPr>
              <w:jc w:val="center"/>
            </w:pPr>
          </w:p>
        </w:tc>
        <w:tc>
          <w:tcPr>
            <w:tcW w:w="755" w:type="dxa"/>
            <w:gridSpan w:val="4"/>
            <w:vMerge/>
            <w:tcBorders>
              <w:top w:val="single" w:sz="4" w:space="0" w:color="auto"/>
              <w:left w:val="nil"/>
              <w:bottom w:val="nil"/>
              <w:right w:val="single" w:sz="4" w:space="0" w:color="auto"/>
            </w:tcBorders>
          </w:tcPr>
          <w:p w:rsidR="00B92AFE" w:rsidRPr="00527DD7" w:rsidRDefault="00B92AFE" w:rsidP="00B92AFE">
            <w:pPr>
              <w:jc w:val="center"/>
            </w:pPr>
          </w:p>
        </w:tc>
      </w:tr>
      <w:tr w:rsidR="00B92AFE" w:rsidRPr="00527DD7" w:rsidTr="00B92AFE">
        <w:trPr>
          <w:gridAfter w:val="1"/>
          <w:wAfter w:w="3027" w:type="dxa"/>
          <w:trHeight w:val="563"/>
        </w:trPr>
        <w:tc>
          <w:tcPr>
            <w:tcW w:w="1703" w:type="dxa"/>
            <w:vMerge/>
            <w:tcBorders>
              <w:left w:val="single" w:sz="4" w:space="0" w:color="auto"/>
              <w:right w:val="single" w:sz="4" w:space="0" w:color="auto"/>
            </w:tcBorders>
          </w:tcPr>
          <w:p w:rsidR="00B92AFE" w:rsidRPr="00527DD7" w:rsidRDefault="00B92AFE" w:rsidP="00B92AFE"/>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pPr>
              <w:rPr>
                <w:sz w:val="22"/>
                <w:szCs w:val="22"/>
              </w:rPr>
            </w:pPr>
            <w:r>
              <w:rPr>
                <w:sz w:val="22"/>
                <w:szCs w:val="22"/>
              </w:rPr>
              <w:t>бюджет поселения</w:t>
            </w:r>
          </w:p>
        </w:tc>
        <w:tc>
          <w:tcPr>
            <w:tcW w:w="850" w:type="dxa"/>
            <w:tcBorders>
              <w:top w:val="single" w:sz="4" w:space="0" w:color="auto"/>
              <w:left w:val="single" w:sz="4" w:space="0" w:color="auto"/>
              <w:right w:val="single" w:sz="4" w:space="0" w:color="auto"/>
            </w:tcBorders>
            <w:vAlign w:val="center"/>
          </w:tcPr>
          <w:p w:rsidR="00B92AFE" w:rsidRPr="00527DD7" w:rsidRDefault="00B92AFE" w:rsidP="00B92AFE">
            <w:pPr>
              <w:jc w:val="center"/>
            </w:pPr>
            <w:r>
              <w:t>4,5</w:t>
            </w:r>
          </w:p>
        </w:tc>
        <w:tc>
          <w:tcPr>
            <w:tcW w:w="85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93"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1"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9"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8"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2" w:type="dxa"/>
            <w:tcBorders>
              <w:top w:val="single" w:sz="4" w:space="0" w:color="auto"/>
              <w:left w:val="single" w:sz="4" w:space="0" w:color="auto"/>
              <w:right w:val="single" w:sz="4" w:space="0" w:color="auto"/>
            </w:tcBorders>
            <w:vAlign w:val="center"/>
          </w:tcPr>
          <w:p w:rsidR="00B92AFE" w:rsidRDefault="00B92AFE" w:rsidP="00B92AFE">
            <w:pPr>
              <w:jc w:val="center"/>
            </w:pPr>
            <w:r w:rsidRPr="00BB5343">
              <w:t>0,0</w:t>
            </w:r>
          </w:p>
        </w:tc>
        <w:tc>
          <w:tcPr>
            <w:tcW w:w="687" w:type="dxa"/>
            <w:tcBorders>
              <w:top w:val="single" w:sz="4" w:space="0" w:color="auto"/>
              <w:left w:val="single" w:sz="4" w:space="0" w:color="auto"/>
              <w:right w:val="single" w:sz="4" w:space="0" w:color="auto"/>
            </w:tcBorders>
            <w:vAlign w:val="center"/>
          </w:tcPr>
          <w:p w:rsidR="00B92AFE" w:rsidRPr="00BB5343" w:rsidRDefault="00B92AFE" w:rsidP="00B92AFE">
            <w:pPr>
              <w:jc w:val="center"/>
            </w:pPr>
            <w:r>
              <w:t>4,5</w:t>
            </w:r>
          </w:p>
        </w:tc>
        <w:tc>
          <w:tcPr>
            <w:tcW w:w="731" w:type="dxa"/>
            <w:gridSpan w:val="2"/>
            <w:tcBorders>
              <w:top w:val="single" w:sz="4" w:space="0" w:color="auto"/>
              <w:left w:val="single" w:sz="4" w:space="0" w:color="auto"/>
              <w:right w:val="single" w:sz="4" w:space="0" w:color="auto"/>
            </w:tcBorders>
            <w:vAlign w:val="center"/>
          </w:tcPr>
          <w:p w:rsidR="00B92AFE" w:rsidRPr="00527DD7" w:rsidRDefault="00B92AFE" w:rsidP="00B92AFE">
            <w:pPr>
              <w:jc w:val="center"/>
            </w:pPr>
            <w:r>
              <w:t>0,0</w:t>
            </w:r>
          </w:p>
        </w:tc>
        <w:tc>
          <w:tcPr>
            <w:tcW w:w="873"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851" w:type="dxa"/>
            <w:gridSpan w:val="5"/>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1938" w:type="dxa"/>
            <w:vMerge/>
            <w:tcBorders>
              <w:top w:val="nil"/>
              <w:left w:val="single" w:sz="4" w:space="0" w:color="auto"/>
              <w:bottom w:val="single" w:sz="4" w:space="0" w:color="auto"/>
              <w:right w:val="nil"/>
            </w:tcBorders>
            <w:vAlign w:val="center"/>
          </w:tcPr>
          <w:p w:rsidR="00B92AFE" w:rsidRPr="00527DD7" w:rsidRDefault="00B92AFE" w:rsidP="00B92AFE">
            <w:pPr>
              <w:jc w:val="center"/>
            </w:pPr>
          </w:p>
        </w:tc>
        <w:tc>
          <w:tcPr>
            <w:tcW w:w="755" w:type="dxa"/>
            <w:gridSpan w:val="4"/>
            <w:tcBorders>
              <w:top w:val="nil"/>
              <w:left w:val="nil"/>
              <w:bottom w:val="nil"/>
              <w:right w:val="single" w:sz="4" w:space="0" w:color="auto"/>
            </w:tcBorders>
          </w:tcPr>
          <w:p w:rsidR="00B92AFE" w:rsidRPr="00527DD7" w:rsidRDefault="00B92AFE" w:rsidP="00B92AFE">
            <w:pPr>
              <w:jc w:val="center"/>
            </w:pPr>
          </w:p>
        </w:tc>
      </w:tr>
      <w:tr w:rsidR="00B92AFE" w:rsidRPr="00527DD7" w:rsidTr="00B92AFE">
        <w:trPr>
          <w:gridAfter w:val="1"/>
          <w:wAfter w:w="3027" w:type="dxa"/>
          <w:trHeight w:val="338"/>
        </w:trPr>
        <w:tc>
          <w:tcPr>
            <w:tcW w:w="1703" w:type="dxa"/>
            <w:vMerge w:val="restart"/>
            <w:tcBorders>
              <w:left w:val="single" w:sz="4" w:space="0" w:color="auto"/>
              <w:right w:val="single" w:sz="4" w:space="0" w:color="auto"/>
            </w:tcBorders>
          </w:tcPr>
          <w:p w:rsidR="00B92AFE" w:rsidRPr="00527DD7" w:rsidRDefault="00B92AFE" w:rsidP="00B92AFE">
            <w:r w:rsidRPr="00527DD7">
              <w:rPr>
                <w:sz w:val="22"/>
                <w:szCs w:val="22"/>
              </w:rPr>
              <w:t>1.7 Проведение мероприятий по борьбе с борщевиком</w:t>
            </w:r>
          </w:p>
        </w:tc>
        <w:tc>
          <w:tcPr>
            <w:tcW w:w="1414" w:type="dxa"/>
            <w:vMerge w:val="restart"/>
            <w:tcBorders>
              <w:left w:val="single" w:sz="4" w:space="0" w:color="auto"/>
              <w:right w:val="single" w:sz="4" w:space="0" w:color="auto"/>
            </w:tcBorders>
          </w:tcPr>
          <w:p w:rsidR="00B92AFE" w:rsidRPr="00527DD7" w:rsidRDefault="00B92AFE" w:rsidP="00B92AFE">
            <w:pPr>
              <w:autoSpaceDE w:val="0"/>
              <w:autoSpaceDN w:val="0"/>
              <w:adjustRightInd w:val="0"/>
            </w:pPr>
            <w:r w:rsidRPr="00527DD7">
              <w:rPr>
                <w:sz w:val="22"/>
                <w:szCs w:val="22"/>
              </w:rPr>
              <w:t>комитет по экономическому развитию и прогнозированию,</w:t>
            </w:r>
          </w:p>
          <w:p w:rsidR="00B92AFE" w:rsidRPr="00527DD7" w:rsidRDefault="00B92AFE" w:rsidP="00B92AFE">
            <w:pPr>
              <w:autoSpaceDE w:val="0"/>
              <w:autoSpaceDN w:val="0"/>
              <w:adjustRightInd w:val="0"/>
            </w:pPr>
            <w:r>
              <w:rPr>
                <w:sz w:val="22"/>
                <w:szCs w:val="22"/>
              </w:rPr>
              <w:t>администрация  Пинежского</w:t>
            </w:r>
            <w:r w:rsidRPr="00527DD7">
              <w:rPr>
                <w:sz w:val="22"/>
                <w:szCs w:val="22"/>
              </w:rPr>
              <w:t xml:space="preserve"> </w:t>
            </w:r>
            <w:r>
              <w:rPr>
                <w:sz w:val="22"/>
                <w:szCs w:val="22"/>
              </w:rPr>
              <w:t>муниципального района</w:t>
            </w: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r w:rsidRPr="00527DD7">
              <w:rPr>
                <w:sz w:val="22"/>
                <w:szCs w:val="22"/>
              </w:rPr>
              <w:t>итого</w:t>
            </w:r>
          </w:p>
          <w:p w:rsidR="00B92AFE" w:rsidRPr="00527DD7" w:rsidRDefault="00B92AFE" w:rsidP="00B92AFE">
            <w:r w:rsidRPr="00527DD7">
              <w:rPr>
                <w:sz w:val="22"/>
                <w:szCs w:val="22"/>
              </w:rPr>
              <w:t>в том числе:</w:t>
            </w:r>
          </w:p>
        </w:tc>
        <w:tc>
          <w:tcPr>
            <w:tcW w:w="850" w:type="dxa"/>
            <w:tcBorders>
              <w:top w:val="single" w:sz="4" w:space="0" w:color="auto"/>
              <w:left w:val="single" w:sz="4" w:space="0" w:color="auto"/>
              <w:right w:val="single" w:sz="4" w:space="0" w:color="auto"/>
            </w:tcBorders>
            <w:vAlign w:val="center"/>
          </w:tcPr>
          <w:p w:rsidR="00B92AFE" w:rsidRPr="00527DD7" w:rsidRDefault="00B92AFE" w:rsidP="00B92AFE">
            <w:pPr>
              <w:jc w:val="center"/>
            </w:pPr>
            <w:r>
              <w:t>620,0</w:t>
            </w:r>
          </w:p>
        </w:tc>
        <w:tc>
          <w:tcPr>
            <w:tcW w:w="85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93"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1"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9"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8"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2"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BB5343">
              <w:t>0,0</w:t>
            </w:r>
          </w:p>
        </w:tc>
        <w:tc>
          <w:tcPr>
            <w:tcW w:w="731" w:type="dxa"/>
            <w:gridSpan w:val="2"/>
            <w:tcBorders>
              <w:top w:val="single" w:sz="4" w:space="0" w:color="auto"/>
              <w:left w:val="single" w:sz="4" w:space="0" w:color="auto"/>
              <w:right w:val="single" w:sz="4" w:space="0" w:color="auto"/>
            </w:tcBorders>
            <w:vAlign w:val="center"/>
          </w:tcPr>
          <w:p w:rsidR="00B92AFE" w:rsidRPr="00527DD7" w:rsidRDefault="00B92AFE" w:rsidP="00B92AFE">
            <w:pPr>
              <w:ind w:right="-110"/>
              <w:jc w:val="center"/>
            </w:pPr>
            <w:r>
              <w:t>300,0</w:t>
            </w: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320</w:t>
            </w:r>
            <w:r w:rsidRPr="00970FCD">
              <w:t>,0</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970FCD">
              <w:t>0,0</w:t>
            </w:r>
          </w:p>
        </w:tc>
        <w:tc>
          <w:tcPr>
            <w:tcW w:w="1938" w:type="dxa"/>
            <w:vMerge/>
            <w:tcBorders>
              <w:top w:val="single" w:sz="4" w:space="0" w:color="auto"/>
              <w:left w:val="single" w:sz="4" w:space="0" w:color="auto"/>
              <w:bottom w:val="single" w:sz="4" w:space="0" w:color="auto"/>
              <w:right w:val="nil"/>
            </w:tcBorders>
          </w:tcPr>
          <w:p w:rsidR="00B92AFE" w:rsidRPr="00527DD7" w:rsidRDefault="00B92AFE" w:rsidP="00B92AFE">
            <w:pPr>
              <w:jc w:val="center"/>
            </w:pPr>
          </w:p>
        </w:tc>
        <w:tc>
          <w:tcPr>
            <w:tcW w:w="755" w:type="dxa"/>
            <w:gridSpan w:val="4"/>
            <w:tcBorders>
              <w:top w:val="nil"/>
              <w:left w:val="nil"/>
              <w:bottom w:val="single" w:sz="4" w:space="0" w:color="auto"/>
              <w:right w:val="single" w:sz="4" w:space="0" w:color="auto"/>
            </w:tcBorders>
          </w:tcPr>
          <w:p w:rsidR="00B92AFE" w:rsidRPr="00527DD7" w:rsidRDefault="00B92AFE" w:rsidP="00B92AFE">
            <w:pPr>
              <w:jc w:val="center"/>
            </w:pPr>
          </w:p>
        </w:tc>
      </w:tr>
      <w:tr w:rsidR="00B92AFE" w:rsidRPr="00527DD7" w:rsidTr="00B92AFE">
        <w:trPr>
          <w:gridAfter w:val="1"/>
          <w:wAfter w:w="3027" w:type="dxa"/>
          <w:trHeight w:val="636"/>
        </w:trPr>
        <w:tc>
          <w:tcPr>
            <w:tcW w:w="1703" w:type="dxa"/>
            <w:vMerge/>
            <w:tcBorders>
              <w:left w:val="single" w:sz="4" w:space="0" w:color="auto"/>
              <w:right w:val="single" w:sz="4" w:space="0" w:color="auto"/>
            </w:tcBorders>
          </w:tcPr>
          <w:p w:rsidR="00B92AFE" w:rsidRPr="00527DD7" w:rsidRDefault="00B92AFE" w:rsidP="00B92AFE"/>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r w:rsidRPr="00527DD7">
              <w:rPr>
                <w:sz w:val="22"/>
                <w:szCs w:val="22"/>
              </w:rPr>
              <w:t>областной бюджет</w:t>
            </w:r>
          </w:p>
        </w:tc>
        <w:tc>
          <w:tcPr>
            <w:tcW w:w="850" w:type="dxa"/>
            <w:tcBorders>
              <w:top w:val="single" w:sz="4" w:space="0" w:color="auto"/>
              <w:left w:val="single" w:sz="4" w:space="0" w:color="auto"/>
              <w:right w:val="single" w:sz="4" w:space="0" w:color="auto"/>
            </w:tcBorders>
            <w:vAlign w:val="center"/>
          </w:tcPr>
          <w:p w:rsidR="00B92AFE" w:rsidRPr="00527DD7" w:rsidRDefault="00B92AFE" w:rsidP="00B92AFE">
            <w:pPr>
              <w:jc w:val="center"/>
            </w:pPr>
          </w:p>
        </w:tc>
        <w:tc>
          <w:tcPr>
            <w:tcW w:w="85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93"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1"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9"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8"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2"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BB5343">
              <w:t>0,0</w:t>
            </w:r>
          </w:p>
        </w:tc>
        <w:tc>
          <w:tcPr>
            <w:tcW w:w="73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970FCD">
              <w:t>0,0</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970FCD">
              <w:t>0,0</w:t>
            </w:r>
          </w:p>
        </w:tc>
        <w:tc>
          <w:tcPr>
            <w:tcW w:w="1938" w:type="dxa"/>
            <w:tcBorders>
              <w:top w:val="single" w:sz="4" w:space="0" w:color="auto"/>
              <w:left w:val="single" w:sz="4" w:space="0" w:color="auto"/>
              <w:bottom w:val="single" w:sz="4" w:space="0" w:color="auto"/>
              <w:right w:val="nil"/>
            </w:tcBorders>
          </w:tcPr>
          <w:p w:rsidR="00B92AFE" w:rsidRPr="00527DD7" w:rsidRDefault="00B92AFE" w:rsidP="00B92AFE">
            <w:pPr>
              <w:jc w:val="center"/>
            </w:pPr>
          </w:p>
        </w:tc>
        <w:tc>
          <w:tcPr>
            <w:tcW w:w="755" w:type="dxa"/>
            <w:gridSpan w:val="4"/>
            <w:tcBorders>
              <w:left w:val="nil"/>
              <w:right w:val="single" w:sz="4" w:space="0" w:color="auto"/>
            </w:tcBorders>
          </w:tcPr>
          <w:p w:rsidR="00B92AFE" w:rsidRPr="00527DD7" w:rsidRDefault="00B92AFE" w:rsidP="00B92AFE">
            <w:pPr>
              <w:jc w:val="center"/>
            </w:pPr>
          </w:p>
        </w:tc>
      </w:tr>
      <w:tr w:rsidR="00B92AFE" w:rsidRPr="00527DD7" w:rsidTr="00B92AFE">
        <w:trPr>
          <w:gridAfter w:val="2"/>
          <w:wAfter w:w="3033" w:type="dxa"/>
          <w:trHeight w:val="1277"/>
        </w:trPr>
        <w:tc>
          <w:tcPr>
            <w:tcW w:w="1703" w:type="dxa"/>
            <w:vMerge/>
            <w:tcBorders>
              <w:left w:val="single" w:sz="4" w:space="0" w:color="auto"/>
              <w:right w:val="single" w:sz="4" w:space="0" w:color="auto"/>
            </w:tcBorders>
          </w:tcPr>
          <w:p w:rsidR="00B92AFE" w:rsidRPr="00527DD7" w:rsidRDefault="00B92AFE" w:rsidP="00B92AFE"/>
        </w:tc>
        <w:tc>
          <w:tcPr>
            <w:tcW w:w="1414" w:type="dxa"/>
            <w:vMerge/>
            <w:tcBorders>
              <w:left w:val="single" w:sz="4" w:space="0" w:color="auto"/>
              <w:right w:val="single" w:sz="4" w:space="0" w:color="auto"/>
            </w:tcBorders>
          </w:tcPr>
          <w:p w:rsidR="00B92AFE" w:rsidRPr="00527DD7" w:rsidRDefault="00B92AFE" w:rsidP="00B92AFE">
            <w:pPr>
              <w:autoSpaceDE w:val="0"/>
              <w:autoSpaceDN w:val="0"/>
              <w:adjustRightInd w:val="0"/>
            </w:pPr>
          </w:p>
        </w:tc>
        <w:tc>
          <w:tcPr>
            <w:tcW w:w="1154" w:type="dxa"/>
            <w:gridSpan w:val="2"/>
            <w:tcBorders>
              <w:top w:val="single" w:sz="4" w:space="0" w:color="auto"/>
              <w:left w:val="single" w:sz="4" w:space="0" w:color="auto"/>
              <w:right w:val="single" w:sz="4" w:space="0" w:color="auto"/>
            </w:tcBorders>
          </w:tcPr>
          <w:p w:rsidR="00B92AFE" w:rsidRPr="00527DD7" w:rsidRDefault="00B92AFE" w:rsidP="00B92AFE">
            <w:r w:rsidRPr="00527DD7">
              <w:rPr>
                <w:sz w:val="22"/>
                <w:szCs w:val="22"/>
              </w:rPr>
              <w:t>районный бюджет</w:t>
            </w:r>
          </w:p>
        </w:tc>
        <w:tc>
          <w:tcPr>
            <w:tcW w:w="850" w:type="dxa"/>
            <w:tcBorders>
              <w:top w:val="single" w:sz="4" w:space="0" w:color="auto"/>
              <w:left w:val="single" w:sz="4" w:space="0" w:color="auto"/>
              <w:right w:val="single" w:sz="4" w:space="0" w:color="auto"/>
            </w:tcBorders>
            <w:vAlign w:val="center"/>
          </w:tcPr>
          <w:p w:rsidR="00B92AFE" w:rsidRPr="00527DD7" w:rsidRDefault="00B92AFE" w:rsidP="00B92AFE">
            <w:pPr>
              <w:jc w:val="center"/>
            </w:pPr>
            <w:r>
              <w:t>620,0</w:t>
            </w:r>
          </w:p>
        </w:tc>
        <w:tc>
          <w:tcPr>
            <w:tcW w:w="851"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93"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1"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9" w:type="dxa"/>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08" w:type="dxa"/>
            <w:gridSpan w:val="2"/>
            <w:tcBorders>
              <w:top w:val="single" w:sz="4" w:space="0" w:color="auto"/>
              <w:left w:val="single" w:sz="4" w:space="0" w:color="auto"/>
              <w:right w:val="single" w:sz="4" w:space="0" w:color="auto"/>
            </w:tcBorders>
            <w:vAlign w:val="center"/>
          </w:tcPr>
          <w:p w:rsidR="00B92AFE" w:rsidRDefault="00B92AFE" w:rsidP="00B92AFE">
            <w:pPr>
              <w:jc w:val="center"/>
            </w:pPr>
            <w:r w:rsidRPr="00970FCD">
              <w:t>0,0</w:t>
            </w:r>
          </w:p>
        </w:tc>
        <w:tc>
          <w:tcPr>
            <w:tcW w:w="712" w:type="dxa"/>
            <w:tcBorders>
              <w:top w:val="single" w:sz="4" w:space="0" w:color="auto"/>
              <w:left w:val="single" w:sz="4" w:space="0" w:color="auto"/>
              <w:right w:val="single" w:sz="4" w:space="0" w:color="auto"/>
            </w:tcBorders>
            <w:vAlign w:val="center"/>
          </w:tcPr>
          <w:p w:rsidR="00B92AFE" w:rsidRDefault="00B92AFE" w:rsidP="00B92AFE">
            <w:pPr>
              <w:jc w:val="center"/>
            </w:pPr>
            <w:r w:rsidRPr="00BB5343">
              <w:t>0,0</w:t>
            </w:r>
          </w:p>
        </w:tc>
        <w:tc>
          <w:tcPr>
            <w:tcW w:w="687" w:type="dxa"/>
            <w:tcBorders>
              <w:top w:val="single" w:sz="4" w:space="0" w:color="auto"/>
              <w:left w:val="single" w:sz="4" w:space="0" w:color="auto"/>
              <w:right w:val="single" w:sz="4" w:space="0" w:color="auto"/>
            </w:tcBorders>
            <w:vAlign w:val="center"/>
          </w:tcPr>
          <w:p w:rsidR="00B92AFE" w:rsidRDefault="00B92AFE" w:rsidP="00B92AFE">
            <w:pPr>
              <w:jc w:val="center"/>
            </w:pPr>
            <w:r w:rsidRPr="00BB5343">
              <w:t>0,0</w:t>
            </w:r>
          </w:p>
        </w:tc>
        <w:tc>
          <w:tcPr>
            <w:tcW w:w="731" w:type="dxa"/>
            <w:gridSpan w:val="2"/>
            <w:tcBorders>
              <w:top w:val="single" w:sz="4" w:space="0" w:color="auto"/>
              <w:left w:val="single" w:sz="4" w:space="0" w:color="auto"/>
              <w:right w:val="single" w:sz="4" w:space="0" w:color="auto"/>
            </w:tcBorders>
            <w:vAlign w:val="center"/>
          </w:tcPr>
          <w:p w:rsidR="00B92AFE" w:rsidRPr="00527DD7" w:rsidRDefault="00B92AFE" w:rsidP="00B92AFE">
            <w:pPr>
              <w:ind w:right="-110"/>
              <w:jc w:val="center"/>
            </w:pPr>
            <w:r>
              <w:t>300,0</w:t>
            </w: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t>320</w:t>
            </w:r>
            <w:r w:rsidRPr="00970FCD">
              <w:t>,0</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Default="00B92AFE" w:rsidP="00B92AFE">
            <w:pPr>
              <w:jc w:val="center"/>
            </w:pPr>
            <w:r w:rsidRPr="00970FCD">
              <w:t>0,0</w:t>
            </w:r>
          </w:p>
        </w:tc>
        <w:tc>
          <w:tcPr>
            <w:tcW w:w="1938" w:type="dxa"/>
            <w:tcBorders>
              <w:top w:val="single" w:sz="4" w:space="0" w:color="auto"/>
              <w:left w:val="single" w:sz="4" w:space="0" w:color="auto"/>
              <w:bottom w:val="single" w:sz="4" w:space="0" w:color="auto"/>
              <w:right w:val="nil"/>
            </w:tcBorders>
          </w:tcPr>
          <w:p w:rsidR="00B92AFE" w:rsidRPr="00527DD7" w:rsidRDefault="00B92AFE" w:rsidP="00B92AFE">
            <w:pPr>
              <w:jc w:val="center"/>
            </w:pPr>
          </w:p>
        </w:tc>
        <w:tc>
          <w:tcPr>
            <w:tcW w:w="749" w:type="dxa"/>
            <w:gridSpan w:val="3"/>
            <w:tcBorders>
              <w:left w:val="nil"/>
              <w:bottom w:val="single" w:sz="4" w:space="0" w:color="auto"/>
              <w:right w:val="single" w:sz="4" w:space="0" w:color="auto"/>
            </w:tcBorders>
          </w:tcPr>
          <w:p w:rsidR="00B92AFE" w:rsidRPr="00527DD7" w:rsidRDefault="00B92AFE" w:rsidP="00B92AFE">
            <w:pPr>
              <w:jc w:val="center"/>
            </w:pPr>
          </w:p>
        </w:tc>
      </w:tr>
      <w:tr w:rsidR="00B92AFE" w:rsidRPr="00527DD7" w:rsidTr="00B92AFE">
        <w:trPr>
          <w:trHeight w:val="758"/>
        </w:trPr>
        <w:tc>
          <w:tcPr>
            <w:tcW w:w="3117" w:type="dxa"/>
            <w:gridSpan w:val="2"/>
            <w:vMerge w:val="restart"/>
            <w:tcBorders>
              <w:left w:val="single" w:sz="4" w:space="0" w:color="auto"/>
              <w:right w:val="single" w:sz="4" w:space="0" w:color="auto"/>
            </w:tcBorders>
            <w:vAlign w:val="center"/>
          </w:tcPr>
          <w:p w:rsidR="00B92AFE" w:rsidRPr="00527DD7" w:rsidRDefault="00B92AFE" w:rsidP="00B92AFE">
            <w:pPr>
              <w:rPr>
                <w:b/>
                <w:lang w:eastAsia="en-US"/>
              </w:rPr>
            </w:pPr>
            <w:r w:rsidRPr="00527DD7">
              <w:rPr>
                <w:sz w:val="22"/>
                <w:szCs w:val="22"/>
              </w:rPr>
              <w:t>Итого по муниципальной программе</w:t>
            </w:r>
          </w:p>
        </w:tc>
        <w:tc>
          <w:tcPr>
            <w:tcW w:w="1154" w:type="dxa"/>
            <w:gridSpan w:val="2"/>
            <w:tcBorders>
              <w:top w:val="single" w:sz="4" w:space="0" w:color="auto"/>
              <w:left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Итого</w:t>
            </w:r>
          </w:p>
        </w:tc>
        <w:tc>
          <w:tcPr>
            <w:tcW w:w="850" w:type="dxa"/>
            <w:tcBorders>
              <w:top w:val="single" w:sz="4" w:space="0" w:color="auto"/>
              <w:left w:val="single" w:sz="4" w:space="0" w:color="auto"/>
              <w:right w:val="single" w:sz="4" w:space="0" w:color="auto"/>
            </w:tcBorders>
            <w:vAlign w:val="center"/>
          </w:tcPr>
          <w:p w:rsidR="00B92AFE" w:rsidRPr="00AE2B9A" w:rsidRDefault="00B92AFE" w:rsidP="00B92AFE">
            <w:pPr>
              <w:ind w:right="-235" w:hanging="265"/>
              <w:jc w:val="center"/>
              <w:rPr>
                <w:sz w:val="22"/>
                <w:szCs w:val="22"/>
                <w:lang w:eastAsia="en-US"/>
              </w:rPr>
            </w:pPr>
            <w:r>
              <w:rPr>
                <w:sz w:val="22"/>
                <w:szCs w:val="22"/>
                <w:lang w:eastAsia="en-US"/>
              </w:rPr>
              <w:t>12328,9</w:t>
            </w:r>
          </w:p>
        </w:tc>
        <w:tc>
          <w:tcPr>
            <w:tcW w:w="851" w:type="dxa"/>
            <w:gridSpan w:val="2"/>
            <w:tcBorders>
              <w:top w:val="single" w:sz="4" w:space="0" w:color="auto"/>
              <w:left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r w:rsidRPr="00AE2B9A">
              <w:rPr>
                <w:sz w:val="22"/>
                <w:szCs w:val="22"/>
              </w:rPr>
              <w:t>1010,0</w:t>
            </w:r>
          </w:p>
        </w:tc>
        <w:tc>
          <w:tcPr>
            <w:tcW w:w="693" w:type="dxa"/>
            <w:tcBorders>
              <w:top w:val="single" w:sz="4" w:space="0" w:color="auto"/>
              <w:left w:val="single" w:sz="4" w:space="0" w:color="auto"/>
              <w:right w:val="single" w:sz="4" w:space="0" w:color="auto"/>
            </w:tcBorders>
            <w:vAlign w:val="center"/>
          </w:tcPr>
          <w:p w:rsidR="00B92AFE" w:rsidRPr="00AE2B9A" w:rsidRDefault="00B92AFE" w:rsidP="00B92AFE">
            <w:pPr>
              <w:ind w:right="-92" w:hanging="124"/>
              <w:jc w:val="center"/>
              <w:rPr>
                <w:sz w:val="22"/>
                <w:szCs w:val="22"/>
              </w:rPr>
            </w:pPr>
            <w:r w:rsidRPr="00AE2B9A">
              <w:rPr>
                <w:sz w:val="22"/>
                <w:szCs w:val="22"/>
              </w:rPr>
              <w:t>1028,0</w:t>
            </w:r>
          </w:p>
        </w:tc>
        <w:tc>
          <w:tcPr>
            <w:tcW w:w="711" w:type="dxa"/>
            <w:tcBorders>
              <w:top w:val="single" w:sz="4" w:space="0" w:color="auto"/>
              <w:left w:val="single" w:sz="4" w:space="0" w:color="auto"/>
              <w:right w:val="single" w:sz="4" w:space="0" w:color="auto"/>
            </w:tcBorders>
            <w:vAlign w:val="center"/>
          </w:tcPr>
          <w:p w:rsidR="00B92AFE" w:rsidRPr="00AE2B9A" w:rsidRDefault="00B92AFE" w:rsidP="00B92AFE">
            <w:pPr>
              <w:autoSpaceDE w:val="0"/>
              <w:autoSpaceDN w:val="0"/>
              <w:adjustRightInd w:val="0"/>
              <w:ind w:right="-90" w:hanging="124"/>
              <w:jc w:val="center"/>
              <w:outlineLvl w:val="1"/>
              <w:rPr>
                <w:sz w:val="22"/>
                <w:szCs w:val="22"/>
              </w:rPr>
            </w:pPr>
            <w:r w:rsidRPr="00AE2B9A">
              <w:rPr>
                <w:sz w:val="22"/>
                <w:szCs w:val="22"/>
              </w:rPr>
              <w:t>1023,0</w:t>
            </w:r>
          </w:p>
        </w:tc>
        <w:tc>
          <w:tcPr>
            <w:tcW w:w="687" w:type="dxa"/>
            <w:tcBorders>
              <w:top w:val="single" w:sz="4" w:space="0" w:color="auto"/>
              <w:left w:val="single" w:sz="4" w:space="0" w:color="auto"/>
              <w:right w:val="single" w:sz="4" w:space="0" w:color="auto"/>
            </w:tcBorders>
            <w:vAlign w:val="center"/>
          </w:tcPr>
          <w:p w:rsidR="00B92AFE" w:rsidRPr="00AE2B9A" w:rsidRDefault="00B92AFE" w:rsidP="00B92AFE">
            <w:pPr>
              <w:autoSpaceDE w:val="0"/>
              <w:autoSpaceDN w:val="0"/>
              <w:adjustRightInd w:val="0"/>
              <w:ind w:right="-112" w:hanging="126"/>
              <w:jc w:val="center"/>
              <w:outlineLvl w:val="1"/>
              <w:rPr>
                <w:sz w:val="22"/>
                <w:szCs w:val="22"/>
              </w:rPr>
            </w:pPr>
            <w:r w:rsidRPr="00AE2B9A">
              <w:rPr>
                <w:sz w:val="22"/>
                <w:szCs w:val="22"/>
              </w:rPr>
              <w:t>1023,0</w:t>
            </w:r>
          </w:p>
        </w:tc>
        <w:tc>
          <w:tcPr>
            <w:tcW w:w="709" w:type="dxa"/>
            <w:tcBorders>
              <w:top w:val="single" w:sz="4" w:space="0" w:color="auto"/>
              <w:left w:val="single" w:sz="4" w:space="0" w:color="auto"/>
              <w:right w:val="single" w:sz="4" w:space="0" w:color="auto"/>
            </w:tcBorders>
            <w:vAlign w:val="center"/>
          </w:tcPr>
          <w:p w:rsidR="00B92AFE" w:rsidRPr="00AE2B9A" w:rsidRDefault="00B92AFE" w:rsidP="00B92AFE">
            <w:pPr>
              <w:autoSpaceDE w:val="0"/>
              <w:autoSpaceDN w:val="0"/>
              <w:adjustRightInd w:val="0"/>
              <w:ind w:right="-112" w:hanging="104"/>
              <w:jc w:val="center"/>
              <w:outlineLvl w:val="1"/>
              <w:rPr>
                <w:sz w:val="22"/>
                <w:szCs w:val="22"/>
              </w:rPr>
            </w:pPr>
            <w:r w:rsidRPr="00AE2B9A">
              <w:rPr>
                <w:sz w:val="22"/>
                <w:szCs w:val="22"/>
              </w:rPr>
              <w:t>1169,0</w:t>
            </w:r>
          </w:p>
        </w:tc>
        <w:tc>
          <w:tcPr>
            <w:tcW w:w="708" w:type="dxa"/>
            <w:gridSpan w:val="2"/>
            <w:tcBorders>
              <w:top w:val="single" w:sz="4" w:space="0" w:color="auto"/>
              <w:left w:val="single" w:sz="4" w:space="0" w:color="auto"/>
              <w:right w:val="single" w:sz="4" w:space="0" w:color="auto"/>
            </w:tcBorders>
            <w:vAlign w:val="center"/>
          </w:tcPr>
          <w:p w:rsidR="00B92AFE" w:rsidRPr="00AE2B9A" w:rsidRDefault="00B92AFE" w:rsidP="00B92AFE">
            <w:pPr>
              <w:ind w:right="-112"/>
              <w:jc w:val="center"/>
              <w:rPr>
                <w:sz w:val="22"/>
                <w:szCs w:val="22"/>
              </w:rPr>
            </w:pPr>
            <w:r w:rsidRPr="00AE2B9A">
              <w:rPr>
                <w:sz w:val="22"/>
                <w:szCs w:val="22"/>
              </w:rPr>
              <w:t>987,0</w:t>
            </w:r>
          </w:p>
        </w:tc>
        <w:tc>
          <w:tcPr>
            <w:tcW w:w="712" w:type="dxa"/>
            <w:tcBorders>
              <w:top w:val="single" w:sz="4" w:space="0" w:color="auto"/>
              <w:left w:val="single" w:sz="4" w:space="0" w:color="auto"/>
              <w:right w:val="single" w:sz="4" w:space="0" w:color="auto"/>
            </w:tcBorders>
            <w:vAlign w:val="center"/>
          </w:tcPr>
          <w:p w:rsidR="00B92AFE" w:rsidRPr="00AE2B9A" w:rsidRDefault="00B92AFE" w:rsidP="00B92AFE">
            <w:pPr>
              <w:ind w:right="-109" w:hanging="104"/>
              <w:jc w:val="center"/>
              <w:rPr>
                <w:sz w:val="22"/>
                <w:szCs w:val="22"/>
              </w:rPr>
            </w:pPr>
            <w:r w:rsidRPr="00AE2B9A">
              <w:rPr>
                <w:sz w:val="22"/>
                <w:szCs w:val="22"/>
              </w:rPr>
              <w:t>1374,0</w:t>
            </w:r>
          </w:p>
        </w:tc>
        <w:tc>
          <w:tcPr>
            <w:tcW w:w="687" w:type="dxa"/>
            <w:tcBorders>
              <w:top w:val="single" w:sz="4" w:space="0" w:color="auto"/>
              <w:left w:val="single" w:sz="4" w:space="0" w:color="auto"/>
              <w:right w:val="single" w:sz="4" w:space="0" w:color="auto"/>
            </w:tcBorders>
            <w:vAlign w:val="center"/>
          </w:tcPr>
          <w:p w:rsidR="00B92AFE" w:rsidRPr="00AE2B9A" w:rsidRDefault="00B92AFE" w:rsidP="00B92AFE">
            <w:pPr>
              <w:ind w:right="-131" w:hanging="107"/>
              <w:jc w:val="center"/>
              <w:rPr>
                <w:sz w:val="22"/>
                <w:szCs w:val="22"/>
              </w:rPr>
            </w:pPr>
            <w:r>
              <w:rPr>
                <w:sz w:val="22"/>
                <w:szCs w:val="22"/>
              </w:rPr>
              <w:t>1205,0</w:t>
            </w:r>
          </w:p>
        </w:tc>
        <w:tc>
          <w:tcPr>
            <w:tcW w:w="731" w:type="dxa"/>
            <w:gridSpan w:val="2"/>
            <w:tcBorders>
              <w:top w:val="single" w:sz="4" w:space="0" w:color="auto"/>
              <w:left w:val="single" w:sz="4" w:space="0" w:color="auto"/>
              <w:right w:val="single" w:sz="4" w:space="0" w:color="auto"/>
            </w:tcBorders>
            <w:vAlign w:val="center"/>
          </w:tcPr>
          <w:p w:rsidR="00B92AFE" w:rsidRPr="00AE2B9A" w:rsidRDefault="00B92AFE" w:rsidP="00B92AFE">
            <w:pPr>
              <w:ind w:right="-109" w:hanging="85"/>
              <w:jc w:val="center"/>
              <w:rPr>
                <w:sz w:val="22"/>
                <w:szCs w:val="22"/>
              </w:rPr>
            </w:pPr>
            <w:r>
              <w:rPr>
                <w:sz w:val="22"/>
                <w:szCs w:val="22"/>
              </w:rPr>
              <w:t>1196,9</w:t>
            </w:r>
          </w:p>
        </w:tc>
        <w:tc>
          <w:tcPr>
            <w:tcW w:w="873" w:type="dxa"/>
            <w:gridSpan w:val="2"/>
            <w:tcBorders>
              <w:top w:val="single" w:sz="4" w:space="0" w:color="auto"/>
              <w:left w:val="single" w:sz="4" w:space="0" w:color="auto"/>
              <w:right w:val="single" w:sz="4" w:space="0" w:color="auto"/>
            </w:tcBorders>
            <w:vAlign w:val="center"/>
          </w:tcPr>
          <w:p w:rsidR="00B92AFE" w:rsidRPr="00AE2B9A" w:rsidRDefault="00B92AFE" w:rsidP="00B92AFE">
            <w:pPr>
              <w:ind w:right="-228" w:hanging="107"/>
              <w:rPr>
                <w:sz w:val="22"/>
                <w:szCs w:val="22"/>
              </w:rPr>
            </w:pPr>
            <w:r>
              <w:rPr>
                <w:sz w:val="22"/>
                <w:szCs w:val="22"/>
              </w:rPr>
              <w:t>1217</w:t>
            </w:r>
            <w:r w:rsidRPr="00AE2B9A">
              <w:rPr>
                <w:sz w:val="22"/>
                <w:szCs w:val="22"/>
              </w:rPr>
              <w:t>,0</w:t>
            </w:r>
          </w:p>
        </w:tc>
        <w:tc>
          <w:tcPr>
            <w:tcW w:w="851" w:type="dxa"/>
            <w:gridSpan w:val="5"/>
            <w:tcBorders>
              <w:top w:val="single" w:sz="4" w:space="0" w:color="auto"/>
              <w:left w:val="single" w:sz="4" w:space="0" w:color="auto"/>
              <w:right w:val="single" w:sz="4" w:space="0" w:color="auto"/>
            </w:tcBorders>
            <w:vAlign w:val="center"/>
          </w:tcPr>
          <w:p w:rsidR="00B92AFE" w:rsidRPr="00AE2B9A" w:rsidRDefault="00B92AFE" w:rsidP="00B92AFE">
            <w:pPr>
              <w:jc w:val="center"/>
              <w:rPr>
                <w:sz w:val="22"/>
                <w:szCs w:val="22"/>
              </w:rPr>
            </w:pPr>
            <w:r>
              <w:rPr>
                <w:sz w:val="22"/>
                <w:szCs w:val="22"/>
              </w:rPr>
              <w:t>1096</w:t>
            </w:r>
            <w:r w:rsidRPr="00AE2B9A">
              <w:rPr>
                <w:sz w:val="22"/>
                <w:szCs w:val="22"/>
              </w:rPr>
              <w:t>,0</w:t>
            </w:r>
          </w:p>
        </w:tc>
        <w:tc>
          <w:tcPr>
            <w:tcW w:w="2693" w:type="dxa"/>
            <w:gridSpan w:val="5"/>
            <w:vMerge w:val="restart"/>
            <w:tcBorders>
              <w:left w:val="single" w:sz="4" w:space="0" w:color="auto"/>
              <w:right w:val="single" w:sz="4" w:space="0" w:color="auto"/>
            </w:tcBorders>
          </w:tcPr>
          <w:p w:rsidR="00B92AFE" w:rsidRPr="00527DD7" w:rsidRDefault="00B92AFE" w:rsidP="00B92AFE">
            <w:pPr>
              <w:jc w:val="center"/>
            </w:pPr>
          </w:p>
        </w:tc>
        <w:tc>
          <w:tcPr>
            <w:tcW w:w="3027" w:type="dxa"/>
            <w:tcBorders>
              <w:left w:val="nil"/>
            </w:tcBorders>
          </w:tcPr>
          <w:p w:rsidR="00B92AFE" w:rsidRPr="00527DD7" w:rsidRDefault="00B92AFE" w:rsidP="00B92AFE">
            <w:pPr>
              <w:jc w:val="center"/>
            </w:pPr>
          </w:p>
        </w:tc>
      </w:tr>
      <w:tr w:rsidR="00B92AFE" w:rsidRPr="00527DD7" w:rsidTr="00B92AFE">
        <w:trPr>
          <w:gridAfter w:val="1"/>
          <w:wAfter w:w="3027" w:type="dxa"/>
          <w:trHeight w:val="292"/>
        </w:trPr>
        <w:tc>
          <w:tcPr>
            <w:tcW w:w="3117" w:type="dxa"/>
            <w:gridSpan w:val="2"/>
            <w:vMerge/>
            <w:tcBorders>
              <w:left w:val="single" w:sz="4" w:space="0" w:color="auto"/>
              <w:right w:val="single" w:sz="4" w:space="0" w:color="auto"/>
            </w:tcBorders>
            <w:vAlign w:val="center"/>
          </w:tcPr>
          <w:p w:rsidR="00B92AFE" w:rsidRPr="00527DD7"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rPr>
              <w:t>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p>
        </w:tc>
        <w:tc>
          <w:tcPr>
            <w:tcW w:w="2693" w:type="dxa"/>
            <w:gridSpan w:val="5"/>
            <w:vMerge/>
            <w:tcBorders>
              <w:left w:val="single" w:sz="4" w:space="0" w:color="auto"/>
              <w:right w:val="single" w:sz="4" w:space="0" w:color="auto"/>
            </w:tcBorders>
            <w:shd w:val="clear" w:color="auto" w:fill="auto"/>
          </w:tcPr>
          <w:p w:rsidR="00B92AFE" w:rsidRPr="00527DD7" w:rsidRDefault="00B92AFE" w:rsidP="00B92AFE">
            <w:pPr>
              <w:autoSpaceDE w:val="0"/>
              <w:autoSpaceDN w:val="0"/>
              <w:adjustRightInd w:val="0"/>
              <w:jc w:val="center"/>
              <w:outlineLvl w:val="1"/>
            </w:pPr>
          </w:p>
        </w:tc>
      </w:tr>
      <w:tr w:rsidR="00B92AFE" w:rsidRPr="00527DD7" w:rsidTr="00B92AFE">
        <w:trPr>
          <w:gridAfter w:val="1"/>
          <w:wAfter w:w="3027" w:type="dxa"/>
          <w:trHeight w:val="292"/>
        </w:trPr>
        <w:tc>
          <w:tcPr>
            <w:tcW w:w="3117" w:type="dxa"/>
            <w:gridSpan w:val="2"/>
            <w:vMerge/>
            <w:tcBorders>
              <w:left w:val="single" w:sz="4" w:space="0" w:color="auto"/>
              <w:right w:val="single" w:sz="4" w:space="0" w:color="auto"/>
            </w:tcBorders>
            <w:vAlign w:val="center"/>
          </w:tcPr>
          <w:p w:rsidR="00B92AFE" w:rsidRPr="00527DD7"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областной бюджет</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lang w:eastAsia="en-US"/>
              </w:rPr>
            </w:pPr>
            <w:r w:rsidRPr="00AE2B9A">
              <w:rPr>
                <w:sz w:val="22"/>
                <w:szCs w:val="22"/>
                <w:lang w:eastAsia="en-US"/>
              </w:rPr>
              <w:t>255,0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693"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109"/>
              <w:jc w:val="center"/>
              <w:outlineLvl w:val="1"/>
              <w:rPr>
                <w:sz w:val="22"/>
                <w:szCs w:val="22"/>
              </w:rPr>
            </w:pPr>
            <w:r w:rsidRPr="00AE2B9A">
              <w:rPr>
                <w:sz w:val="22"/>
                <w:szCs w:val="22"/>
              </w:rPr>
              <w:t>184,5</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r w:rsidRPr="00AE2B9A">
              <w:rPr>
                <w:sz w:val="22"/>
                <w:szCs w:val="22"/>
              </w:rPr>
              <w:t>70,5</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2693" w:type="dxa"/>
            <w:gridSpan w:val="5"/>
            <w:vMerge/>
            <w:tcBorders>
              <w:left w:val="single" w:sz="4" w:space="0" w:color="auto"/>
              <w:right w:val="single" w:sz="4" w:space="0" w:color="auto"/>
            </w:tcBorders>
            <w:shd w:val="clear" w:color="auto" w:fill="auto"/>
          </w:tcPr>
          <w:p w:rsidR="00B92AFE" w:rsidRPr="00527DD7" w:rsidRDefault="00B92AFE" w:rsidP="00B92AFE">
            <w:pPr>
              <w:autoSpaceDE w:val="0"/>
              <w:autoSpaceDN w:val="0"/>
              <w:adjustRightInd w:val="0"/>
              <w:jc w:val="center"/>
              <w:outlineLvl w:val="1"/>
              <w:rPr>
                <w:b/>
                <w:color w:val="92D050"/>
              </w:rPr>
            </w:pPr>
          </w:p>
        </w:tc>
      </w:tr>
      <w:tr w:rsidR="00B92AFE" w:rsidRPr="00527DD7" w:rsidTr="00B92AFE">
        <w:trPr>
          <w:gridAfter w:val="1"/>
          <w:wAfter w:w="3027" w:type="dxa"/>
          <w:trHeight w:val="292"/>
        </w:trPr>
        <w:tc>
          <w:tcPr>
            <w:tcW w:w="3117" w:type="dxa"/>
            <w:gridSpan w:val="2"/>
            <w:vMerge/>
            <w:tcBorders>
              <w:left w:val="single" w:sz="4" w:space="0" w:color="auto"/>
              <w:right w:val="single" w:sz="4" w:space="0" w:color="auto"/>
            </w:tcBorders>
            <w:vAlign w:val="center"/>
          </w:tcPr>
          <w:p w:rsidR="00B92AFE" w:rsidRPr="00527DD7"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районный бюджет</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ind w:right="-93" w:hanging="124"/>
              <w:jc w:val="center"/>
              <w:rPr>
                <w:sz w:val="22"/>
                <w:szCs w:val="22"/>
                <w:lang w:eastAsia="en-US"/>
              </w:rPr>
            </w:pPr>
            <w:r w:rsidRPr="00AE2B9A">
              <w:rPr>
                <w:sz w:val="22"/>
                <w:szCs w:val="22"/>
                <w:lang w:eastAsia="en-US"/>
              </w:rPr>
              <w:t>1</w:t>
            </w:r>
            <w:r>
              <w:rPr>
                <w:sz w:val="22"/>
                <w:szCs w:val="22"/>
                <w:lang w:eastAsia="en-US"/>
              </w:rPr>
              <w:t>2049,4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r w:rsidRPr="00AE2B9A">
              <w:rPr>
                <w:sz w:val="22"/>
                <w:szCs w:val="22"/>
              </w:rPr>
              <w:t>990,0</w:t>
            </w:r>
          </w:p>
        </w:tc>
        <w:tc>
          <w:tcPr>
            <w:tcW w:w="693"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234" w:hanging="124"/>
              <w:jc w:val="center"/>
              <w:outlineLvl w:val="1"/>
              <w:rPr>
                <w:sz w:val="22"/>
                <w:szCs w:val="22"/>
              </w:rPr>
            </w:pPr>
            <w:r w:rsidRPr="00AE2B9A">
              <w:rPr>
                <w:sz w:val="22"/>
                <w:szCs w:val="22"/>
              </w:rPr>
              <w:t>1028,0</w:t>
            </w: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90" w:hanging="124"/>
              <w:jc w:val="center"/>
              <w:outlineLvl w:val="1"/>
              <w:rPr>
                <w:sz w:val="22"/>
                <w:szCs w:val="22"/>
              </w:rPr>
            </w:pPr>
            <w:r w:rsidRPr="00AE2B9A">
              <w:rPr>
                <w:sz w:val="22"/>
                <w:szCs w:val="22"/>
              </w:rPr>
              <w:t>1023,0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112" w:hanging="126"/>
              <w:jc w:val="center"/>
              <w:outlineLvl w:val="1"/>
              <w:rPr>
                <w:sz w:val="22"/>
                <w:szCs w:val="22"/>
              </w:rPr>
            </w:pPr>
            <w:r w:rsidRPr="00AE2B9A">
              <w:rPr>
                <w:sz w:val="22"/>
                <w:szCs w:val="22"/>
              </w:rPr>
              <w:t>1023,0</w:t>
            </w: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112"/>
              <w:jc w:val="center"/>
              <w:outlineLvl w:val="1"/>
              <w:rPr>
                <w:sz w:val="22"/>
                <w:szCs w:val="22"/>
              </w:rPr>
            </w:pPr>
            <w:r w:rsidRPr="00AE2B9A">
              <w:rPr>
                <w:sz w:val="22"/>
                <w:szCs w:val="22"/>
              </w:rPr>
              <w:t>1169,0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112"/>
              <w:jc w:val="center"/>
              <w:outlineLvl w:val="1"/>
              <w:rPr>
                <w:sz w:val="22"/>
                <w:szCs w:val="22"/>
              </w:rPr>
            </w:pPr>
            <w:r w:rsidRPr="00AE2B9A">
              <w:rPr>
                <w:sz w:val="22"/>
                <w:szCs w:val="22"/>
              </w:rPr>
              <w:t>987,0</w:t>
            </w: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109"/>
              <w:jc w:val="center"/>
              <w:outlineLvl w:val="1"/>
              <w:rPr>
                <w:sz w:val="22"/>
                <w:szCs w:val="22"/>
              </w:rPr>
            </w:pPr>
            <w:r w:rsidRPr="00AE2B9A">
              <w:rPr>
                <w:sz w:val="22"/>
                <w:szCs w:val="22"/>
              </w:rPr>
              <w:t>1189,5</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131" w:hanging="107"/>
              <w:jc w:val="center"/>
              <w:outlineLvl w:val="1"/>
              <w:rPr>
                <w:sz w:val="22"/>
                <w:szCs w:val="22"/>
              </w:rPr>
            </w:pPr>
            <w:r>
              <w:rPr>
                <w:sz w:val="22"/>
                <w:szCs w:val="22"/>
              </w:rPr>
              <w:t>1130,0</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ind w:right="-109"/>
              <w:jc w:val="center"/>
              <w:outlineLvl w:val="1"/>
              <w:rPr>
                <w:sz w:val="22"/>
                <w:szCs w:val="22"/>
              </w:rPr>
            </w:pPr>
            <w:r>
              <w:rPr>
                <w:sz w:val="22"/>
                <w:szCs w:val="22"/>
              </w:rPr>
              <w:t>1196,9</w:t>
            </w: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r>
              <w:rPr>
                <w:sz w:val="22"/>
                <w:szCs w:val="22"/>
              </w:rPr>
              <w:t>1217</w:t>
            </w:r>
            <w:r w:rsidRPr="00AE2B9A">
              <w:rPr>
                <w:sz w:val="22"/>
                <w:szCs w:val="22"/>
              </w:rPr>
              <w:t>,0</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r>
              <w:rPr>
                <w:sz w:val="22"/>
                <w:szCs w:val="22"/>
              </w:rPr>
              <w:t>1096</w:t>
            </w:r>
            <w:r w:rsidRPr="00AE2B9A">
              <w:rPr>
                <w:sz w:val="22"/>
                <w:szCs w:val="22"/>
              </w:rPr>
              <w:t>,0</w:t>
            </w:r>
          </w:p>
        </w:tc>
        <w:tc>
          <w:tcPr>
            <w:tcW w:w="2693" w:type="dxa"/>
            <w:gridSpan w:val="5"/>
            <w:vMerge/>
            <w:tcBorders>
              <w:left w:val="single" w:sz="4" w:space="0" w:color="auto"/>
              <w:right w:val="single" w:sz="4" w:space="0" w:color="auto"/>
            </w:tcBorders>
            <w:shd w:val="clear" w:color="auto" w:fill="auto"/>
          </w:tcPr>
          <w:p w:rsidR="00B92AFE" w:rsidRPr="00527DD7" w:rsidRDefault="00B92AFE" w:rsidP="00B92AFE">
            <w:pPr>
              <w:autoSpaceDE w:val="0"/>
              <w:autoSpaceDN w:val="0"/>
              <w:adjustRightInd w:val="0"/>
              <w:jc w:val="center"/>
              <w:outlineLvl w:val="1"/>
              <w:rPr>
                <w:b/>
                <w:color w:val="92D050"/>
              </w:rPr>
            </w:pPr>
          </w:p>
        </w:tc>
      </w:tr>
      <w:tr w:rsidR="00B92AFE" w:rsidRPr="00527DD7" w:rsidTr="00B92AFE">
        <w:trPr>
          <w:gridAfter w:val="1"/>
          <w:wAfter w:w="3027" w:type="dxa"/>
          <w:trHeight w:val="292"/>
        </w:trPr>
        <w:tc>
          <w:tcPr>
            <w:tcW w:w="3117" w:type="dxa"/>
            <w:gridSpan w:val="2"/>
            <w:vMerge/>
            <w:tcBorders>
              <w:left w:val="single" w:sz="4" w:space="0" w:color="auto"/>
              <w:right w:val="single" w:sz="4" w:space="0" w:color="auto"/>
            </w:tcBorders>
            <w:vAlign w:val="center"/>
          </w:tcPr>
          <w:p w:rsidR="00B92AFE" w:rsidRPr="00527DD7"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lang w:eastAsia="en-US"/>
              </w:rPr>
            </w:pPr>
            <w:r w:rsidRPr="00527DD7">
              <w:rPr>
                <w:sz w:val="22"/>
                <w:szCs w:val="22"/>
                <w:lang w:eastAsia="en-US"/>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r w:rsidRPr="00AE2B9A">
              <w:rPr>
                <w:sz w:val="22"/>
                <w:szCs w:val="22"/>
              </w:rPr>
              <w:t>20,0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autoSpaceDE w:val="0"/>
              <w:autoSpaceDN w:val="0"/>
              <w:adjustRightInd w:val="0"/>
              <w:jc w:val="center"/>
              <w:outlineLvl w:val="1"/>
              <w:rPr>
                <w:sz w:val="22"/>
                <w:szCs w:val="22"/>
              </w:rPr>
            </w:pPr>
            <w:r w:rsidRPr="00AE2B9A">
              <w:rPr>
                <w:sz w:val="22"/>
                <w:szCs w:val="22"/>
              </w:rPr>
              <w:t>20,0</w:t>
            </w:r>
          </w:p>
        </w:tc>
        <w:tc>
          <w:tcPr>
            <w:tcW w:w="693"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2693" w:type="dxa"/>
            <w:gridSpan w:val="5"/>
            <w:vMerge/>
            <w:tcBorders>
              <w:left w:val="single" w:sz="4" w:space="0" w:color="auto"/>
              <w:right w:val="single" w:sz="4" w:space="0" w:color="auto"/>
            </w:tcBorders>
            <w:shd w:val="clear" w:color="auto" w:fill="auto"/>
          </w:tcPr>
          <w:p w:rsidR="00B92AFE" w:rsidRPr="00527DD7" w:rsidRDefault="00B92AFE" w:rsidP="00B92AFE">
            <w:pPr>
              <w:autoSpaceDE w:val="0"/>
              <w:autoSpaceDN w:val="0"/>
              <w:adjustRightInd w:val="0"/>
              <w:jc w:val="center"/>
              <w:outlineLvl w:val="1"/>
              <w:rPr>
                <w:b/>
                <w:color w:val="92D050"/>
              </w:rPr>
            </w:pPr>
          </w:p>
        </w:tc>
      </w:tr>
      <w:tr w:rsidR="00B92AFE" w:rsidRPr="00527DD7" w:rsidTr="00B92AFE">
        <w:trPr>
          <w:gridAfter w:val="1"/>
          <w:wAfter w:w="3027" w:type="dxa"/>
          <w:trHeight w:val="292"/>
        </w:trPr>
        <w:tc>
          <w:tcPr>
            <w:tcW w:w="3117" w:type="dxa"/>
            <w:gridSpan w:val="2"/>
            <w:vMerge/>
            <w:tcBorders>
              <w:left w:val="single" w:sz="4" w:space="0" w:color="auto"/>
              <w:bottom w:val="single" w:sz="4" w:space="0" w:color="auto"/>
              <w:right w:val="single" w:sz="4" w:space="0" w:color="auto"/>
            </w:tcBorders>
            <w:vAlign w:val="center"/>
          </w:tcPr>
          <w:p w:rsidR="00B92AFE" w:rsidRPr="00527DD7" w:rsidRDefault="00B92AFE" w:rsidP="00B92AFE">
            <w:pPr>
              <w:rPr>
                <w:b/>
                <w:lang w:eastAsia="en-US"/>
              </w:rPr>
            </w:pP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92AFE" w:rsidRPr="00527DD7" w:rsidRDefault="00B92AFE" w:rsidP="00B92AFE">
            <w:pPr>
              <w:rPr>
                <w:sz w:val="22"/>
                <w:szCs w:val="22"/>
                <w:lang w:eastAsia="en-US"/>
              </w:rPr>
            </w:pPr>
            <w:r>
              <w:rPr>
                <w:sz w:val="22"/>
                <w:szCs w:val="22"/>
                <w:lang w:eastAsia="en-US"/>
              </w:rPr>
              <w:t>бюджет поселения</w:t>
            </w:r>
          </w:p>
        </w:tc>
        <w:tc>
          <w:tcPr>
            <w:tcW w:w="850"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Pr>
                <w:sz w:val="22"/>
                <w:szCs w:val="22"/>
              </w:rPr>
              <w:t>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693"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11"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09"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712"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687" w:type="dxa"/>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Pr>
                <w:sz w:val="22"/>
                <w:szCs w:val="22"/>
              </w:rPr>
              <w:t>4,5</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873" w:type="dxa"/>
            <w:gridSpan w:val="2"/>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B92AFE" w:rsidRPr="00AE2B9A" w:rsidRDefault="00B92AFE" w:rsidP="00B92AFE">
            <w:pPr>
              <w:jc w:val="center"/>
              <w:rPr>
                <w:sz w:val="22"/>
                <w:szCs w:val="22"/>
              </w:rPr>
            </w:pPr>
            <w:r w:rsidRPr="00AE2B9A">
              <w:rPr>
                <w:sz w:val="22"/>
                <w:szCs w:val="22"/>
              </w:rPr>
              <w:t>0,0</w:t>
            </w:r>
          </w:p>
        </w:tc>
        <w:tc>
          <w:tcPr>
            <w:tcW w:w="2693" w:type="dxa"/>
            <w:gridSpan w:val="5"/>
            <w:tcBorders>
              <w:left w:val="single" w:sz="4" w:space="0" w:color="auto"/>
              <w:bottom w:val="single" w:sz="4" w:space="0" w:color="auto"/>
              <w:right w:val="single" w:sz="4" w:space="0" w:color="auto"/>
            </w:tcBorders>
            <w:shd w:val="clear" w:color="auto" w:fill="auto"/>
          </w:tcPr>
          <w:p w:rsidR="00B92AFE" w:rsidRPr="00527DD7" w:rsidRDefault="00B92AFE" w:rsidP="00B92AFE">
            <w:pPr>
              <w:autoSpaceDE w:val="0"/>
              <w:autoSpaceDN w:val="0"/>
              <w:adjustRightInd w:val="0"/>
              <w:jc w:val="center"/>
              <w:outlineLvl w:val="1"/>
              <w:rPr>
                <w:b/>
                <w:color w:val="92D050"/>
              </w:rPr>
            </w:pPr>
          </w:p>
        </w:tc>
      </w:tr>
    </w:tbl>
    <w:p w:rsidR="00B92AFE" w:rsidRPr="00527DD7" w:rsidRDefault="00B92AFE" w:rsidP="00B92AFE">
      <w:pPr>
        <w:rPr>
          <w:sz w:val="22"/>
          <w:szCs w:val="22"/>
          <w:highlight w:val="yellow"/>
        </w:rPr>
      </w:pPr>
    </w:p>
    <w:p w:rsidR="00B92AFE" w:rsidRDefault="00B92AFE" w:rsidP="00B92AFE">
      <w:pPr>
        <w:pStyle w:val="ConsPlusNormal"/>
        <w:widowControl/>
        <w:rPr>
          <w:rFonts w:ascii="Times New Roman" w:hAnsi="Times New Roman" w:cs="Times New Roman"/>
          <w:sz w:val="28"/>
          <w:szCs w:val="28"/>
        </w:rPr>
      </w:pPr>
    </w:p>
    <w:p w:rsidR="00B92AFE" w:rsidRDefault="00B92AFE" w:rsidP="00B92AFE">
      <w:pPr>
        <w:pStyle w:val="ConsPlusNormal"/>
        <w:widowControl/>
        <w:rPr>
          <w:rFonts w:ascii="Times New Roman" w:hAnsi="Times New Roman" w:cs="Times New Roman"/>
          <w:sz w:val="28"/>
          <w:szCs w:val="28"/>
        </w:rPr>
        <w:sectPr w:rsidR="00B92AFE" w:rsidSect="00B92AFE">
          <w:pgSz w:w="16838" w:h="11906" w:orient="landscape"/>
          <w:pgMar w:top="1701" w:right="1134" w:bottom="851" w:left="1134" w:header="680" w:footer="567" w:gutter="0"/>
          <w:pgNumType w:start="1"/>
          <w:cols w:space="708"/>
          <w:titlePg/>
          <w:docGrid w:linePitch="360"/>
        </w:sectPr>
      </w:pPr>
    </w:p>
    <w:p w:rsidR="00B92AFE" w:rsidRPr="00383955" w:rsidRDefault="00B92AFE" w:rsidP="00B92AFE">
      <w:pPr>
        <w:jc w:val="center"/>
        <w:rPr>
          <w:b/>
          <w:szCs w:val="28"/>
        </w:rPr>
      </w:pPr>
      <w:r w:rsidRPr="00383955">
        <w:rPr>
          <w:b/>
          <w:szCs w:val="28"/>
        </w:rPr>
        <w:lastRenderedPageBreak/>
        <w:t xml:space="preserve">АДМИНИСТРАЦИИ </w:t>
      </w:r>
    </w:p>
    <w:p w:rsidR="00B92AFE" w:rsidRPr="00383955" w:rsidRDefault="00B92AFE" w:rsidP="00B92AFE">
      <w:pPr>
        <w:jc w:val="center"/>
        <w:rPr>
          <w:b/>
          <w:szCs w:val="28"/>
        </w:rPr>
      </w:pPr>
      <w:r w:rsidRPr="00383955">
        <w:rPr>
          <w:b/>
          <w:szCs w:val="28"/>
        </w:rPr>
        <w:t>ПИНЕЖСК</w:t>
      </w:r>
      <w:r>
        <w:rPr>
          <w:b/>
          <w:szCs w:val="28"/>
        </w:rPr>
        <w:t>ОГО</w:t>
      </w:r>
      <w:r w:rsidRPr="00383955">
        <w:rPr>
          <w:b/>
          <w:szCs w:val="28"/>
        </w:rPr>
        <w:t xml:space="preserve"> МУНИЦИПАЛЬН</w:t>
      </w:r>
      <w:r>
        <w:rPr>
          <w:b/>
          <w:szCs w:val="28"/>
        </w:rPr>
        <w:t>ОГО</w:t>
      </w:r>
      <w:r w:rsidRPr="00383955">
        <w:rPr>
          <w:b/>
          <w:szCs w:val="28"/>
        </w:rPr>
        <w:t xml:space="preserve"> РАЙОН</w:t>
      </w:r>
      <w:r>
        <w:rPr>
          <w:b/>
          <w:szCs w:val="28"/>
        </w:rPr>
        <w:t>А</w:t>
      </w:r>
    </w:p>
    <w:p w:rsidR="00B92AFE" w:rsidRPr="00383955" w:rsidRDefault="00B92AFE" w:rsidP="00B92AFE">
      <w:pPr>
        <w:jc w:val="center"/>
        <w:rPr>
          <w:b/>
          <w:szCs w:val="28"/>
        </w:rPr>
      </w:pPr>
      <w:r w:rsidRPr="00383955">
        <w:rPr>
          <w:b/>
          <w:szCs w:val="28"/>
        </w:rPr>
        <w:t>АРХАНГЕЛЬСКОЙ ОБЛАСТИ</w:t>
      </w:r>
    </w:p>
    <w:p w:rsidR="00B92AFE" w:rsidRDefault="00B92AFE" w:rsidP="00B92AFE">
      <w:pPr>
        <w:jc w:val="center"/>
        <w:rPr>
          <w:szCs w:val="28"/>
        </w:rPr>
      </w:pPr>
    </w:p>
    <w:p w:rsidR="00B92AFE" w:rsidRPr="00383955" w:rsidRDefault="00B92AFE" w:rsidP="00B92AFE">
      <w:pPr>
        <w:jc w:val="center"/>
        <w:rPr>
          <w:szCs w:val="28"/>
        </w:rPr>
      </w:pPr>
    </w:p>
    <w:p w:rsidR="00B92AFE" w:rsidRPr="00383955" w:rsidRDefault="00B92AFE" w:rsidP="00B92AFE">
      <w:pPr>
        <w:jc w:val="center"/>
        <w:rPr>
          <w:b/>
          <w:szCs w:val="28"/>
        </w:rPr>
      </w:pPr>
      <w:proofErr w:type="gramStart"/>
      <w:r w:rsidRPr="00383955">
        <w:rPr>
          <w:b/>
          <w:szCs w:val="28"/>
        </w:rPr>
        <w:t>П</w:t>
      </w:r>
      <w:proofErr w:type="gramEnd"/>
      <w:r w:rsidRPr="00383955">
        <w:rPr>
          <w:b/>
          <w:szCs w:val="28"/>
        </w:rPr>
        <w:t xml:space="preserve"> О С Т А Н О В Л Е Н И Е</w:t>
      </w:r>
    </w:p>
    <w:p w:rsidR="00B92AFE" w:rsidRPr="00383955" w:rsidRDefault="00B92AFE" w:rsidP="00B92AFE">
      <w:pPr>
        <w:jc w:val="center"/>
        <w:rPr>
          <w:b/>
          <w:szCs w:val="28"/>
        </w:rPr>
      </w:pPr>
    </w:p>
    <w:p w:rsidR="00B92AFE" w:rsidRPr="00383955" w:rsidRDefault="00B92AFE" w:rsidP="00B92AFE">
      <w:pPr>
        <w:jc w:val="center"/>
        <w:rPr>
          <w:b/>
          <w:szCs w:val="28"/>
        </w:rPr>
      </w:pPr>
    </w:p>
    <w:p w:rsidR="00B92AFE" w:rsidRPr="00383955" w:rsidRDefault="00B92AFE" w:rsidP="00B92AFE">
      <w:pPr>
        <w:jc w:val="center"/>
        <w:rPr>
          <w:szCs w:val="28"/>
        </w:rPr>
      </w:pPr>
      <w:r>
        <w:rPr>
          <w:szCs w:val="28"/>
        </w:rPr>
        <w:t>от 9 ноября</w:t>
      </w:r>
      <w:r w:rsidRPr="00383955">
        <w:rPr>
          <w:szCs w:val="28"/>
        </w:rPr>
        <w:t xml:space="preserve"> 202</w:t>
      </w:r>
      <w:r>
        <w:rPr>
          <w:szCs w:val="28"/>
        </w:rPr>
        <w:t xml:space="preserve">2 г. № 1069 - </w:t>
      </w:r>
      <w:r w:rsidRPr="00383955">
        <w:rPr>
          <w:szCs w:val="28"/>
        </w:rPr>
        <w:t>па</w:t>
      </w:r>
    </w:p>
    <w:p w:rsidR="00B92AFE" w:rsidRPr="00383955" w:rsidRDefault="00B92AFE" w:rsidP="00B92AFE">
      <w:pPr>
        <w:jc w:val="center"/>
        <w:rPr>
          <w:szCs w:val="28"/>
        </w:rPr>
      </w:pPr>
    </w:p>
    <w:p w:rsidR="00B92AFE" w:rsidRPr="00383955" w:rsidRDefault="00B92AFE" w:rsidP="00B92AFE">
      <w:pPr>
        <w:jc w:val="center"/>
        <w:rPr>
          <w:szCs w:val="28"/>
        </w:rPr>
      </w:pPr>
    </w:p>
    <w:p w:rsidR="00B92AFE" w:rsidRPr="00383955" w:rsidRDefault="00B92AFE" w:rsidP="00B92AFE">
      <w:pPr>
        <w:jc w:val="center"/>
        <w:rPr>
          <w:sz w:val="20"/>
        </w:rPr>
      </w:pPr>
      <w:r w:rsidRPr="00383955">
        <w:rPr>
          <w:sz w:val="20"/>
        </w:rPr>
        <w:t>с</w:t>
      </w:r>
      <w:proofErr w:type="gramStart"/>
      <w:r w:rsidRPr="00383955">
        <w:rPr>
          <w:sz w:val="20"/>
        </w:rPr>
        <w:t>.К</w:t>
      </w:r>
      <w:proofErr w:type="gramEnd"/>
      <w:r w:rsidRPr="00383955">
        <w:rPr>
          <w:sz w:val="20"/>
        </w:rPr>
        <w:t>арпогоры</w:t>
      </w:r>
    </w:p>
    <w:p w:rsidR="00B92AFE" w:rsidRPr="00383955" w:rsidRDefault="00B92AFE" w:rsidP="00B92AFE">
      <w:pPr>
        <w:jc w:val="center"/>
        <w:rPr>
          <w:szCs w:val="28"/>
        </w:rPr>
      </w:pPr>
    </w:p>
    <w:p w:rsidR="00B92AFE" w:rsidRPr="00383955" w:rsidRDefault="00B92AFE" w:rsidP="00B92AFE">
      <w:pPr>
        <w:jc w:val="center"/>
        <w:rPr>
          <w:b/>
          <w:szCs w:val="28"/>
        </w:rPr>
      </w:pPr>
    </w:p>
    <w:p w:rsidR="00B92AFE" w:rsidRPr="00A63A7A" w:rsidRDefault="00B92AFE" w:rsidP="00B92AFE">
      <w:pPr>
        <w:jc w:val="center"/>
        <w:outlineLvl w:val="0"/>
        <w:rPr>
          <w:b/>
          <w:szCs w:val="28"/>
        </w:rPr>
      </w:pPr>
      <w:r w:rsidRPr="00267D01">
        <w:rPr>
          <w:b/>
          <w:szCs w:val="28"/>
        </w:rPr>
        <w:t>О</w:t>
      </w:r>
      <w:r>
        <w:rPr>
          <w:b/>
          <w:szCs w:val="28"/>
        </w:rPr>
        <w:t xml:space="preserve"> внесении изменений в постановление администрации МО «Пинежский район» от 0</w:t>
      </w:r>
      <w:r w:rsidRPr="00A63A7A">
        <w:rPr>
          <w:b/>
          <w:szCs w:val="28"/>
        </w:rPr>
        <w:t>8.11.201</w:t>
      </w:r>
      <w:r>
        <w:rPr>
          <w:b/>
          <w:szCs w:val="28"/>
        </w:rPr>
        <w:t>3 № 812</w:t>
      </w:r>
      <w:r w:rsidRPr="00A63A7A">
        <w:rPr>
          <w:b/>
          <w:szCs w:val="28"/>
        </w:rPr>
        <w:t>-па</w:t>
      </w:r>
    </w:p>
    <w:p w:rsidR="00B92AFE" w:rsidRDefault="00B92AFE" w:rsidP="00B92AFE">
      <w:pPr>
        <w:jc w:val="center"/>
        <w:rPr>
          <w:b/>
          <w:szCs w:val="28"/>
        </w:rPr>
      </w:pPr>
    </w:p>
    <w:p w:rsidR="00B92AFE" w:rsidRPr="00383955" w:rsidRDefault="00B92AFE" w:rsidP="00B92AFE">
      <w:pPr>
        <w:jc w:val="center"/>
        <w:rPr>
          <w:b/>
          <w:szCs w:val="28"/>
        </w:rPr>
      </w:pPr>
    </w:p>
    <w:p w:rsidR="00B92AFE" w:rsidRPr="00383955" w:rsidRDefault="00B92AFE" w:rsidP="00B92AFE">
      <w:pPr>
        <w:jc w:val="center"/>
        <w:rPr>
          <w:b/>
          <w:szCs w:val="28"/>
        </w:rPr>
      </w:pPr>
    </w:p>
    <w:p w:rsidR="00B92AFE" w:rsidRDefault="00B92AFE" w:rsidP="00B92AFE">
      <w:pPr>
        <w:ind w:firstLine="709"/>
        <w:jc w:val="both"/>
        <w:rPr>
          <w:szCs w:val="28"/>
        </w:rPr>
      </w:pPr>
      <w:r w:rsidRPr="00383955">
        <w:rPr>
          <w:szCs w:val="28"/>
        </w:rPr>
        <w:t xml:space="preserve">В соответствии со статьёй 179 Бюджетного кодекса Российской Федерации, постановлением администрации муниципального образования «Пинежский муниципальный район» </w:t>
      </w:r>
      <w:r>
        <w:rPr>
          <w:szCs w:val="28"/>
        </w:rPr>
        <w:t>от 03.09.2013</w:t>
      </w:r>
      <w:r w:rsidRPr="00383955">
        <w:rPr>
          <w:szCs w:val="28"/>
        </w:rPr>
        <w:t xml:space="preserve"> № 0679-па «Об утверждении Порядка разработки и реализации муниципальных программ муниципального образования «Пинежский мун</w:t>
      </w:r>
      <w:r>
        <w:rPr>
          <w:szCs w:val="28"/>
        </w:rPr>
        <w:t>иципальный район»</w:t>
      </w:r>
      <w:r w:rsidRPr="00383955">
        <w:rPr>
          <w:szCs w:val="28"/>
        </w:rPr>
        <w:t xml:space="preserve">, администрация </w:t>
      </w:r>
      <w:r>
        <w:rPr>
          <w:szCs w:val="28"/>
        </w:rPr>
        <w:t>МО</w:t>
      </w:r>
      <w:r w:rsidRPr="00383955">
        <w:rPr>
          <w:szCs w:val="28"/>
        </w:rPr>
        <w:t xml:space="preserve"> «Пинежский </w:t>
      </w:r>
      <w:r>
        <w:rPr>
          <w:szCs w:val="28"/>
        </w:rPr>
        <w:t>район»</w:t>
      </w:r>
    </w:p>
    <w:p w:rsidR="00B92AFE" w:rsidRPr="00383955" w:rsidRDefault="00B92AFE" w:rsidP="00B92AFE">
      <w:pPr>
        <w:ind w:firstLine="709"/>
        <w:jc w:val="both"/>
        <w:rPr>
          <w:b/>
          <w:szCs w:val="28"/>
        </w:rPr>
      </w:pPr>
      <w:proofErr w:type="spellStart"/>
      <w:proofErr w:type="gramStart"/>
      <w:r w:rsidRPr="00383955">
        <w:rPr>
          <w:b/>
          <w:szCs w:val="28"/>
        </w:rPr>
        <w:t>п</w:t>
      </w:r>
      <w:proofErr w:type="spellEnd"/>
      <w:proofErr w:type="gramEnd"/>
      <w:r w:rsidRPr="00383955">
        <w:rPr>
          <w:b/>
          <w:szCs w:val="28"/>
        </w:rPr>
        <w:t xml:space="preserve"> о с т а </w:t>
      </w:r>
      <w:proofErr w:type="spellStart"/>
      <w:r w:rsidRPr="00383955">
        <w:rPr>
          <w:b/>
          <w:szCs w:val="28"/>
        </w:rPr>
        <w:t>н</w:t>
      </w:r>
      <w:proofErr w:type="spellEnd"/>
      <w:r w:rsidRPr="00383955">
        <w:rPr>
          <w:b/>
          <w:szCs w:val="28"/>
        </w:rPr>
        <w:t xml:space="preserve"> о в л я е т:</w:t>
      </w:r>
    </w:p>
    <w:p w:rsidR="00B92AFE" w:rsidRPr="00383955" w:rsidRDefault="00B92AFE" w:rsidP="00B92AFE">
      <w:pPr>
        <w:numPr>
          <w:ilvl w:val="0"/>
          <w:numId w:val="14"/>
        </w:numPr>
        <w:ind w:left="0" w:firstLine="709"/>
        <w:jc w:val="both"/>
        <w:rPr>
          <w:bCs/>
          <w:szCs w:val="28"/>
        </w:rPr>
      </w:pPr>
      <w:r w:rsidRPr="00383955">
        <w:rPr>
          <w:szCs w:val="28"/>
        </w:rPr>
        <w:t xml:space="preserve">Утвердить </w:t>
      </w:r>
      <w:r>
        <w:rPr>
          <w:szCs w:val="28"/>
        </w:rPr>
        <w:t xml:space="preserve">прилагаемые </w:t>
      </w:r>
      <w:r w:rsidRPr="0050256D">
        <w:rPr>
          <w:szCs w:val="28"/>
        </w:rPr>
        <w:t>изменения</w:t>
      </w:r>
      <w:r>
        <w:rPr>
          <w:szCs w:val="28"/>
        </w:rPr>
        <w:t xml:space="preserve">, которые вносятся </w:t>
      </w:r>
      <w:r w:rsidRPr="0050256D">
        <w:rPr>
          <w:szCs w:val="28"/>
        </w:rPr>
        <w:t xml:space="preserve">в </w:t>
      </w:r>
      <w:r>
        <w:rPr>
          <w:szCs w:val="28"/>
        </w:rPr>
        <w:t>постановление администрации МО «Пинежский район» об утверждении муниципальной</w:t>
      </w:r>
      <w:r w:rsidRPr="0050256D">
        <w:rPr>
          <w:szCs w:val="28"/>
        </w:rPr>
        <w:t xml:space="preserve"> программ</w:t>
      </w:r>
      <w:r>
        <w:rPr>
          <w:szCs w:val="28"/>
        </w:rPr>
        <w:t>ы</w:t>
      </w:r>
      <w:r w:rsidRPr="0050256D">
        <w:rPr>
          <w:szCs w:val="28"/>
        </w:rPr>
        <w:t xml:space="preserve"> </w:t>
      </w:r>
      <w:r w:rsidRPr="00383955">
        <w:rPr>
          <w:szCs w:val="28"/>
        </w:rPr>
        <w:t>«</w:t>
      </w:r>
      <w:r>
        <w:rPr>
          <w:bCs/>
          <w:szCs w:val="28"/>
        </w:rPr>
        <w:t>Охрана окружающей среды</w:t>
      </w:r>
      <w:r w:rsidRPr="00383955">
        <w:rPr>
          <w:bCs/>
          <w:szCs w:val="28"/>
        </w:rPr>
        <w:t xml:space="preserve"> в муниципальном образовании «Пинежский муниципальный район» </w:t>
      </w:r>
      <w:r>
        <w:rPr>
          <w:bCs/>
          <w:szCs w:val="28"/>
        </w:rPr>
        <w:t xml:space="preserve">на 2014 </w:t>
      </w:r>
      <w:r w:rsidRPr="00383955">
        <w:rPr>
          <w:b/>
          <w:bCs/>
          <w:szCs w:val="28"/>
        </w:rPr>
        <w:t>–</w:t>
      </w:r>
      <w:r>
        <w:rPr>
          <w:bCs/>
          <w:szCs w:val="28"/>
        </w:rPr>
        <w:t xml:space="preserve"> 2024 годы».</w:t>
      </w:r>
      <w:r w:rsidRPr="00383955">
        <w:rPr>
          <w:bCs/>
          <w:szCs w:val="28"/>
        </w:rPr>
        <w:t xml:space="preserve"> </w:t>
      </w:r>
    </w:p>
    <w:p w:rsidR="00B92AFE" w:rsidRPr="00A63A7A" w:rsidRDefault="00B92AFE" w:rsidP="00B92AFE">
      <w:pPr>
        <w:numPr>
          <w:ilvl w:val="0"/>
          <w:numId w:val="14"/>
        </w:numPr>
        <w:ind w:left="0" w:firstLine="709"/>
        <w:jc w:val="both"/>
        <w:outlineLvl w:val="0"/>
        <w:rPr>
          <w:szCs w:val="28"/>
        </w:rPr>
      </w:pPr>
      <w:r w:rsidRPr="002A2656">
        <w:rPr>
          <w:szCs w:val="28"/>
        </w:rPr>
        <w:t>Настоящее постановление вступает в силу со дня его официального опубликования.</w:t>
      </w:r>
    </w:p>
    <w:p w:rsidR="00B92AFE" w:rsidRPr="00383955" w:rsidRDefault="00B92AFE" w:rsidP="00B92AFE">
      <w:pPr>
        <w:ind w:left="709"/>
        <w:jc w:val="both"/>
        <w:rPr>
          <w:bCs/>
          <w:szCs w:val="28"/>
        </w:rPr>
      </w:pPr>
    </w:p>
    <w:p w:rsidR="00B92AFE" w:rsidRPr="00383955" w:rsidRDefault="00B92AFE" w:rsidP="00B92AFE">
      <w:pPr>
        <w:ind w:left="709"/>
        <w:jc w:val="both"/>
        <w:rPr>
          <w:bCs/>
          <w:szCs w:val="28"/>
        </w:rPr>
      </w:pPr>
    </w:p>
    <w:p w:rsidR="00B92AFE" w:rsidRPr="00383955" w:rsidRDefault="00B92AFE" w:rsidP="00B92AFE">
      <w:pPr>
        <w:ind w:left="709"/>
        <w:jc w:val="both"/>
        <w:rPr>
          <w:bCs/>
          <w:szCs w:val="28"/>
        </w:rPr>
      </w:pPr>
    </w:p>
    <w:p w:rsidR="00B92AFE" w:rsidRDefault="00B92AFE" w:rsidP="00B92AFE">
      <w:pPr>
        <w:jc w:val="both"/>
        <w:rPr>
          <w:szCs w:val="28"/>
        </w:rPr>
      </w:pPr>
      <w:proofErr w:type="gramStart"/>
      <w:r>
        <w:rPr>
          <w:szCs w:val="28"/>
        </w:rPr>
        <w:t>Исполняющий</w:t>
      </w:r>
      <w:proofErr w:type="gramEnd"/>
      <w:r>
        <w:rPr>
          <w:szCs w:val="28"/>
        </w:rPr>
        <w:t xml:space="preserve"> обязанности главы</w:t>
      </w:r>
    </w:p>
    <w:p w:rsidR="00B92AFE" w:rsidRPr="00F44334" w:rsidRDefault="00B92AFE" w:rsidP="00B92AFE">
      <w:pPr>
        <w:jc w:val="both"/>
        <w:rPr>
          <w:szCs w:val="28"/>
        </w:rPr>
      </w:pPr>
      <w:r>
        <w:rPr>
          <w:szCs w:val="28"/>
        </w:rPr>
        <w:t>Пинежского муниципального района                                               Н.Л. Шехина</w:t>
      </w:r>
    </w:p>
    <w:p w:rsidR="00B92AFE" w:rsidRDefault="00B92AFE" w:rsidP="00B92AFE">
      <w:pPr>
        <w:pStyle w:val="a8"/>
        <w:ind w:right="-81"/>
        <w:jc w:val="right"/>
      </w:pPr>
    </w:p>
    <w:p w:rsidR="00B92AFE" w:rsidRDefault="00B92AFE" w:rsidP="00B92AFE">
      <w:pPr>
        <w:pStyle w:val="a8"/>
        <w:ind w:right="-81"/>
        <w:jc w:val="right"/>
      </w:pPr>
    </w:p>
    <w:p w:rsidR="00B92AFE" w:rsidRDefault="00B92AFE" w:rsidP="00B92AFE">
      <w:pPr>
        <w:pStyle w:val="a8"/>
        <w:ind w:right="-81"/>
        <w:jc w:val="right"/>
      </w:pPr>
    </w:p>
    <w:p w:rsidR="00B92AFE" w:rsidRDefault="00B92AFE" w:rsidP="00B92AFE">
      <w:pPr>
        <w:pStyle w:val="a8"/>
        <w:ind w:right="-81"/>
        <w:jc w:val="right"/>
      </w:pPr>
    </w:p>
    <w:p w:rsidR="00B92AFE" w:rsidRDefault="00B92AFE" w:rsidP="00B92AFE">
      <w:pPr>
        <w:pStyle w:val="a8"/>
        <w:ind w:right="-81"/>
        <w:jc w:val="right"/>
      </w:pPr>
    </w:p>
    <w:p w:rsidR="00B92AFE" w:rsidRDefault="00B92AFE" w:rsidP="00B92AFE">
      <w:pPr>
        <w:pStyle w:val="a8"/>
        <w:ind w:right="-81"/>
        <w:jc w:val="right"/>
      </w:pPr>
    </w:p>
    <w:p w:rsidR="00FD7E2B" w:rsidRDefault="00FD7E2B" w:rsidP="00D15D03">
      <w:pPr>
        <w:pStyle w:val="ab"/>
        <w:jc w:val="right"/>
      </w:pPr>
    </w:p>
    <w:p w:rsidR="00B92AFE" w:rsidRPr="00150872" w:rsidRDefault="00B92AFE" w:rsidP="00D15D03">
      <w:pPr>
        <w:pStyle w:val="ab"/>
        <w:jc w:val="right"/>
        <w:rPr>
          <w:b/>
        </w:rPr>
      </w:pPr>
      <w:r w:rsidRPr="00150872">
        <w:lastRenderedPageBreak/>
        <w:t>Утверждены</w:t>
      </w:r>
    </w:p>
    <w:p w:rsidR="00B92AFE" w:rsidRPr="00150872" w:rsidRDefault="00B92AFE" w:rsidP="00D15D03">
      <w:pPr>
        <w:pStyle w:val="ab"/>
        <w:jc w:val="right"/>
        <w:rPr>
          <w:b/>
        </w:rPr>
      </w:pPr>
      <w:r w:rsidRPr="00150872">
        <w:t>постановлением администрации</w:t>
      </w:r>
    </w:p>
    <w:p w:rsidR="00B92AFE" w:rsidRPr="00150872" w:rsidRDefault="00B92AFE" w:rsidP="00D15D03">
      <w:pPr>
        <w:pStyle w:val="ab"/>
        <w:jc w:val="right"/>
        <w:rPr>
          <w:b/>
        </w:rPr>
      </w:pPr>
      <w:r w:rsidRPr="00150872">
        <w:t>МО «Пинежский район»</w:t>
      </w:r>
    </w:p>
    <w:p w:rsidR="00B92AFE" w:rsidRPr="00150872" w:rsidRDefault="00B92AFE" w:rsidP="00D15D03">
      <w:pPr>
        <w:pStyle w:val="ab"/>
        <w:jc w:val="right"/>
        <w:rPr>
          <w:b/>
        </w:rPr>
      </w:pPr>
      <w:r w:rsidRPr="00150872">
        <w:t xml:space="preserve">от </w:t>
      </w:r>
      <w:r>
        <w:t>9 ноября</w:t>
      </w:r>
      <w:r w:rsidRPr="00DF0C4B">
        <w:t xml:space="preserve">2022 № </w:t>
      </w:r>
      <w:r>
        <w:t>1069</w:t>
      </w:r>
      <w:r w:rsidRPr="00150872">
        <w:t xml:space="preserve"> - па</w:t>
      </w:r>
    </w:p>
    <w:p w:rsidR="00B92AFE" w:rsidRPr="00383955" w:rsidRDefault="00B92AFE" w:rsidP="00B92AFE">
      <w:pPr>
        <w:ind w:left="709"/>
        <w:jc w:val="both"/>
        <w:rPr>
          <w:szCs w:val="28"/>
        </w:rPr>
      </w:pPr>
    </w:p>
    <w:p w:rsidR="00B92AFE" w:rsidRPr="005E4C37" w:rsidRDefault="00B92AFE" w:rsidP="00B92AFE">
      <w:pPr>
        <w:autoSpaceDE w:val="0"/>
        <w:autoSpaceDN w:val="0"/>
        <w:adjustRightInd w:val="0"/>
        <w:jc w:val="center"/>
        <w:rPr>
          <w:szCs w:val="28"/>
        </w:rPr>
      </w:pPr>
      <w:r w:rsidRPr="005E4C37">
        <w:rPr>
          <w:szCs w:val="28"/>
        </w:rPr>
        <w:t xml:space="preserve">Изменения </w:t>
      </w:r>
    </w:p>
    <w:p w:rsidR="00B92AFE" w:rsidRDefault="00B92AFE" w:rsidP="00B92AFE">
      <w:pPr>
        <w:autoSpaceDE w:val="0"/>
        <w:autoSpaceDN w:val="0"/>
        <w:adjustRightInd w:val="0"/>
        <w:jc w:val="center"/>
        <w:rPr>
          <w:szCs w:val="28"/>
        </w:rPr>
      </w:pPr>
      <w:r w:rsidRPr="005E4C37">
        <w:rPr>
          <w:szCs w:val="28"/>
        </w:rPr>
        <w:t>в постановление администрации муниципального образования «Пинежский муниципальный район» «Об утверждении муницип</w:t>
      </w:r>
      <w:r>
        <w:rPr>
          <w:szCs w:val="28"/>
        </w:rPr>
        <w:t>а</w:t>
      </w:r>
      <w:r w:rsidRPr="005E4C37">
        <w:rPr>
          <w:szCs w:val="28"/>
        </w:rPr>
        <w:t>льной программы «</w:t>
      </w:r>
      <w:r w:rsidRPr="005E4C37">
        <w:rPr>
          <w:bCs/>
          <w:szCs w:val="28"/>
        </w:rPr>
        <w:t>Охрана окружающей среды в муниципальном образовании «Пинежский муниципальный район» на 2014 – 2024 годы»</w:t>
      </w:r>
      <w:r w:rsidRPr="005E4C37">
        <w:rPr>
          <w:szCs w:val="28"/>
        </w:rPr>
        <w:t xml:space="preserve"> от 08.11.2013 № 812-па</w:t>
      </w:r>
    </w:p>
    <w:p w:rsidR="00B92AFE" w:rsidRPr="005E4C37" w:rsidRDefault="00B92AFE" w:rsidP="00B92AFE">
      <w:pPr>
        <w:autoSpaceDE w:val="0"/>
        <w:autoSpaceDN w:val="0"/>
        <w:adjustRightInd w:val="0"/>
        <w:jc w:val="center"/>
        <w:rPr>
          <w:szCs w:val="28"/>
        </w:rPr>
      </w:pPr>
      <w:r w:rsidRPr="005E4C37">
        <w:rPr>
          <w:szCs w:val="28"/>
        </w:rPr>
        <w:t xml:space="preserve"> (далее – Постановление</w:t>
      </w:r>
      <w:r>
        <w:rPr>
          <w:szCs w:val="28"/>
        </w:rPr>
        <w:t>)</w:t>
      </w:r>
    </w:p>
    <w:p w:rsidR="00B92AFE" w:rsidRPr="00383955" w:rsidRDefault="00B92AFE" w:rsidP="00B92AFE">
      <w:pPr>
        <w:ind w:left="709"/>
        <w:jc w:val="center"/>
        <w:rPr>
          <w:b/>
          <w:szCs w:val="28"/>
        </w:rPr>
      </w:pPr>
    </w:p>
    <w:p w:rsidR="00B92AFE" w:rsidRDefault="00B92AFE" w:rsidP="00B92AFE">
      <w:pPr>
        <w:pStyle w:val="ad"/>
        <w:numPr>
          <w:ilvl w:val="0"/>
          <w:numId w:val="15"/>
        </w:numPr>
        <w:ind w:left="0" w:firstLine="720"/>
        <w:jc w:val="both"/>
        <w:rPr>
          <w:sz w:val="28"/>
          <w:szCs w:val="28"/>
        </w:rPr>
      </w:pPr>
      <w:r>
        <w:rPr>
          <w:sz w:val="28"/>
          <w:szCs w:val="28"/>
        </w:rPr>
        <w:t>Наименование Постановления изложить в следующей редакции: «Об  утверждении муниципальной программы «Охрана окружающей среды Пинежском муниципальном районе Архангельской области».</w:t>
      </w:r>
    </w:p>
    <w:p w:rsidR="00B92AFE" w:rsidRDefault="00B92AFE" w:rsidP="00B92AFE">
      <w:pPr>
        <w:pStyle w:val="ad"/>
        <w:numPr>
          <w:ilvl w:val="0"/>
          <w:numId w:val="15"/>
        </w:numPr>
        <w:ind w:left="0" w:firstLine="720"/>
        <w:jc w:val="both"/>
        <w:rPr>
          <w:sz w:val="28"/>
          <w:szCs w:val="28"/>
        </w:rPr>
      </w:pPr>
      <w:r w:rsidRPr="00DF74A2">
        <w:rPr>
          <w:sz w:val="28"/>
          <w:szCs w:val="28"/>
        </w:rPr>
        <w:t>Пункт 1 Постановления изложить в следующей редакции:</w:t>
      </w:r>
      <w:r>
        <w:rPr>
          <w:sz w:val="28"/>
          <w:szCs w:val="28"/>
        </w:rPr>
        <w:t xml:space="preserve"> « 1. Утвердить прилагаемую муниципальную программу «Охрана окружающей среды Пинежском муниципальном </w:t>
      </w:r>
      <w:proofErr w:type="gramStart"/>
      <w:r>
        <w:rPr>
          <w:sz w:val="28"/>
          <w:szCs w:val="28"/>
        </w:rPr>
        <w:t>районе</w:t>
      </w:r>
      <w:proofErr w:type="gramEnd"/>
      <w:r>
        <w:rPr>
          <w:sz w:val="28"/>
          <w:szCs w:val="28"/>
        </w:rPr>
        <w:t xml:space="preserve"> Архангельской области» (далее – Муниципальная программа).</w:t>
      </w:r>
    </w:p>
    <w:p w:rsidR="00B92AFE" w:rsidRPr="00140F52" w:rsidRDefault="00B92AFE" w:rsidP="00B92AFE">
      <w:pPr>
        <w:pStyle w:val="ad"/>
        <w:numPr>
          <w:ilvl w:val="0"/>
          <w:numId w:val="15"/>
        </w:numPr>
        <w:ind w:left="0" w:firstLine="720"/>
        <w:jc w:val="both"/>
        <w:rPr>
          <w:sz w:val="28"/>
          <w:szCs w:val="28"/>
        </w:rPr>
      </w:pPr>
      <w:r w:rsidRPr="00140F52">
        <w:rPr>
          <w:bCs/>
          <w:sz w:val="28"/>
          <w:szCs w:val="28"/>
          <w:lang w:eastAsia="en-US"/>
        </w:rPr>
        <w:t>В Муниципальной программе</w:t>
      </w:r>
      <w:r w:rsidRPr="00140F52">
        <w:rPr>
          <w:sz w:val="28"/>
          <w:szCs w:val="28"/>
        </w:rPr>
        <w:t>, утвержденной указанным Постановлением:</w:t>
      </w:r>
    </w:p>
    <w:p w:rsidR="00B92AFE" w:rsidRDefault="00B92AFE" w:rsidP="00B92AFE">
      <w:pPr>
        <w:pStyle w:val="ad"/>
        <w:ind w:left="0" w:firstLine="709"/>
        <w:jc w:val="both"/>
        <w:rPr>
          <w:sz w:val="28"/>
          <w:szCs w:val="28"/>
        </w:rPr>
      </w:pPr>
      <w:r>
        <w:rPr>
          <w:sz w:val="28"/>
          <w:szCs w:val="28"/>
        </w:rPr>
        <w:t>3.1. Наименование муниципальной программы по всему тексту изложить в следующей редакции:</w:t>
      </w:r>
    </w:p>
    <w:p w:rsidR="00B92AFE" w:rsidRDefault="00B92AFE" w:rsidP="00B92AFE">
      <w:pPr>
        <w:pStyle w:val="ad"/>
        <w:ind w:left="0" w:firstLine="709"/>
        <w:jc w:val="both"/>
        <w:rPr>
          <w:sz w:val="28"/>
          <w:szCs w:val="28"/>
        </w:rPr>
      </w:pPr>
      <w:r>
        <w:rPr>
          <w:sz w:val="28"/>
          <w:szCs w:val="28"/>
        </w:rPr>
        <w:t xml:space="preserve">«Охрана окружающей среды Пинежском муниципальном </w:t>
      </w:r>
      <w:proofErr w:type="gramStart"/>
      <w:r>
        <w:rPr>
          <w:sz w:val="28"/>
          <w:szCs w:val="28"/>
        </w:rPr>
        <w:t>районе</w:t>
      </w:r>
      <w:proofErr w:type="gramEnd"/>
      <w:r>
        <w:rPr>
          <w:sz w:val="28"/>
          <w:szCs w:val="28"/>
        </w:rPr>
        <w:t xml:space="preserve"> Архангельской области»;</w:t>
      </w:r>
    </w:p>
    <w:p w:rsidR="00B92AFE" w:rsidRDefault="00B92AFE" w:rsidP="00B92AFE">
      <w:pPr>
        <w:pStyle w:val="ad"/>
        <w:numPr>
          <w:ilvl w:val="1"/>
          <w:numId w:val="16"/>
        </w:numPr>
        <w:ind w:left="0" w:firstLine="709"/>
        <w:jc w:val="both"/>
        <w:rPr>
          <w:sz w:val="28"/>
          <w:szCs w:val="28"/>
        </w:rPr>
      </w:pPr>
      <w:r w:rsidRPr="005565F2">
        <w:rPr>
          <w:sz w:val="28"/>
          <w:szCs w:val="28"/>
        </w:rPr>
        <w:t xml:space="preserve">слова: «Комитет по управлению муниципальным имуществом и ЖКХ  администрации муниципального образования «Пинежский муниципальный район» </w:t>
      </w:r>
      <w:r>
        <w:rPr>
          <w:sz w:val="28"/>
          <w:szCs w:val="28"/>
        </w:rPr>
        <w:t xml:space="preserve">по всему тексту </w:t>
      </w:r>
      <w:r w:rsidRPr="005565F2">
        <w:rPr>
          <w:sz w:val="28"/>
          <w:szCs w:val="28"/>
        </w:rPr>
        <w:t>заменить словами: «Комитет по управлению муниципальным имуществом и ЖКХ  администрации Пинежского муниципального района Архангельской области»;</w:t>
      </w:r>
    </w:p>
    <w:p w:rsidR="00B92AFE" w:rsidRPr="00E7214C" w:rsidRDefault="00B92AFE" w:rsidP="00B92AFE">
      <w:pPr>
        <w:pStyle w:val="ad"/>
        <w:numPr>
          <w:ilvl w:val="1"/>
          <w:numId w:val="16"/>
        </w:numPr>
        <w:ind w:left="0" w:firstLine="709"/>
        <w:jc w:val="both"/>
        <w:rPr>
          <w:sz w:val="28"/>
          <w:szCs w:val="28"/>
        </w:rPr>
      </w:pPr>
      <w:r w:rsidRPr="00BD4896">
        <w:rPr>
          <w:sz w:val="28"/>
          <w:szCs w:val="28"/>
        </w:rPr>
        <w:t xml:space="preserve">в позиции, </w:t>
      </w:r>
      <w:r w:rsidRPr="00BD4896">
        <w:rPr>
          <w:rFonts w:eastAsia="Calibri"/>
          <w:sz w:val="28"/>
          <w:szCs w:val="28"/>
        </w:rPr>
        <w:t>касающ</w:t>
      </w:r>
      <w:r>
        <w:rPr>
          <w:rFonts w:eastAsia="Calibri"/>
          <w:sz w:val="28"/>
          <w:szCs w:val="28"/>
        </w:rPr>
        <w:t>ие</w:t>
      </w:r>
      <w:r w:rsidRPr="00BD4896">
        <w:rPr>
          <w:rFonts w:eastAsia="Calibri"/>
          <w:sz w:val="28"/>
          <w:szCs w:val="28"/>
        </w:rPr>
        <w:t xml:space="preserve">ся сроков и этапов реализации </w:t>
      </w:r>
      <w:r w:rsidRPr="00BD4896">
        <w:rPr>
          <w:sz w:val="28"/>
          <w:szCs w:val="28"/>
        </w:rPr>
        <w:t>муниципальной программы</w:t>
      </w:r>
      <w:r w:rsidRPr="00BD4896">
        <w:rPr>
          <w:rFonts w:eastAsia="Calibri"/>
          <w:sz w:val="28"/>
          <w:szCs w:val="28"/>
        </w:rPr>
        <w:t>, цифры «201</w:t>
      </w:r>
      <w:r>
        <w:rPr>
          <w:rFonts w:eastAsia="Calibri"/>
          <w:sz w:val="28"/>
          <w:szCs w:val="28"/>
        </w:rPr>
        <w:t>4-2024» заменить цифрами «2014</w:t>
      </w:r>
      <w:r w:rsidRPr="00BD4896">
        <w:rPr>
          <w:rFonts w:eastAsia="Calibri"/>
          <w:sz w:val="28"/>
          <w:szCs w:val="28"/>
        </w:rPr>
        <w:t>-2025»</w:t>
      </w:r>
      <w:r w:rsidRPr="00E7214C">
        <w:rPr>
          <w:sz w:val="28"/>
          <w:szCs w:val="28"/>
        </w:rPr>
        <w:t>;</w:t>
      </w:r>
    </w:p>
    <w:p w:rsidR="00B92AFE" w:rsidRPr="00F3593A" w:rsidRDefault="00B92AFE" w:rsidP="00B92AFE">
      <w:pPr>
        <w:pStyle w:val="ad"/>
        <w:numPr>
          <w:ilvl w:val="1"/>
          <w:numId w:val="16"/>
        </w:numPr>
        <w:autoSpaceDE w:val="0"/>
        <w:autoSpaceDN w:val="0"/>
        <w:adjustRightInd w:val="0"/>
        <w:ind w:left="0" w:firstLine="709"/>
        <w:jc w:val="both"/>
        <w:rPr>
          <w:sz w:val="28"/>
          <w:szCs w:val="28"/>
        </w:rPr>
      </w:pPr>
      <w:r w:rsidRPr="00E7214C">
        <w:rPr>
          <w:sz w:val="28"/>
          <w:szCs w:val="28"/>
        </w:rPr>
        <w:t>В паспорте Программы</w:t>
      </w:r>
      <w:r w:rsidRPr="00F3593A">
        <w:rPr>
          <w:sz w:val="28"/>
          <w:szCs w:val="28"/>
        </w:rPr>
        <w:t xml:space="preserve"> позицию объемы и источники финансирования муниципальной программы изложить в следующей редакции:</w:t>
      </w:r>
    </w:p>
    <w:p w:rsidR="00B92AFE" w:rsidRPr="009329DC" w:rsidRDefault="00B92AFE" w:rsidP="00B92AFE">
      <w:pPr>
        <w:rPr>
          <w:szCs w:val="28"/>
        </w:rPr>
      </w:pPr>
      <w:r>
        <w:rPr>
          <w:szCs w:val="28"/>
        </w:rPr>
        <w:t>«</w:t>
      </w:r>
      <w:r w:rsidRPr="009329DC">
        <w:rPr>
          <w:szCs w:val="28"/>
        </w:rPr>
        <w:t xml:space="preserve">Общий объем финансирования   – </w:t>
      </w:r>
      <w:r w:rsidRPr="00791B68">
        <w:rPr>
          <w:szCs w:val="28"/>
        </w:rPr>
        <w:t>126387,9</w:t>
      </w:r>
      <w:r>
        <w:rPr>
          <w:szCs w:val="28"/>
        </w:rPr>
        <w:t xml:space="preserve"> </w:t>
      </w:r>
      <w:r w:rsidRPr="00791B68">
        <w:rPr>
          <w:szCs w:val="28"/>
        </w:rPr>
        <w:t>тыс</w:t>
      </w:r>
      <w:r w:rsidRPr="009329DC">
        <w:rPr>
          <w:szCs w:val="28"/>
        </w:rPr>
        <w:t xml:space="preserve">. </w:t>
      </w:r>
      <w:r>
        <w:rPr>
          <w:szCs w:val="28"/>
        </w:rPr>
        <w:t>р</w:t>
      </w:r>
      <w:r w:rsidRPr="009329DC">
        <w:rPr>
          <w:szCs w:val="28"/>
        </w:rPr>
        <w:t>ублей, в том числе:</w:t>
      </w:r>
    </w:p>
    <w:p w:rsidR="00B92AFE" w:rsidRPr="009329DC" w:rsidRDefault="00B92AFE" w:rsidP="00B92AFE">
      <w:pPr>
        <w:ind w:firstLine="709"/>
        <w:rPr>
          <w:szCs w:val="28"/>
        </w:rPr>
      </w:pPr>
      <w:r>
        <w:rPr>
          <w:szCs w:val="28"/>
        </w:rPr>
        <w:t>с</w:t>
      </w:r>
      <w:r w:rsidRPr="009329DC">
        <w:rPr>
          <w:szCs w:val="28"/>
        </w:rPr>
        <w:t xml:space="preserve">редства федерального бюджета – </w:t>
      </w:r>
      <w:r>
        <w:rPr>
          <w:szCs w:val="28"/>
        </w:rPr>
        <w:t>46756,3</w:t>
      </w:r>
      <w:r w:rsidRPr="009329DC">
        <w:rPr>
          <w:szCs w:val="28"/>
        </w:rPr>
        <w:t xml:space="preserve"> тыс. рублей;</w:t>
      </w:r>
    </w:p>
    <w:p w:rsidR="00B92AFE" w:rsidRPr="009329DC" w:rsidRDefault="00B92AFE" w:rsidP="00B92AFE">
      <w:pPr>
        <w:ind w:firstLine="709"/>
        <w:rPr>
          <w:szCs w:val="28"/>
        </w:rPr>
      </w:pPr>
      <w:r>
        <w:rPr>
          <w:szCs w:val="28"/>
        </w:rPr>
        <w:t>с</w:t>
      </w:r>
      <w:r w:rsidRPr="009329DC">
        <w:rPr>
          <w:szCs w:val="28"/>
        </w:rPr>
        <w:t>редства областного бюджета –</w:t>
      </w:r>
      <w:r>
        <w:rPr>
          <w:szCs w:val="28"/>
        </w:rPr>
        <w:t xml:space="preserve"> 22788,8</w:t>
      </w:r>
      <w:r w:rsidRPr="009329DC">
        <w:rPr>
          <w:szCs w:val="28"/>
        </w:rPr>
        <w:t xml:space="preserve"> тыс. рублей;</w:t>
      </w:r>
    </w:p>
    <w:p w:rsidR="00B92AFE" w:rsidRPr="009329DC" w:rsidRDefault="00B92AFE" w:rsidP="00B92AFE">
      <w:pPr>
        <w:ind w:firstLine="709"/>
        <w:jc w:val="both"/>
        <w:rPr>
          <w:szCs w:val="28"/>
        </w:rPr>
      </w:pPr>
      <w:r>
        <w:rPr>
          <w:szCs w:val="28"/>
        </w:rPr>
        <w:t>с</w:t>
      </w:r>
      <w:r w:rsidRPr="009329DC">
        <w:rPr>
          <w:szCs w:val="28"/>
        </w:rPr>
        <w:t>редства районного бюджета  –</w:t>
      </w:r>
      <w:r>
        <w:rPr>
          <w:szCs w:val="28"/>
        </w:rPr>
        <w:t xml:space="preserve"> 56463,0</w:t>
      </w:r>
      <w:r w:rsidRPr="009329DC">
        <w:rPr>
          <w:szCs w:val="28"/>
        </w:rPr>
        <w:t xml:space="preserve"> тыс. рублей;</w:t>
      </w:r>
    </w:p>
    <w:p w:rsidR="00B92AFE" w:rsidRDefault="00B92AFE" w:rsidP="00B92AFE">
      <w:pPr>
        <w:autoSpaceDE w:val="0"/>
        <w:autoSpaceDN w:val="0"/>
        <w:adjustRightInd w:val="0"/>
        <w:ind w:firstLine="709"/>
        <w:jc w:val="both"/>
        <w:rPr>
          <w:szCs w:val="28"/>
        </w:rPr>
      </w:pPr>
      <w:r>
        <w:rPr>
          <w:szCs w:val="28"/>
        </w:rPr>
        <w:t>с</w:t>
      </w:r>
      <w:r w:rsidRPr="009329DC">
        <w:rPr>
          <w:szCs w:val="28"/>
        </w:rPr>
        <w:t xml:space="preserve">редства бюджетов поселений – </w:t>
      </w:r>
      <w:r>
        <w:rPr>
          <w:szCs w:val="28"/>
        </w:rPr>
        <w:t xml:space="preserve">379,8 </w:t>
      </w:r>
      <w:r w:rsidRPr="009329DC">
        <w:rPr>
          <w:szCs w:val="28"/>
        </w:rPr>
        <w:t xml:space="preserve"> тыс. рублей</w:t>
      </w:r>
      <w:r>
        <w:rPr>
          <w:szCs w:val="28"/>
        </w:rPr>
        <w:t>;</w:t>
      </w:r>
    </w:p>
    <w:p w:rsidR="00B92AFE" w:rsidRDefault="00B92AFE" w:rsidP="00B92AFE">
      <w:pPr>
        <w:autoSpaceDE w:val="0"/>
        <w:autoSpaceDN w:val="0"/>
        <w:adjustRightInd w:val="0"/>
        <w:ind w:firstLine="709"/>
        <w:jc w:val="both"/>
        <w:rPr>
          <w:szCs w:val="28"/>
        </w:rPr>
      </w:pPr>
      <w:r>
        <w:rPr>
          <w:szCs w:val="28"/>
        </w:rPr>
        <w:t>внебюджетные средства – 0 тыс. рублей.</w:t>
      </w:r>
    </w:p>
    <w:p w:rsidR="00B92AFE" w:rsidRPr="00603C00" w:rsidRDefault="00B92AFE" w:rsidP="00B92AFE">
      <w:pPr>
        <w:pStyle w:val="ad"/>
        <w:autoSpaceDE w:val="0"/>
        <w:autoSpaceDN w:val="0"/>
        <w:adjustRightInd w:val="0"/>
        <w:ind w:left="0" w:firstLine="708"/>
        <w:jc w:val="both"/>
        <w:rPr>
          <w:sz w:val="28"/>
          <w:szCs w:val="28"/>
        </w:rPr>
      </w:pPr>
      <w:r>
        <w:rPr>
          <w:sz w:val="28"/>
          <w:szCs w:val="28"/>
        </w:rPr>
        <w:t xml:space="preserve">3.5.  </w:t>
      </w:r>
      <w:r w:rsidRPr="00F50F66">
        <w:rPr>
          <w:sz w:val="28"/>
          <w:szCs w:val="28"/>
        </w:rPr>
        <w:t>Приложение №</w:t>
      </w:r>
      <w:r>
        <w:rPr>
          <w:sz w:val="28"/>
          <w:szCs w:val="28"/>
        </w:rPr>
        <w:t>1, №2, №3</w:t>
      </w:r>
      <w:r w:rsidRPr="00F50F66">
        <w:rPr>
          <w:sz w:val="28"/>
          <w:szCs w:val="28"/>
        </w:rPr>
        <w:t xml:space="preserve"> к </w:t>
      </w:r>
      <w:r>
        <w:rPr>
          <w:sz w:val="28"/>
          <w:szCs w:val="28"/>
        </w:rPr>
        <w:t>муниципальной п</w:t>
      </w:r>
      <w:r w:rsidRPr="00F50F66">
        <w:rPr>
          <w:sz w:val="28"/>
          <w:szCs w:val="28"/>
        </w:rPr>
        <w:t>рограмме изложить в новой редакции (прилага</w:t>
      </w:r>
      <w:r>
        <w:rPr>
          <w:sz w:val="28"/>
          <w:szCs w:val="28"/>
        </w:rPr>
        <w:t>ю</w:t>
      </w:r>
      <w:r w:rsidRPr="00F50F66">
        <w:rPr>
          <w:sz w:val="28"/>
          <w:szCs w:val="28"/>
        </w:rPr>
        <w:t>тся).</w:t>
      </w:r>
    </w:p>
    <w:p w:rsidR="00FD7E2B" w:rsidRDefault="00FD7E2B" w:rsidP="00D15D03">
      <w:pPr>
        <w:jc w:val="center"/>
        <w:rPr>
          <w:b/>
          <w:szCs w:val="28"/>
        </w:rPr>
      </w:pPr>
    </w:p>
    <w:p w:rsidR="00D15D03" w:rsidRPr="00863C6B" w:rsidRDefault="00D15D03" w:rsidP="00D15D03">
      <w:pPr>
        <w:jc w:val="center"/>
        <w:rPr>
          <w:b/>
          <w:szCs w:val="28"/>
        </w:rPr>
      </w:pPr>
      <w:r w:rsidRPr="00863C6B">
        <w:rPr>
          <w:b/>
          <w:szCs w:val="28"/>
        </w:rPr>
        <w:lastRenderedPageBreak/>
        <w:t>АДМИНИСТРАЦИ</w:t>
      </w:r>
      <w:r>
        <w:rPr>
          <w:b/>
          <w:szCs w:val="28"/>
        </w:rPr>
        <w:t>Я</w:t>
      </w:r>
      <w:r w:rsidRPr="00863C6B">
        <w:rPr>
          <w:b/>
          <w:szCs w:val="28"/>
        </w:rPr>
        <w:t xml:space="preserve"> </w:t>
      </w:r>
    </w:p>
    <w:p w:rsidR="00D15D03" w:rsidRDefault="00D15D03" w:rsidP="00D15D03">
      <w:pPr>
        <w:jc w:val="center"/>
        <w:rPr>
          <w:b/>
          <w:szCs w:val="28"/>
        </w:rPr>
      </w:pPr>
      <w:r w:rsidRPr="00863C6B">
        <w:rPr>
          <w:b/>
          <w:szCs w:val="28"/>
        </w:rPr>
        <w:t>ПИНЕЖСК</w:t>
      </w:r>
      <w:r>
        <w:rPr>
          <w:b/>
          <w:szCs w:val="28"/>
        </w:rPr>
        <w:t>ОГО</w:t>
      </w:r>
      <w:r w:rsidRPr="00863C6B">
        <w:rPr>
          <w:b/>
          <w:szCs w:val="28"/>
        </w:rPr>
        <w:t xml:space="preserve"> МУНИЦИПАЛЬН</w:t>
      </w:r>
      <w:r>
        <w:rPr>
          <w:b/>
          <w:szCs w:val="28"/>
        </w:rPr>
        <w:t>ОГО</w:t>
      </w:r>
      <w:r w:rsidRPr="00863C6B">
        <w:rPr>
          <w:b/>
          <w:szCs w:val="28"/>
        </w:rPr>
        <w:t xml:space="preserve"> РАЙОН</w:t>
      </w:r>
      <w:r>
        <w:rPr>
          <w:b/>
          <w:szCs w:val="28"/>
        </w:rPr>
        <w:t>А</w:t>
      </w:r>
    </w:p>
    <w:p w:rsidR="00D15D03" w:rsidRPr="00863C6B" w:rsidRDefault="00D15D03" w:rsidP="00D15D03">
      <w:pPr>
        <w:jc w:val="center"/>
        <w:rPr>
          <w:b/>
          <w:szCs w:val="28"/>
        </w:rPr>
      </w:pPr>
      <w:r>
        <w:rPr>
          <w:b/>
          <w:szCs w:val="28"/>
        </w:rPr>
        <w:t>АРХАНГЕЛЬСКОЙ ОБЛАСТИ</w:t>
      </w:r>
    </w:p>
    <w:p w:rsidR="00D15D03" w:rsidRPr="003E0011" w:rsidRDefault="00D15D03" w:rsidP="00D15D03">
      <w:pPr>
        <w:jc w:val="center"/>
        <w:rPr>
          <w:szCs w:val="28"/>
        </w:rPr>
      </w:pPr>
    </w:p>
    <w:p w:rsidR="00D15D03" w:rsidRPr="003E0011" w:rsidRDefault="00D15D03" w:rsidP="00D15D03">
      <w:pPr>
        <w:jc w:val="center"/>
        <w:rPr>
          <w:szCs w:val="28"/>
        </w:rPr>
      </w:pPr>
    </w:p>
    <w:p w:rsidR="00D15D03" w:rsidRPr="00863C6B" w:rsidRDefault="00D15D03" w:rsidP="00D15D03">
      <w:pPr>
        <w:jc w:val="center"/>
        <w:rPr>
          <w:b/>
          <w:szCs w:val="28"/>
        </w:rPr>
      </w:pPr>
      <w:proofErr w:type="gramStart"/>
      <w:r w:rsidRPr="00863C6B">
        <w:rPr>
          <w:b/>
          <w:szCs w:val="28"/>
        </w:rPr>
        <w:t>П</w:t>
      </w:r>
      <w:proofErr w:type="gramEnd"/>
      <w:r w:rsidRPr="00863C6B">
        <w:rPr>
          <w:b/>
          <w:szCs w:val="28"/>
        </w:rPr>
        <w:t xml:space="preserve"> О С Т А Н О В Л Е Н И Е</w:t>
      </w:r>
    </w:p>
    <w:p w:rsidR="00D15D03" w:rsidRPr="003E0011" w:rsidRDefault="00D15D03" w:rsidP="00D15D03">
      <w:pPr>
        <w:jc w:val="center"/>
        <w:rPr>
          <w:szCs w:val="28"/>
        </w:rPr>
      </w:pPr>
    </w:p>
    <w:p w:rsidR="00D15D03" w:rsidRPr="003E0011" w:rsidRDefault="00D15D03" w:rsidP="00D15D03">
      <w:pPr>
        <w:jc w:val="center"/>
        <w:rPr>
          <w:szCs w:val="28"/>
        </w:rPr>
      </w:pPr>
    </w:p>
    <w:p w:rsidR="00D15D03" w:rsidRPr="00863C6B" w:rsidRDefault="00D15D03" w:rsidP="00D15D03">
      <w:pPr>
        <w:jc w:val="center"/>
        <w:rPr>
          <w:szCs w:val="28"/>
        </w:rPr>
      </w:pPr>
      <w:r>
        <w:rPr>
          <w:szCs w:val="28"/>
        </w:rPr>
        <w:t>о</w:t>
      </w:r>
      <w:r w:rsidRPr="00863C6B">
        <w:rPr>
          <w:szCs w:val="28"/>
        </w:rPr>
        <w:t>т</w:t>
      </w:r>
      <w:r>
        <w:rPr>
          <w:szCs w:val="28"/>
        </w:rPr>
        <w:t xml:space="preserve"> 9 ноября 2022</w:t>
      </w:r>
      <w:r w:rsidRPr="00863C6B">
        <w:rPr>
          <w:szCs w:val="28"/>
        </w:rPr>
        <w:t xml:space="preserve">г. № </w:t>
      </w:r>
      <w:r>
        <w:rPr>
          <w:szCs w:val="28"/>
        </w:rPr>
        <w:t xml:space="preserve">1070 </w:t>
      </w:r>
      <w:r w:rsidRPr="00863C6B">
        <w:rPr>
          <w:szCs w:val="28"/>
        </w:rPr>
        <w:t>-</w:t>
      </w:r>
      <w:r>
        <w:rPr>
          <w:szCs w:val="28"/>
        </w:rPr>
        <w:t xml:space="preserve"> </w:t>
      </w:r>
      <w:r w:rsidRPr="00863C6B">
        <w:rPr>
          <w:szCs w:val="28"/>
        </w:rPr>
        <w:t>па</w:t>
      </w:r>
    </w:p>
    <w:p w:rsidR="00D15D03" w:rsidRPr="00863C6B" w:rsidRDefault="00D15D03" w:rsidP="00D15D03">
      <w:pPr>
        <w:jc w:val="center"/>
        <w:rPr>
          <w:szCs w:val="28"/>
        </w:rPr>
      </w:pPr>
    </w:p>
    <w:p w:rsidR="00D15D03" w:rsidRPr="00863C6B" w:rsidRDefault="00D15D03" w:rsidP="00D15D03">
      <w:pPr>
        <w:jc w:val="center"/>
        <w:rPr>
          <w:szCs w:val="28"/>
        </w:rPr>
      </w:pPr>
    </w:p>
    <w:p w:rsidR="00D15D03" w:rsidRPr="00863C6B" w:rsidRDefault="00D15D03" w:rsidP="00D15D03">
      <w:pPr>
        <w:jc w:val="center"/>
        <w:rPr>
          <w:sz w:val="20"/>
        </w:rPr>
      </w:pPr>
      <w:r w:rsidRPr="00863C6B">
        <w:rPr>
          <w:sz w:val="20"/>
        </w:rPr>
        <w:t>с.</w:t>
      </w:r>
      <w:r>
        <w:rPr>
          <w:sz w:val="20"/>
        </w:rPr>
        <w:t xml:space="preserve"> </w:t>
      </w:r>
      <w:r w:rsidRPr="00863C6B">
        <w:rPr>
          <w:sz w:val="20"/>
        </w:rPr>
        <w:t>Карпогоры</w:t>
      </w:r>
    </w:p>
    <w:p w:rsidR="00D15D03" w:rsidRPr="003E0011" w:rsidRDefault="00D15D03" w:rsidP="00D15D03">
      <w:pPr>
        <w:jc w:val="center"/>
        <w:rPr>
          <w:szCs w:val="28"/>
        </w:rPr>
      </w:pPr>
    </w:p>
    <w:p w:rsidR="00D15D03" w:rsidRPr="003E0011" w:rsidRDefault="00D15D03" w:rsidP="00D15D03">
      <w:pPr>
        <w:jc w:val="center"/>
        <w:rPr>
          <w:szCs w:val="28"/>
        </w:rPr>
      </w:pPr>
    </w:p>
    <w:p w:rsidR="00D15D03" w:rsidRPr="00863C6B" w:rsidRDefault="00D15D03" w:rsidP="00D15D03">
      <w:pPr>
        <w:autoSpaceDE w:val="0"/>
        <w:autoSpaceDN w:val="0"/>
        <w:adjustRightInd w:val="0"/>
        <w:jc w:val="center"/>
        <w:rPr>
          <w:b/>
          <w:szCs w:val="28"/>
        </w:rPr>
      </w:pPr>
      <w:r w:rsidRPr="00863C6B">
        <w:rPr>
          <w:b/>
          <w:szCs w:val="28"/>
        </w:rPr>
        <w:t xml:space="preserve">О внесении изменений в муниципальную программу </w:t>
      </w:r>
    </w:p>
    <w:p w:rsidR="00D15D03" w:rsidRDefault="00D15D03" w:rsidP="00D15D03">
      <w:pPr>
        <w:jc w:val="center"/>
        <w:rPr>
          <w:b/>
          <w:szCs w:val="28"/>
        </w:rPr>
      </w:pPr>
      <w:r w:rsidRPr="00863C6B">
        <w:rPr>
          <w:b/>
          <w:szCs w:val="28"/>
        </w:rPr>
        <w:t xml:space="preserve"> «Обеспечение качественным, доступным жильем и объектами </w:t>
      </w:r>
    </w:p>
    <w:p w:rsidR="00D15D03" w:rsidRPr="00863C6B" w:rsidRDefault="00D15D03" w:rsidP="00D15D03">
      <w:pPr>
        <w:jc w:val="center"/>
        <w:rPr>
          <w:b/>
          <w:szCs w:val="28"/>
        </w:rPr>
      </w:pPr>
      <w:r w:rsidRPr="00863C6B">
        <w:rPr>
          <w:b/>
          <w:szCs w:val="28"/>
        </w:rPr>
        <w:t xml:space="preserve">жилищно-коммунального хозяйства населения Пинежского муниципального </w:t>
      </w:r>
      <w:r>
        <w:rPr>
          <w:b/>
          <w:szCs w:val="28"/>
        </w:rPr>
        <w:t>района на 2014 – 2024</w:t>
      </w:r>
      <w:r w:rsidRPr="00863C6B">
        <w:rPr>
          <w:b/>
          <w:szCs w:val="28"/>
        </w:rPr>
        <w:t xml:space="preserve"> годы» </w:t>
      </w:r>
    </w:p>
    <w:p w:rsidR="00D15D03" w:rsidRPr="003E0011" w:rsidRDefault="00D15D03" w:rsidP="00D15D03">
      <w:pPr>
        <w:jc w:val="center"/>
        <w:rPr>
          <w:szCs w:val="28"/>
        </w:rPr>
      </w:pPr>
    </w:p>
    <w:p w:rsidR="00D15D03" w:rsidRPr="003E0011" w:rsidRDefault="00D15D03" w:rsidP="00D15D03">
      <w:pPr>
        <w:jc w:val="center"/>
        <w:rPr>
          <w:szCs w:val="28"/>
        </w:rPr>
      </w:pPr>
    </w:p>
    <w:p w:rsidR="00D15D03" w:rsidRPr="003E0011" w:rsidRDefault="00D15D03" w:rsidP="00D15D03">
      <w:pPr>
        <w:jc w:val="center"/>
        <w:rPr>
          <w:szCs w:val="28"/>
        </w:rPr>
      </w:pPr>
    </w:p>
    <w:p w:rsidR="00D15D03" w:rsidRPr="00863C6B" w:rsidRDefault="00D15D03" w:rsidP="00D15D03">
      <w:pPr>
        <w:ind w:firstLine="709"/>
        <w:jc w:val="both"/>
        <w:rPr>
          <w:szCs w:val="28"/>
        </w:rPr>
      </w:pPr>
      <w:r w:rsidRPr="00863C6B">
        <w:rPr>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утверждённым постановлением</w:t>
      </w:r>
      <w:r>
        <w:rPr>
          <w:szCs w:val="28"/>
        </w:rPr>
        <w:t xml:space="preserve"> администрации муниципального образования «Пинежский муниципальный район»</w:t>
      </w:r>
      <w:r w:rsidRPr="00863C6B">
        <w:rPr>
          <w:szCs w:val="28"/>
        </w:rPr>
        <w:t xml:space="preserve"> от 03.09.2013 № 0679-па, администрация </w:t>
      </w:r>
      <w:r>
        <w:rPr>
          <w:szCs w:val="28"/>
        </w:rPr>
        <w:t>Пинежского</w:t>
      </w:r>
      <w:r w:rsidRPr="00863C6B">
        <w:rPr>
          <w:szCs w:val="28"/>
        </w:rPr>
        <w:t xml:space="preserve"> </w:t>
      </w:r>
      <w:r>
        <w:rPr>
          <w:szCs w:val="28"/>
        </w:rPr>
        <w:t>муниципального района Архангельской области</w:t>
      </w:r>
    </w:p>
    <w:p w:rsidR="00D15D03" w:rsidRPr="00863C6B" w:rsidRDefault="00D15D03" w:rsidP="00D15D03">
      <w:pPr>
        <w:ind w:firstLine="709"/>
        <w:jc w:val="both"/>
        <w:rPr>
          <w:b/>
          <w:szCs w:val="28"/>
        </w:rPr>
      </w:pPr>
      <w:proofErr w:type="spellStart"/>
      <w:proofErr w:type="gramStart"/>
      <w:r w:rsidRPr="00863C6B">
        <w:rPr>
          <w:b/>
          <w:szCs w:val="28"/>
        </w:rPr>
        <w:t>п</w:t>
      </w:r>
      <w:proofErr w:type="spellEnd"/>
      <w:proofErr w:type="gramEnd"/>
      <w:r w:rsidRPr="00863C6B">
        <w:rPr>
          <w:b/>
          <w:szCs w:val="28"/>
        </w:rPr>
        <w:t xml:space="preserve"> о с т а </w:t>
      </w:r>
      <w:proofErr w:type="spellStart"/>
      <w:r w:rsidRPr="00863C6B">
        <w:rPr>
          <w:b/>
          <w:szCs w:val="28"/>
        </w:rPr>
        <w:t>н</w:t>
      </w:r>
      <w:proofErr w:type="spellEnd"/>
      <w:r w:rsidRPr="00863C6B">
        <w:rPr>
          <w:b/>
          <w:szCs w:val="28"/>
        </w:rPr>
        <w:t xml:space="preserve"> о в л я е т:</w:t>
      </w:r>
    </w:p>
    <w:p w:rsidR="00D15D03" w:rsidRPr="00863C6B" w:rsidRDefault="00D15D03" w:rsidP="00D15D03">
      <w:pPr>
        <w:ind w:firstLine="709"/>
        <w:jc w:val="both"/>
        <w:rPr>
          <w:szCs w:val="28"/>
        </w:rPr>
      </w:pPr>
      <w:r>
        <w:rPr>
          <w:szCs w:val="28"/>
        </w:rPr>
        <w:t>1. У</w:t>
      </w:r>
      <w:r w:rsidRPr="00863C6B">
        <w:rPr>
          <w:szCs w:val="28"/>
        </w:rPr>
        <w:t>твердить прилагаемые изменения, которые вносятся в муниципальную программу «Обеспечение качественным, доступным жильем и объектами жилищно-коммунального хозяйства населения Пинежского</w:t>
      </w:r>
      <w:r>
        <w:rPr>
          <w:szCs w:val="28"/>
        </w:rPr>
        <w:t xml:space="preserve"> района на 2014 – 2024</w:t>
      </w:r>
      <w:r w:rsidRPr="00863C6B">
        <w:rPr>
          <w:szCs w:val="28"/>
        </w:rPr>
        <w:t xml:space="preserve"> годы», утверждённую постановлением администрации муниципального образования «Пинежский муниципальный район» от 08.11.2013 № 0813-па.</w:t>
      </w:r>
    </w:p>
    <w:p w:rsidR="00D15D03" w:rsidRPr="00863C6B" w:rsidRDefault="00D15D03" w:rsidP="00D15D03">
      <w:pPr>
        <w:tabs>
          <w:tab w:val="left" w:pos="1134"/>
        </w:tabs>
        <w:ind w:firstLine="709"/>
        <w:jc w:val="both"/>
        <w:rPr>
          <w:szCs w:val="28"/>
        </w:rPr>
      </w:pPr>
      <w:r>
        <w:rPr>
          <w:szCs w:val="28"/>
        </w:rPr>
        <w:t>2. Настоящие постановление вступает в силу со дня его официального опубликования.</w:t>
      </w:r>
    </w:p>
    <w:p w:rsidR="00D15D03" w:rsidRPr="00863C6B" w:rsidRDefault="00D15D03" w:rsidP="00D15D03">
      <w:pPr>
        <w:tabs>
          <w:tab w:val="left" w:pos="1134"/>
        </w:tabs>
        <w:ind w:firstLine="709"/>
        <w:jc w:val="both"/>
        <w:rPr>
          <w:szCs w:val="28"/>
        </w:rPr>
      </w:pPr>
    </w:p>
    <w:p w:rsidR="00D15D03" w:rsidRDefault="00D15D03" w:rsidP="00D15D03">
      <w:pPr>
        <w:jc w:val="both"/>
        <w:rPr>
          <w:szCs w:val="28"/>
        </w:rPr>
      </w:pPr>
    </w:p>
    <w:p w:rsidR="00D15D03" w:rsidRPr="00863C6B" w:rsidRDefault="00D15D03" w:rsidP="00D15D03">
      <w:pPr>
        <w:jc w:val="both"/>
        <w:rPr>
          <w:szCs w:val="28"/>
        </w:rPr>
      </w:pPr>
    </w:p>
    <w:p w:rsidR="00D15D03" w:rsidRDefault="00D15D03" w:rsidP="00D15D03">
      <w:pPr>
        <w:jc w:val="both"/>
        <w:rPr>
          <w:szCs w:val="28"/>
        </w:rPr>
      </w:pPr>
      <w:proofErr w:type="gramStart"/>
      <w:r>
        <w:rPr>
          <w:szCs w:val="28"/>
        </w:rPr>
        <w:t>Исполняющий</w:t>
      </w:r>
      <w:proofErr w:type="gramEnd"/>
      <w:r>
        <w:rPr>
          <w:szCs w:val="28"/>
        </w:rPr>
        <w:t xml:space="preserve"> обязанности</w:t>
      </w:r>
    </w:p>
    <w:p w:rsidR="00D15D03" w:rsidRPr="00863C6B" w:rsidRDefault="00D15D03" w:rsidP="00D15D03">
      <w:pPr>
        <w:jc w:val="both"/>
        <w:rPr>
          <w:szCs w:val="28"/>
        </w:rPr>
      </w:pPr>
      <w:r>
        <w:rPr>
          <w:szCs w:val="28"/>
        </w:rPr>
        <w:t>г</w:t>
      </w:r>
      <w:r w:rsidRPr="00863C6B">
        <w:rPr>
          <w:szCs w:val="28"/>
        </w:rPr>
        <w:t>лав</w:t>
      </w:r>
      <w:r>
        <w:rPr>
          <w:szCs w:val="28"/>
        </w:rPr>
        <w:t xml:space="preserve">ы Пинежского муниципального района                    </w:t>
      </w:r>
      <w:r w:rsidRPr="00863C6B">
        <w:rPr>
          <w:szCs w:val="28"/>
        </w:rPr>
        <w:t xml:space="preserve">       </w:t>
      </w:r>
      <w:r>
        <w:rPr>
          <w:szCs w:val="28"/>
        </w:rPr>
        <w:t xml:space="preserve"> </w:t>
      </w:r>
      <w:r w:rsidRPr="00863C6B">
        <w:rPr>
          <w:szCs w:val="28"/>
        </w:rPr>
        <w:t xml:space="preserve">    </w:t>
      </w:r>
      <w:r>
        <w:rPr>
          <w:szCs w:val="28"/>
        </w:rPr>
        <w:t xml:space="preserve"> </w:t>
      </w:r>
      <w:r w:rsidRPr="00863C6B">
        <w:rPr>
          <w:szCs w:val="28"/>
        </w:rPr>
        <w:t xml:space="preserve">   </w:t>
      </w:r>
      <w:r>
        <w:rPr>
          <w:szCs w:val="28"/>
        </w:rPr>
        <w:t>Н.Л. Шехина</w:t>
      </w:r>
    </w:p>
    <w:p w:rsidR="00D15D03" w:rsidRPr="00863C6B" w:rsidRDefault="00D15D03" w:rsidP="00D15D03">
      <w:pPr>
        <w:jc w:val="both"/>
        <w:rPr>
          <w:szCs w:val="28"/>
        </w:rPr>
      </w:pPr>
    </w:p>
    <w:p w:rsidR="00D15D03" w:rsidRPr="00C27882" w:rsidRDefault="00D15D03" w:rsidP="00D15D03">
      <w:pPr>
        <w:jc w:val="both"/>
        <w:rPr>
          <w:szCs w:val="28"/>
        </w:rPr>
      </w:pPr>
    </w:p>
    <w:p w:rsidR="00D15D03" w:rsidRDefault="00D15D03" w:rsidP="00D15D03">
      <w:pPr>
        <w:jc w:val="both"/>
        <w:rPr>
          <w:szCs w:val="28"/>
        </w:rPr>
      </w:pPr>
    </w:p>
    <w:p w:rsidR="00D15D03" w:rsidRDefault="00D15D03" w:rsidP="00D15D03">
      <w:pPr>
        <w:jc w:val="both"/>
        <w:rPr>
          <w:szCs w:val="28"/>
        </w:rPr>
      </w:pPr>
    </w:p>
    <w:p w:rsidR="00D15D03" w:rsidRPr="00C27882" w:rsidRDefault="00D15D03" w:rsidP="00D15D03">
      <w:pPr>
        <w:jc w:val="right"/>
        <w:rPr>
          <w:szCs w:val="28"/>
        </w:rPr>
      </w:pPr>
      <w:r w:rsidRPr="00C27882">
        <w:rPr>
          <w:szCs w:val="28"/>
        </w:rPr>
        <w:lastRenderedPageBreak/>
        <w:t>Утверждены</w:t>
      </w:r>
    </w:p>
    <w:p w:rsidR="00D15D03" w:rsidRPr="00C27882" w:rsidRDefault="00D15D03" w:rsidP="00D15D03">
      <w:pPr>
        <w:jc w:val="right"/>
        <w:rPr>
          <w:szCs w:val="28"/>
        </w:rPr>
      </w:pPr>
      <w:r w:rsidRPr="00C27882">
        <w:rPr>
          <w:szCs w:val="28"/>
        </w:rPr>
        <w:t xml:space="preserve">постановлением администрации </w:t>
      </w:r>
    </w:p>
    <w:p w:rsidR="00D15D03" w:rsidRDefault="00D15D03" w:rsidP="00D15D03">
      <w:pPr>
        <w:jc w:val="right"/>
        <w:rPr>
          <w:szCs w:val="28"/>
        </w:rPr>
      </w:pPr>
      <w:r w:rsidRPr="00C27882">
        <w:rPr>
          <w:szCs w:val="28"/>
        </w:rPr>
        <w:t xml:space="preserve"> Пинежск</w:t>
      </w:r>
      <w:r>
        <w:rPr>
          <w:szCs w:val="28"/>
        </w:rPr>
        <w:t>ого</w:t>
      </w:r>
      <w:r w:rsidRPr="00C27882">
        <w:rPr>
          <w:szCs w:val="28"/>
        </w:rPr>
        <w:t xml:space="preserve"> муниципальн</w:t>
      </w:r>
      <w:r>
        <w:rPr>
          <w:szCs w:val="28"/>
        </w:rPr>
        <w:t>ого</w:t>
      </w:r>
      <w:r w:rsidRPr="00C27882">
        <w:rPr>
          <w:szCs w:val="28"/>
        </w:rPr>
        <w:t xml:space="preserve"> район</w:t>
      </w:r>
      <w:r>
        <w:rPr>
          <w:szCs w:val="28"/>
        </w:rPr>
        <w:t>а</w:t>
      </w:r>
    </w:p>
    <w:p w:rsidR="00D15D03" w:rsidRPr="00C27882" w:rsidRDefault="00D15D03" w:rsidP="00D15D03">
      <w:pPr>
        <w:jc w:val="right"/>
        <w:rPr>
          <w:szCs w:val="28"/>
        </w:rPr>
      </w:pPr>
      <w:r>
        <w:rPr>
          <w:szCs w:val="28"/>
        </w:rPr>
        <w:t>Архангельской области</w:t>
      </w:r>
    </w:p>
    <w:p w:rsidR="00D15D03" w:rsidRPr="00C27882" w:rsidRDefault="00D15D03" w:rsidP="00D15D03">
      <w:pPr>
        <w:jc w:val="right"/>
        <w:rPr>
          <w:szCs w:val="28"/>
        </w:rPr>
      </w:pPr>
      <w:r>
        <w:rPr>
          <w:szCs w:val="28"/>
        </w:rPr>
        <w:t>от 9 ноября 2022г. № 1070 -па</w:t>
      </w:r>
    </w:p>
    <w:p w:rsidR="00D15D03" w:rsidRPr="00C27882" w:rsidRDefault="00D15D03" w:rsidP="00D15D03">
      <w:pPr>
        <w:jc w:val="right"/>
        <w:rPr>
          <w:szCs w:val="28"/>
        </w:rPr>
      </w:pPr>
    </w:p>
    <w:p w:rsidR="00D15D03" w:rsidRPr="00C27882" w:rsidRDefault="00D15D03" w:rsidP="00D15D03">
      <w:pPr>
        <w:jc w:val="center"/>
        <w:rPr>
          <w:szCs w:val="28"/>
        </w:rPr>
      </w:pPr>
    </w:p>
    <w:p w:rsidR="00D15D03" w:rsidRPr="00C27882" w:rsidRDefault="00D15D03" w:rsidP="00D15D03">
      <w:pPr>
        <w:jc w:val="center"/>
        <w:rPr>
          <w:szCs w:val="28"/>
        </w:rPr>
      </w:pPr>
      <w:r w:rsidRPr="00C27882">
        <w:rPr>
          <w:szCs w:val="28"/>
        </w:rPr>
        <w:t>Изменения, которые вносятся в муниципальную программу</w:t>
      </w:r>
    </w:p>
    <w:p w:rsidR="00D15D03" w:rsidRDefault="00D15D03" w:rsidP="00D15D03">
      <w:pPr>
        <w:jc w:val="center"/>
        <w:rPr>
          <w:szCs w:val="28"/>
        </w:rPr>
      </w:pPr>
      <w:r>
        <w:rPr>
          <w:szCs w:val="28"/>
        </w:rPr>
        <w:t>«</w:t>
      </w:r>
      <w:r w:rsidRPr="00C27882">
        <w:rPr>
          <w:szCs w:val="28"/>
        </w:rPr>
        <w:t xml:space="preserve">Обеспечение качественным, доступным жильем и объектами </w:t>
      </w:r>
    </w:p>
    <w:p w:rsidR="00D15D03" w:rsidRDefault="00D15D03" w:rsidP="00D15D03">
      <w:pPr>
        <w:jc w:val="center"/>
        <w:rPr>
          <w:szCs w:val="28"/>
        </w:rPr>
      </w:pPr>
      <w:r w:rsidRPr="00C27882">
        <w:rPr>
          <w:szCs w:val="28"/>
        </w:rPr>
        <w:t xml:space="preserve">жилищно-коммунального хозяйства населения </w:t>
      </w:r>
    </w:p>
    <w:p w:rsidR="00D15D03" w:rsidRPr="00C27882" w:rsidRDefault="00D15D03" w:rsidP="00D15D03">
      <w:pPr>
        <w:jc w:val="center"/>
        <w:rPr>
          <w:szCs w:val="28"/>
        </w:rPr>
      </w:pPr>
      <w:r>
        <w:rPr>
          <w:szCs w:val="28"/>
        </w:rPr>
        <w:t>Пинежского района на 2014 – 2024</w:t>
      </w:r>
      <w:r w:rsidRPr="00C27882">
        <w:rPr>
          <w:szCs w:val="28"/>
        </w:rPr>
        <w:t xml:space="preserve"> годы</w:t>
      </w:r>
      <w:r>
        <w:rPr>
          <w:szCs w:val="28"/>
        </w:rPr>
        <w:t>»</w:t>
      </w:r>
    </w:p>
    <w:p w:rsidR="00D15D03" w:rsidRDefault="00D15D03" w:rsidP="00D15D03">
      <w:pPr>
        <w:jc w:val="center"/>
        <w:rPr>
          <w:szCs w:val="28"/>
        </w:rPr>
      </w:pPr>
    </w:p>
    <w:p w:rsidR="00D15D03" w:rsidRDefault="00D15D03" w:rsidP="00D15D03">
      <w:pPr>
        <w:ind w:firstLine="709"/>
        <w:jc w:val="both"/>
        <w:rPr>
          <w:szCs w:val="28"/>
        </w:rPr>
      </w:pPr>
      <w:r>
        <w:rPr>
          <w:szCs w:val="28"/>
        </w:rPr>
        <w:t>1. В паспорте</w:t>
      </w:r>
    </w:p>
    <w:p w:rsidR="00D15D03" w:rsidRPr="00C27882" w:rsidRDefault="00D15D03" w:rsidP="00D15D03">
      <w:pPr>
        <w:ind w:left="720"/>
        <w:jc w:val="both"/>
        <w:rPr>
          <w:szCs w:val="28"/>
        </w:rPr>
      </w:pPr>
      <w:r>
        <w:rPr>
          <w:szCs w:val="28"/>
        </w:rPr>
        <w:t xml:space="preserve">1) </w:t>
      </w:r>
      <w:r w:rsidRPr="00C27882">
        <w:rPr>
          <w:szCs w:val="28"/>
        </w:rPr>
        <w:t>позицию, касающуюся объемов и источников финансирования муниципальной программы изложить в следующей редакции:</w:t>
      </w:r>
    </w:p>
    <w:tbl>
      <w:tblPr>
        <w:tblW w:w="9441" w:type="dxa"/>
        <w:tblLayout w:type="fixed"/>
        <w:tblLook w:val="01E0"/>
      </w:tblPr>
      <w:tblGrid>
        <w:gridCol w:w="2943"/>
        <w:gridCol w:w="6498"/>
      </w:tblGrid>
      <w:tr w:rsidR="00D15D03" w:rsidRPr="005E5C1B" w:rsidTr="004D02B8">
        <w:tc>
          <w:tcPr>
            <w:tcW w:w="2943" w:type="dxa"/>
          </w:tcPr>
          <w:p w:rsidR="00D15D03" w:rsidRDefault="00D15D03" w:rsidP="004D02B8">
            <w:pPr>
              <w:jc w:val="both"/>
              <w:rPr>
                <w:szCs w:val="28"/>
              </w:rPr>
            </w:pPr>
            <w:r w:rsidRPr="0074515A">
              <w:rPr>
                <w:szCs w:val="28"/>
              </w:rPr>
              <w:t xml:space="preserve">«Объемы и </w:t>
            </w:r>
          </w:p>
          <w:p w:rsidR="00D15D03" w:rsidRPr="0074515A" w:rsidRDefault="00D15D03" w:rsidP="004D02B8">
            <w:pPr>
              <w:jc w:val="both"/>
              <w:rPr>
                <w:szCs w:val="28"/>
              </w:rPr>
            </w:pPr>
            <w:r w:rsidRPr="0074515A">
              <w:rPr>
                <w:szCs w:val="28"/>
              </w:rPr>
              <w:t xml:space="preserve">источники финансирования </w:t>
            </w:r>
            <w:proofErr w:type="gramStart"/>
            <w:r w:rsidRPr="0074515A">
              <w:rPr>
                <w:szCs w:val="28"/>
              </w:rPr>
              <w:t>муниципальной</w:t>
            </w:r>
            <w:proofErr w:type="gramEnd"/>
            <w:r w:rsidRPr="0074515A">
              <w:rPr>
                <w:szCs w:val="28"/>
              </w:rPr>
              <w:t xml:space="preserve"> </w:t>
            </w:r>
          </w:p>
          <w:p w:rsidR="00D15D03" w:rsidRPr="0074515A" w:rsidRDefault="00D15D03" w:rsidP="004D02B8">
            <w:pPr>
              <w:jc w:val="both"/>
              <w:rPr>
                <w:szCs w:val="28"/>
              </w:rPr>
            </w:pPr>
            <w:r w:rsidRPr="0074515A">
              <w:rPr>
                <w:szCs w:val="28"/>
              </w:rPr>
              <w:t xml:space="preserve">программы </w:t>
            </w:r>
          </w:p>
          <w:p w:rsidR="00D15D03" w:rsidRPr="0074515A" w:rsidRDefault="00D15D03" w:rsidP="004D02B8">
            <w:pPr>
              <w:jc w:val="both"/>
              <w:rPr>
                <w:szCs w:val="28"/>
              </w:rPr>
            </w:pPr>
            <w:r w:rsidRPr="0074515A">
              <w:rPr>
                <w:szCs w:val="28"/>
              </w:rPr>
              <w:t xml:space="preserve">                                            </w:t>
            </w:r>
          </w:p>
        </w:tc>
        <w:tc>
          <w:tcPr>
            <w:tcW w:w="6498" w:type="dxa"/>
          </w:tcPr>
          <w:p w:rsidR="00D15D03" w:rsidRDefault="00D15D03" w:rsidP="004D02B8">
            <w:pPr>
              <w:ind w:firstLine="33"/>
              <w:jc w:val="both"/>
              <w:rPr>
                <w:szCs w:val="28"/>
              </w:rPr>
            </w:pPr>
            <w:r w:rsidRPr="0074515A">
              <w:rPr>
                <w:szCs w:val="28"/>
              </w:rPr>
              <w:t xml:space="preserve"> Общий объем финансирования </w:t>
            </w:r>
          </w:p>
          <w:p w:rsidR="00D15D03" w:rsidRPr="0074515A" w:rsidRDefault="00D15D03" w:rsidP="004D02B8">
            <w:pPr>
              <w:ind w:firstLine="33"/>
              <w:jc w:val="both"/>
              <w:rPr>
                <w:szCs w:val="28"/>
              </w:rPr>
            </w:pPr>
            <w:r w:rsidRPr="0074515A">
              <w:rPr>
                <w:szCs w:val="28"/>
              </w:rPr>
              <w:t xml:space="preserve">программы составляет </w:t>
            </w:r>
            <w:r>
              <w:rPr>
                <w:szCs w:val="28"/>
              </w:rPr>
              <w:t>103672,9 тыс</w:t>
            </w:r>
            <w:r w:rsidRPr="0074515A">
              <w:rPr>
                <w:szCs w:val="28"/>
              </w:rPr>
              <w:t>. руб.</w:t>
            </w:r>
          </w:p>
          <w:p w:rsidR="00D15D03" w:rsidRPr="0074515A" w:rsidRDefault="00D15D03" w:rsidP="004D02B8">
            <w:pPr>
              <w:ind w:firstLine="33"/>
              <w:jc w:val="both"/>
              <w:rPr>
                <w:szCs w:val="28"/>
              </w:rPr>
            </w:pPr>
            <w:r w:rsidRPr="0074515A">
              <w:rPr>
                <w:szCs w:val="28"/>
              </w:rPr>
              <w:t>в том числе:</w:t>
            </w:r>
          </w:p>
          <w:p w:rsidR="00D15D03" w:rsidRPr="0074515A" w:rsidRDefault="00D15D03" w:rsidP="004D02B8">
            <w:pPr>
              <w:ind w:firstLine="33"/>
              <w:jc w:val="both"/>
              <w:rPr>
                <w:szCs w:val="28"/>
              </w:rPr>
            </w:pPr>
            <w:r w:rsidRPr="0074515A">
              <w:rPr>
                <w:szCs w:val="28"/>
              </w:rPr>
              <w:t xml:space="preserve">средства областного бюджета – </w:t>
            </w:r>
            <w:r>
              <w:rPr>
                <w:szCs w:val="28"/>
              </w:rPr>
              <w:t>54476,8</w:t>
            </w:r>
            <w:r w:rsidRPr="0074515A">
              <w:rPr>
                <w:szCs w:val="28"/>
              </w:rPr>
              <w:t xml:space="preserve"> тыс. руб.;</w:t>
            </w:r>
          </w:p>
          <w:p w:rsidR="00D15D03" w:rsidRPr="0074515A" w:rsidRDefault="00D15D03" w:rsidP="004D02B8">
            <w:pPr>
              <w:ind w:firstLine="33"/>
              <w:jc w:val="both"/>
              <w:rPr>
                <w:szCs w:val="28"/>
              </w:rPr>
            </w:pPr>
            <w:r w:rsidRPr="0074515A">
              <w:rPr>
                <w:szCs w:val="28"/>
              </w:rPr>
              <w:t>средства районного бюджета –</w:t>
            </w:r>
            <w:r>
              <w:rPr>
                <w:szCs w:val="28"/>
              </w:rPr>
              <w:t xml:space="preserve"> 48066,9</w:t>
            </w:r>
            <w:r w:rsidRPr="0074515A">
              <w:rPr>
                <w:szCs w:val="28"/>
              </w:rPr>
              <w:t xml:space="preserve"> тыс. руб.;</w:t>
            </w:r>
          </w:p>
          <w:p w:rsidR="00D15D03" w:rsidRPr="0074515A" w:rsidRDefault="00D15D03" w:rsidP="004D02B8">
            <w:pPr>
              <w:ind w:firstLine="33"/>
              <w:jc w:val="both"/>
              <w:rPr>
                <w:szCs w:val="28"/>
              </w:rPr>
            </w:pPr>
            <w:r w:rsidRPr="0074515A">
              <w:rPr>
                <w:szCs w:val="28"/>
              </w:rPr>
              <w:t>ср</w:t>
            </w:r>
            <w:r>
              <w:rPr>
                <w:szCs w:val="28"/>
              </w:rPr>
              <w:t>едства местного бюджета – 1129,2</w:t>
            </w:r>
            <w:r w:rsidRPr="0074515A">
              <w:rPr>
                <w:szCs w:val="28"/>
              </w:rPr>
              <w:t xml:space="preserve"> тыс. руб.»</w:t>
            </w:r>
          </w:p>
        </w:tc>
      </w:tr>
    </w:tbl>
    <w:p w:rsidR="00D15D03" w:rsidRDefault="00D15D03" w:rsidP="00D15D03">
      <w:pPr>
        <w:widowControl w:val="0"/>
        <w:autoSpaceDE w:val="0"/>
        <w:autoSpaceDN w:val="0"/>
        <w:adjustRightInd w:val="0"/>
        <w:jc w:val="both"/>
      </w:pPr>
      <w:r w:rsidRPr="0011027D">
        <w:t xml:space="preserve"> </w:t>
      </w:r>
    </w:p>
    <w:p w:rsidR="00D15D03" w:rsidRDefault="00D15D03" w:rsidP="00D15D03">
      <w:pPr>
        <w:ind w:firstLine="709"/>
        <w:jc w:val="both"/>
        <w:rPr>
          <w:szCs w:val="28"/>
        </w:rPr>
      </w:pPr>
      <w:r>
        <w:rPr>
          <w:szCs w:val="28"/>
        </w:rPr>
        <w:t xml:space="preserve">2. </w:t>
      </w:r>
      <w:r w:rsidRPr="00C27882">
        <w:rPr>
          <w:szCs w:val="28"/>
        </w:rPr>
        <w:t>Приложени</w:t>
      </w:r>
      <w:r>
        <w:rPr>
          <w:szCs w:val="28"/>
        </w:rPr>
        <w:t xml:space="preserve">е </w:t>
      </w:r>
      <w:r w:rsidRPr="00C27882">
        <w:rPr>
          <w:szCs w:val="28"/>
        </w:rPr>
        <w:t>№</w:t>
      </w:r>
      <w:r>
        <w:rPr>
          <w:szCs w:val="28"/>
        </w:rPr>
        <w:t xml:space="preserve"> 1, 2, 3 </w:t>
      </w:r>
      <w:r w:rsidRPr="00C27882">
        <w:rPr>
          <w:szCs w:val="28"/>
        </w:rPr>
        <w:t>к указанной муниципальной программ</w:t>
      </w:r>
      <w:r>
        <w:rPr>
          <w:szCs w:val="28"/>
        </w:rPr>
        <w:t>е изложить в новой редакции.</w:t>
      </w:r>
    </w:p>
    <w:p w:rsidR="00B92AFE" w:rsidRDefault="00B92AFE" w:rsidP="00BF1B02">
      <w:pPr>
        <w:rPr>
          <w:szCs w:val="28"/>
        </w:rPr>
      </w:pPr>
    </w:p>
    <w:p w:rsidR="00D15D03" w:rsidRDefault="00D15D03" w:rsidP="00BF1B02">
      <w:pPr>
        <w:rPr>
          <w:szCs w:val="28"/>
        </w:rPr>
      </w:pPr>
    </w:p>
    <w:p w:rsidR="00D15D03" w:rsidRDefault="00D15D03" w:rsidP="00BF1B02">
      <w:pPr>
        <w:rPr>
          <w:szCs w:val="28"/>
        </w:rPr>
      </w:pPr>
    </w:p>
    <w:p w:rsidR="00D15D03" w:rsidRPr="00863C6B" w:rsidRDefault="00D15D03" w:rsidP="00D15D03">
      <w:pPr>
        <w:jc w:val="center"/>
        <w:rPr>
          <w:b/>
          <w:szCs w:val="28"/>
        </w:rPr>
      </w:pPr>
      <w:r w:rsidRPr="00863C6B">
        <w:rPr>
          <w:b/>
          <w:szCs w:val="28"/>
        </w:rPr>
        <w:t>АДМИНИСТРАЦИ</w:t>
      </w:r>
      <w:r>
        <w:rPr>
          <w:b/>
          <w:szCs w:val="28"/>
        </w:rPr>
        <w:t>Я</w:t>
      </w:r>
      <w:r w:rsidRPr="00863C6B">
        <w:rPr>
          <w:b/>
          <w:szCs w:val="28"/>
        </w:rPr>
        <w:t xml:space="preserve"> </w:t>
      </w:r>
    </w:p>
    <w:p w:rsidR="00D15D03" w:rsidRDefault="00D15D03" w:rsidP="00D15D03">
      <w:pPr>
        <w:jc w:val="center"/>
        <w:rPr>
          <w:b/>
          <w:szCs w:val="28"/>
        </w:rPr>
      </w:pPr>
      <w:r w:rsidRPr="00863C6B">
        <w:rPr>
          <w:b/>
          <w:szCs w:val="28"/>
        </w:rPr>
        <w:t>ПИНЕЖСК</w:t>
      </w:r>
      <w:r>
        <w:rPr>
          <w:b/>
          <w:szCs w:val="28"/>
        </w:rPr>
        <w:t>ОГО</w:t>
      </w:r>
      <w:r w:rsidRPr="00863C6B">
        <w:rPr>
          <w:b/>
          <w:szCs w:val="28"/>
        </w:rPr>
        <w:t xml:space="preserve"> МУНИЦИПАЛЬН</w:t>
      </w:r>
      <w:r>
        <w:rPr>
          <w:b/>
          <w:szCs w:val="28"/>
        </w:rPr>
        <w:t>ОГО</w:t>
      </w:r>
      <w:r w:rsidRPr="00863C6B">
        <w:rPr>
          <w:b/>
          <w:szCs w:val="28"/>
        </w:rPr>
        <w:t xml:space="preserve"> РАЙОН</w:t>
      </w:r>
      <w:r>
        <w:rPr>
          <w:b/>
          <w:szCs w:val="28"/>
        </w:rPr>
        <w:t>А</w:t>
      </w:r>
    </w:p>
    <w:p w:rsidR="00D15D03" w:rsidRPr="00863C6B" w:rsidRDefault="00D15D03" w:rsidP="00D15D03">
      <w:pPr>
        <w:jc w:val="center"/>
        <w:rPr>
          <w:b/>
          <w:szCs w:val="28"/>
        </w:rPr>
      </w:pPr>
      <w:r>
        <w:rPr>
          <w:b/>
          <w:szCs w:val="28"/>
        </w:rPr>
        <w:t>АРХАНГЕЛЬСКОЙ ОБЛАСТИ</w:t>
      </w:r>
    </w:p>
    <w:p w:rsidR="00D15D03" w:rsidRPr="003E0011" w:rsidRDefault="00D15D03" w:rsidP="00D15D03">
      <w:pPr>
        <w:jc w:val="center"/>
        <w:rPr>
          <w:szCs w:val="28"/>
        </w:rPr>
      </w:pPr>
    </w:p>
    <w:p w:rsidR="00D15D03" w:rsidRPr="003E0011" w:rsidRDefault="00D15D03" w:rsidP="00D15D03">
      <w:pPr>
        <w:jc w:val="center"/>
        <w:rPr>
          <w:szCs w:val="28"/>
        </w:rPr>
      </w:pPr>
    </w:p>
    <w:p w:rsidR="00D15D03" w:rsidRPr="00863C6B" w:rsidRDefault="00D15D03" w:rsidP="00D15D03">
      <w:pPr>
        <w:jc w:val="center"/>
        <w:rPr>
          <w:b/>
          <w:szCs w:val="28"/>
        </w:rPr>
      </w:pPr>
      <w:proofErr w:type="gramStart"/>
      <w:r w:rsidRPr="00863C6B">
        <w:rPr>
          <w:b/>
          <w:szCs w:val="28"/>
        </w:rPr>
        <w:t>П</w:t>
      </w:r>
      <w:proofErr w:type="gramEnd"/>
      <w:r w:rsidRPr="00863C6B">
        <w:rPr>
          <w:b/>
          <w:szCs w:val="28"/>
        </w:rPr>
        <w:t xml:space="preserve"> О С Т А Н О В Л Е Н И Е</w:t>
      </w:r>
    </w:p>
    <w:p w:rsidR="00D15D03" w:rsidRPr="003E0011" w:rsidRDefault="00D15D03" w:rsidP="00D15D03">
      <w:pPr>
        <w:jc w:val="center"/>
        <w:rPr>
          <w:szCs w:val="28"/>
        </w:rPr>
      </w:pPr>
    </w:p>
    <w:p w:rsidR="00D15D03" w:rsidRPr="003E0011" w:rsidRDefault="00D15D03" w:rsidP="00D15D03">
      <w:pPr>
        <w:jc w:val="center"/>
        <w:rPr>
          <w:szCs w:val="28"/>
        </w:rPr>
      </w:pPr>
    </w:p>
    <w:p w:rsidR="00D15D03" w:rsidRPr="00863C6B" w:rsidRDefault="00D15D03" w:rsidP="00D15D03">
      <w:pPr>
        <w:jc w:val="center"/>
        <w:rPr>
          <w:szCs w:val="28"/>
        </w:rPr>
      </w:pPr>
      <w:r>
        <w:rPr>
          <w:szCs w:val="28"/>
        </w:rPr>
        <w:t>о</w:t>
      </w:r>
      <w:r w:rsidRPr="00863C6B">
        <w:rPr>
          <w:szCs w:val="28"/>
        </w:rPr>
        <w:t>т</w:t>
      </w:r>
      <w:r>
        <w:rPr>
          <w:szCs w:val="28"/>
        </w:rPr>
        <w:t xml:space="preserve"> 9 ноября 2022</w:t>
      </w:r>
      <w:r w:rsidRPr="00863C6B">
        <w:rPr>
          <w:szCs w:val="28"/>
        </w:rPr>
        <w:t xml:space="preserve">г. № </w:t>
      </w:r>
      <w:r>
        <w:rPr>
          <w:szCs w:val="28"/>
        </w:rPr>
        <w:t xml:space="preserve">1070 </w:t>
      </w:r>
      <w:r w:rsidRPr="00863C6B">
        <w:rPr>
          <w:szCs w:val="28"/>
        </w:rPr>
        <w:t>-</w:t>
      </w:r>
      <w:r>
        <w:rPr>
          <w:szCs w:val="28"/>
        </w:rPr>
        <w:t xml:space="preserve"> </w:t>
      </w:r>
      <w:r w:rsidRPr="00863C6B">
        <w:rPr>
          <w:szCs w:val="28"/>
        </w:rPr>
        <w:t>па</w:t>
      </w:r>
    </w:p>
    <w:p w:rsidR="00D15D03" w:rsidRPr="00863C6B" w:rsidRDefault="00D15D03" w:rsidP="00D15D03">
      <w:pPr>
        <w:jc w:val="center"/>
        <w:rPr>
          <w:szCs w:val="28"/>
        </w:rPr>
      </w:pPr>
    </w:p>
    <w:p w:rsidR="00D15D03" w:rsidRPr="00863C6B" w:rsidRDefault="00D15D03" w:rsidP="00D15D03">
      <w:pPr>
        <w:jc w:val="center"/>
        <w:rPr>
          <w:szCs w:val="28"/>
        </w:rPr>
      </w:pPr>
    </w:p>
    <w:p w:rsidR="00D15D03" w:rsidRPr="00863C6B" w:rsidRDefault="00D15D03" w:rsidP="00D15D03">
      <w:pPr>
        <w:jc w:val="center"/>
        <w:rPr>
          <w:sz w:val="20"/>
        </w:rPr>
      </w:pPr>
      <w:r w:rsidRPr="00863C6B">
        <w:rPr>
          <w:sz w:val="20"/>
        </w:rPr>
        <w:t>с.</w:t>
      </w:r>
      <w:r>
        <w:rPr>
          <w:sz w:val="20"/>
        </w:rPr>
        <w:t xml:space="preserve"> </w:t>
      </w:r>
      <w:r w:rsidRPr="00863C6B">
        <w:rPr>
          <w:sz w:val="20"/>
        </w:rPr>
        <w:t>Карпогоры</w:t>
      </w:r>
    </w:p>
    <w:p w:rsidR="00D15D03" w:rsidRPr="003E0011" w:rsidRDefault="00D15D03" w:rsidP="00D15D03">
      <w:pPr>
        <w:jc w:val="center"/>
        <w:rPr>
          <w:szCs w:val="28"/>
        </w:rPr>
      </w:pPr>
    </w:p>
    <w:p w:rsidR="00D15D03" w:rsidRPr="003E0011" w:rsidRDefault="00D15D03" w:rsidP="00D15D03">
      <w:pPr>
        <w:jc w:val="center"/>
        <w:rPr>
          <w:szCs w:val="28"/>
        </w:rPr>
      </w:pPr>
    </w:p>
    <w:p w:rsidR="00D15D03" w:rsidRPr="00863C6B" w:rsidRDefault="00D15D03" w:rsidP="00D15D03">
      <w:pPr>
        <w:autoSpaceDE w:val="0"/>
        <w:autoSpaceDN w:val="0"/>
        <w:adjustRightInd w:val="0"/>
        <w:jc w:val="center"/>
        <w:rPr>
          <w:b/>
          <w:szCs w:val="28"/>
        </w:rPr>
      </w:pPr>
      <w:r w:rsidRPr="00863C6B">
        <w:rPr>
          <w:b/>
          <w:szCs w:val="28"/>
        </w:rPr>
        <w:t xml:space="preserve">О внесении изменений в муниципальную программу </w:t>
      </w:r>
    </w:p>
    <w:p w:rsidR="00D15D03" w:rsidRDefault="00D15D03" w:rsidP="00D15D03">
      <w:pPr>
        <w:jc w:val="center"/>
        <w:rPr>
          <w:b/>
          <w:szCs w:val="28"/>
        </w:rPr>
      </w:pPr>
      <w:r w:rsidRPr="00863C6B">
        <w:rPr>
          <w:b/>
          <w:szCs w:val="28"/>
        </w:rPr>
        <w:t xml:space="preserve"> «Обеспечение качественным, доступным жильем и объектами </w:t>
      </w:r>
    </w:p>
    <w:p w:rsidR="00D15D03" w:rsidRPr="00863C6B" w:rsidRDefault="00D15D03" w:rsidP="00D15D03">
      <w:pPr>
        <w:jc w:val="center"/>
        <w:rPr>
          <w:b/>
          <w:szCs w:val="28"/>
        </w:rPr>
      </w:pPr>
      <w:r w:rsidRPr="00863C6B">
        <w:rPr>
          <w:b/>
          <w:szCs w:val="28"/>
        </w:rPr>
        <w:t xml:space="preserve">жилищно-коммунального хозяйства населения Пинежского муниципального </w:t>
      </w:r>
      <w:r>
        <w:rPr>
          <w:b/>
          <w:szCs w:val="28"/>
        </w:rPr>
        <w:t>района на 2014 – 2024</w:t>
      </w:r>
      <w:r w:rsidRPr="00863C6B">
        <w:rPr>
          <w:b/>
          <w:szCs w:val="28"/>
        </w:rPr>
        <w:t xml:space="preserve"> годы» </w:t>
      </w:r>
    </w:p>
    <w:p w:rsidR="00D15D03" w:rsidRPr="003E0011" w:rsidRDefault="00D15D03" w:rsidP="00D15D03">
      <w:pPr>
        <w:jc w:val="center"/>
        <w:rPr>
          <w:szCs w:val="28"/>
        </w:rPr>
      </w:pPr>
    </w:p>
    <w:p w:rsidR="00D15D03" w:rsidRPr="003E0011" w:rsidRDefault="00D15D03" w:rsidP="00D15D03">
      <w:pPr>
        <w:jc w:val="center"/>
        <w:rPr>
          <w:szCs w:val="28"/>
        </w:rPr>
      </w:pPr>
    </w:p>
    <w:p w:rsidR="00D15D03" w:rsidRPr="003E0011" w:rsidRDefault="00D15D03" w:rsidP="00D15D03">
      <w:pPr>
        <w:jc w:val="center"/>
        <w:rPr>
          <w:szCs w:val="28"/>
        </w:rPr>
      </w:pPr>
    </w:p>
    <w:p w:rsidR="00D15D03" w:rsidRPr="00863C6B" w:rsidRDefault="00D15D03" w:rsidP="00D15D03">
      <w:pPr>
        <w:ind w:firstLine="709"/>
        <w:jc w:val="both"/>
        <w:rPr>
          <w:szCs w:val="28"/>
        </w:rPr>
      </w:pPr>
      <w:r w:rsidRPr="00863C6B">
        <w:rPr>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утверждённым постановлением</w:t>
      </w:r>
      <w:r>
        <w:rPr>
          <w:szCs w:val="28"/>
        </w:rPr>
        <w:t xml:space="preserve"> администрации муниципального образования «Пинежский муниципальный район»</w:t>
      </w:r>
      <w:r w:rsidRPr="00863C6B">
        <w:rPr>
          <w:szCs w:val="28"/>
        </w:rPr>
        <w:t xml:space="preserve"> от 03.09.2013 № 0679-па, администрация </w:t>
      </w:r>
      <w:r>
        <w:rPr>
          <w:szCs w:val="28"/>
        </w:rPr>
        <w:t>Пинежского</w:t>
      </w:r>
      <w:r w:rsidRPr="00863C6B">
        <w:rPr>
          <w:szCs w:val="28"/>
        </w:rPr>
        <w:t xml:space="preserve"> </w:t>
      </w:r>
      <w:r>
        <w:rPr>
          <w:szCs w:val="28"/>
        </w:rPr>
        <w:t>муниципального района Архангельской области</w:t>
      </w:r>
    </w:p>
    <w:p w:rsidR="00D15D03" w:rsidRPr="00863C6B" w:rsidRDefault="00D15D03" w:rsidP="00D15D03">
      <w:pPr>
        <w:ind w:firstLine="709"/>
        <w:jc w:val="both"/>
        <w:rPr>
          <w:b/>
          <w:szCs w:val="28"/>
        </w:rPr>
      </w:pPr>
      <w:proofErr w:type="spellStart"/>
      <w:proofErr w:type="gramStart"/>
      <w:r w:rsidRPr="00863C6B">
        <w:rPr>
          <w:b/>
          <w:szCs w:val="28"/>
        </w:rPr>
        <w:t>п</w:t>
      </w:r>
      <w:proofErr w:type="spellEnd"/>
      <w:proofErr w:type="gramEnd"/>
      <w:r w:rsidRPr="00863C6B">
        <w:rPr>
          <w:b/>
          <w:szCs w:val="28"/>
        </w:rPr>
        <w:t xml:space="preserve"> о с т а </w:t>
      </w:r>
      <w:proofErr w:type="spellStart"/>
      <w:r w:rsidRPr="00863C6B">
        <w:rPr>
          <w:b/>
          <w:szCs w:val="28"/>
        </w:rPr>
        <w:t>н</w:t>
      </w:r>
      <w:proofErr w:type="spellEnd"/>
      <w:r w:rsidRPr="00863C6B">
        <w:rPr>
          <w:b/>
          <w:szCs w:val="28"/>
        </w:rPr>
        <w:t xml:space="preserve"> о в л я е т:</w:t>
      </w:r>
    </w:p>
    <w:p w:rsidR="00D15D03" w:rsidRPr="00863C6B" w:rsidRDefault="00D15D03" w:rsidP="00D15D03">
      <w:pPr>
        <w:ind w:firstLine="709"/>
        <w:jc w:val="both"/>
        <w:rPr>
          <w:szCs w:val="28"/>
        </w:rPr>
      </w:pPr>
      <w:r>
        <w:rPr>
          <w:szCs w:val="28"/>
        </w:rPr>
        <w:t>1. У</w:t>
      </w:r>
      <w:r w:rsidRPr="00863C6B">
        <w:rPr>
          <w:szCs w:val="28"/>
        </w:rPr>
        <w:t>твердить прилагаемые изменения, которые вносятся в муниципальную программу «Обеспечение качественным, доступным жильем и объектами жилищно-коммунального хозяйства населения Пинежского</w:t>
      </w:r>
      <w:r>
        <w:rPr>
          <w:szCs w:val="28"/>
        </w:rPr>
        <w:t xml:space="preserve"> района на 2014 – 2024</w:t>
      </w:r>
      <w:r w:rsidRPr="00863C6B">
        <w:rPr>
          <w:szCs w:val="28"/>
        </w:rPr>
        <w:t xml:space="preserve"> годы», утверждённую постановлением администрации муниципального образования «Пинежский муниципальный район» от 08.11.2013 № 0813-па.</w:t>
      </w:r>
    </w:p>
    <w:p w:rsidR="00D15D03" w:rsidRPr="00863C6B" w:rsidRDefault="00D15D03" w:rsidP="00D15D03">
      <w:pPr>
        <w:tabs>
          <w:tab w:val="left" w:pos="1134"/>
        </w:tabs>
        <w:ind w:firstLine="709"/>
        <w:jc w:val="both"/>
        <w:rPr>
          <w:szCs w:val="28"/>
        </w:rPr>
      </w:pPr>
      <w:r>
        <w:rPr>
          <w:szCs w:val="28"/>
        </w:rPr>
        <w:t>2. Настоящие постановление вступает в силу со дня его официального опубликования.</w:t>
      </w:r>
    </w:p>
    <w:p w:rsidR="00D15D03" w:rsidRPr="00863C6B" w:rsidRDefault="00D15D03" w:rsidP="00D15D03">
      <w:pPr>
        <w:tabs>
          <w:tab w:val="left" w:pos="1134"/>
        </w:tabs>
        <w:ind w:firstLine="709"/>
        <w:jc w:val="both"/>
        <w:rPr>
          <w:szCs w:val="28"/>
        </w:rPr>
      </w:pPr>
    </w:p>
    <w:p w:rsidR="00D15D03" w:rsidRDefault="00D15D03" w:rsidP="00D15D03">
      <w:pPr>
        <w:jc w:val="both"/>
        <w:rPr>
          <w:szCs w:val="28"/>
        </w:rPr>
      </w:pPr>
    </w:p>
    <w:p w:rsidR="00D15D03" w:rsidRPr="00863C6B" w:rsidRDefault="00D15D03" w:rsidP="00D15D03">
      <w:pPr>
        <w:jc w:val="both"/>
        <w:rPr>
          <w:szCs w:val="28"/>
        </w:rPr>
      </w:pPr>
    </w:p>
    <w:p w:rsidR="00D15D03" w:rsidRDefault="00D15D03" w:rsidP="00D15D03">
      <w:pPr>
        <w:jc w:val="both"/>
        <w:rPr>
          <w:szCs w:val="28"/>
        </w:rPr>
      </w:pPr>
      <w:proofErr w:type="gramStart"/>
      <w:r>
        <w:rPr>
          <w:szCs w:val="28"/>
        </w:rPr>
        <w:t>Исполняющий</w:t>
      </w:r>
      <w:proofErr w:type="gramEnd"/>
      <w:r>
        <w:rPr>
          <w:szCs w:val="28"/>
        </w:rPr>
        <w:t xml:space="preserve"> обязанности</w:t>
      </w:r>
    </w:p>
    <w:p w:rsidR="00D15D03" w:rsidRPr="00863C6B" w:rsidRDefault="00D15D03" w:rsidP="00D15D03">
      <w:pPr>
        <w:jc w:val="both"/>
        <w:rPr>
          <w:szCs w:val="28"/>
        </w:rPr>
      </w:pPr>
      <w:r>
        <w:rPr>
          <w:szCs w:val="28"/>
        </w:rPr>
        <w:t>г</w:t>
      </w:r>
      <w:r w:rsidRPr="00863C6B">
        <w:rPr>
          <w:szCs w:val="28"/>
        </w:rPr>
        <w:t>лав</w:t>
      </w:r>
      <w:r>
        <w:rPr>
          <w:szCs w:val="28"/>
        </w:rPr>
        <w:t xml:space="preserve">ы Пинежского муниципального района                    </w:t>
      </w:r>
      <w:r w:rsidRPr="00863C6B">
        <w:rPr>
          <w:szCs w:val="28"/>
        </w:rPr>
        <w:t xml:space="preserve">       </w:t>
      </w:r>
      <w:r>
        <w:rPr>
          <w:szCs w:val="28"/>
        </w:rPr>
        <w:t xml:space="preserve"> </w:t>
      </w:r>
      <w:r w:rsidRPr="00863C6B">
        <w:rPr>
          <w:szCs w:val="28"/>
        </w:rPr>
        <w:t xml:space="preserve">    </w:t>
      </w:r>
      <w:r>
        <w:rPr>
          <w:szCs w:val="28"/>
        </w:rPr>
        <w:t xml:space="preserve"> </w:t>
      </w:r>
      <w:r w:rsidRPr="00863C6B">
        <w:rPr>
          <w:szCs w:val="28"/>
        </w:rPr>
        <w:t xml:space="preserve">   </w:t>
      </w:r>
      <w:r>
        <w:rPr>
          <w:szCs w:val="28"/>
        </w:rPr>
        <w:t>Н.Л. Шехина</w:t>
      </w:r>
    </w:p>
    <w:p w:rsidR="00D15D03" w:rsidRPr="00863C6B" w:rsidRDefault="00D15D03" w:rsidP="00D15D03">
      <w:pPr>
        <w:jc w:val="both"/>
        <w:rPr>
          <w:szCs w:val="28"/>
        </w:rPr>
      </w:pPr>
    </w:p>
    <w:p w:rsidR="00D15D03" w:rsidRDefault="00D15D03" w:rsidP="00D15D03">
      <w:pPr>
        <w:jc w:val="both"/>
        <w:rPr>
          <w:szCs w:val="28"/>
        </w:rPr>
      </w:pPr>
    </w:p>
    <w:p w:rsidR="00D15D03" w:rsidRPr="00C27882" w:rsidRDefault="00D15D03" w:rsidP="00D15D03">
      <w:pPr>
        <w:jc w:val="right"/>
        <w:rPr>
          <w:szCs w:val="28"/>
        </w:rPr>
      </w:pPr>
      <w:r w:rsidRPr="00C27882">
        <w:rPr>
          <w:szCs w:val="28"/>
        </w:rPr>
        <w:t>Утверждены</w:t>
      </w:r>
    </w:p>
    <w:p w:rsidR="00D15D03" w:rsidRPr="00C27882" w:rsidRDefault="00D15D03" w:rsidP="00D15D03">
      <w:pPr>
        <w:jc w:val="right"/>
        <w:rPr>
          <w:szCs w:val="28"/>
        </w:rPr>
      </w:pPr>
      <w:r w:rsidRPr="00C27882">
        <w:rPr>
          <w:szCs w:val="28"/>
        </w:rPr>
        <w:t xml:space="preserve">постановлением администрации </w:t>
      </w:r>
    </w:p>
    <w:p w:rsidR="00D15D03" w:rsidRDefault="00D15D03" w:rsidP="00D15D03">
      <w:pPr>
        <w:jc w:val="right"/>
        <w:rPr>
          <w:szCs w:val="28"/>
        </w:rPr>
      </w:pPr>
      <w:r w:rsidRPr="00C27882">
        <w:rPr>
          <w:szCs w:val="28"/>
        </w:rPr>
        <w:t xml:space="preserve"> Пинежск</w:t>
      </w:r>
      <w:r>
        <w:rPr>
          <w:szCs w:val="28"/>
        </w:rPr>
        <w:t>ого</w:t>
      </w:r>
      <w:r w:rsidRPr="00C27882">
        <w:rPr>
          <w:szCs w:val="28"/>
        </w:rPr>
        <w:t xml:space="preserve"> муниципальн</w:t>
      </w:r>
      <w:r>
        <w:rPr>
          <w:szCs w:val="28"/>
        </w:rPr>
        <w:t>ого</w:t>
      </w:r>
      <w:r w:rsidRPr="00C27882">
        <w:rPr>
          <w:szCs w:val="28"/>
        </w:rPr>
        <w:t xml:space="preserve"> район</w:t>
      </w:r>
      <w:r>
        <w:rPr>
          <w:szCs w:val="28"/>
        </w:rPr>
        <w:t>а</w:t>
      </w:r>
    </w:p>
    <w:p w:rsidR="00D15D03" w:rsidRPr="00C27882" w:rsidRDefault="00D15D03" w:rsidP="00D15D03">
      <w:pPr>
        <w:jc w:val="right"/>
        <w:rPr>
          <w:szCs w:val="28"/>
        </w:rPr>
      </w:pPr>
      <w:r>
        <w:rPr>
          <w:szCs w:val="28"/>
        </w:rPr>
        <w:t>Архангельской области</w:t>
      </w:r>
    </w:p>
    <w:p w:rsidR="00D15D03" w:rsidRPr="00C27882" w:rsidRDefault="00D15D03" w:rsidP="00D15D03">
      <w:pPr>
        <w:jc w:val="right"/>
        <w:rPr>
          <w:szCs w:val="28"/>
        </w:rPr>
      </w:pPr>
      <w:r>
        <w:rPr>
          <w:szCs w:val="28"/>
        </w:rPr>
        <w:t>от 9 ноября 2022г. № 1070 -па</w:t>
      </w:r>
    </w:p>
    <w:p w:rsidR="00D15D03" w:rsidRPr="00C27882" w:rsidRDefault="00D15D03" w:rsidP="00D15D03">
      <w:pPr>
        <w:jc w:val="right"/>
        <w:rPr>
          <w:szCs w:val="28"/>
        </w:rPr>
      </w:pPr>
    </w:p>
    <w:p w:rsidR="00D15D03" w:rsidRPr="00C27882" w:rsidRDefault="00D15D03" w:rsidP="00D15D03">
      <w:pPr>
        <w:jc w:val="center"/>
        <w:rPr>
          <w:szCs w:val="28"/>
        </w:rPr>
      </w:pPr>
    </w:p>
    <w:p w:rsidR="00D15D03" w:rsidRPr="00C27882" w:rsidRDefault="00D15D03" w:rsidP="00D15D03">
      <w:pPr>
        <w:jc w:val="center"/>
        <w:rPr>
          <w:szCs w:val="28"/>
        </w:rPr>
      </w:pPr>
      <w:r w:rsidRPr="00C27882">
        <w:rPr>
          <w:szCs w:val="28"/>
        </w:rPr>
        <w:t>Изменения, которые вносятся в муниципальную программу</w:t>
      </w:r>
    </w:p>
    <w:p w:rsidR="00D15D03" w:rsidRDefault="00D15D03" w:rsidP="00D15D03">
      <w:pPr>
        <w:jc w:val="center"/>
        <w:rPr>
          <w:szCs w:val="28"/>
        </w:rPr>
      </w:pPr>
      <w:r>
        <w:rPr>
          <w:szCs w:val="28"/>
        </w:rPr>
        <w:t>«</w:t>
      </w:r>
      <w:r w:rsidRPr="00C27882">
        <w:rPr>
          <w:szCs w:val="28"/>
        </w:rPr>
        <w:t xml:space="preserve">Обеспечение качественным, доступным жильем и объектами </w:t>
      </w:r>
    </w:p>
    <w:p w:rsidR="00D15D03" w:rsidRDefault="00D15D03" w:rsidP="00D15D03">
      <w:pPr>
        <w:jc w:val="center"/>
        <w:rPr>
          <w:szCs w:val="28"/>
        </w:rPr>
      </w:pPr>
      <w:r w:rsidRPr="00C27882">
        <w:rPr>
          <w:szCs w:val="28"/>
        </w:rPr>
        <w:t xml:space="preserve">жилищно-коммунального хозяйства населения </w:t>
      </w:r>
    </w:p>
    <w:p w:rsidR="00D15D03" w:rsidRPr="00C27882" w:rsidRDefault="00D15D03" w:rsidP="00D15D03">
      <w:pPr>
        <w:jc w:val="center"/>
        <w:rPr>
          <w:szCs w:val="28"/>
        </w:rPr>
      </w:pPr>
      <w:r>
        <w:rPr>
          <w:szCs w:val="28"/>
        </w:rPr>
        <w:t>Пинежского района на 2014 – 2024</w:t>
      </w:r>
      <w:r w:rsidRPr="00C27882">
        <w:rPr>
          <w:szCs w:val="28"/>
        </w:rPr>
        <w:t xml:space="preserve"> годы</w:t>
      </w:r>
      <w:r>
        <w:rPr>
          <w:szCs w:val="28"/>
        </w:rPr>
        <w:t>»</w:t>
      </w:r>
    </w:p>
    <w:p w:rsidR="00D15D03" w:rsidRDefault="00D15D03" w:rsidP="00D15D03">
      <w:pPr>
        <w:jc w:val="center"/>
        <w:rPr>
          <w:szCs w:val="28"/>
        </w:rPr>
      </w:pPr>
    </w:p>
    <w:p w:rsidR="00D15D03" w:rsidRDefault="00D15D03" w:rsidP="00D15D03">
      <w:pPr>
        <w:ind w:firstLine="709"/>
        <w:jc w:val="both"/>
        <w:rPr>
          <w:szCs w:val="28"/>
        </w:rPr>
      </w:pPr>
      <w:r>
        <w:rPr>
          <w:szCs w:val="28"/>
        </w:rPr>
        <w:t>1. В паспорте</w:t>
      </w:r>
    </w:p>
    <w:p w:rsidR="00D15D03" w:rsidRPr="00C27882" w:rsidRDefault="00D15D03" w:rsidP="00D15D03">
      <w:pPr>
        <w:ind w:left="720"/>
        <w:jc w:val="both"/>
        <w:rPr>
          <w:szCs w:val="28"/>
        </w:rPr>
      </w:pPr>
      <w:r>
        <w:rPr>
          <w:szCs w:val="28"/>
        </w:rPr>
        <w:t xml:space="preserve">1) </w:t>
      </w:r>
      <w:r w:rsidRPr="00C27882">
        <w:rPr>
          <w:szCs w:val="28"/>
        </w:rPr>
        <w:t>позицию, касающуюся объемов и источников финансирования муниципальной программы изложить в следующей редакции:</w:t>
      </w:r>
    </w:p>
    <w:tbl>
      <w:tblPr>
        <w:tblW w:w="9441" w:type="dxa"/>
        <w:tblLayout w:type="fixed"/>
        <w:tblLook w:val="01E0"/>
      </w:tblPr>
      <w:tblGrid>
        <w:gridCol w:w="2943"/>
        <w:gridCol w:w="6498"/>
      </w:tblGrid>
      <w:tr w:rsidR="00D15D03" w:rsidRPr="005E5C1B" w:rsidTr="004D02B8">
        <w:tc>
          <w:tcPr>
            <w:tcW w:w="2943" w:type="dxa"/>
          </w:tcPr>
          <w:p w:rsidR="00D15D03" w:rsidRDefault="00D15D03" w:rsidP="004D02B8">
            <w:pPr>
              <w:jc w:val="both"/>
              <w:rPr>
                <w:szCs w:val="28"/>
              </w:rPr>
            </w:pPr>
            <w:r w:rsidRPr="0074515A">
              <w:rPr>
                <w:szCs w:val="28"/>
              </w:rPr>
              <w:t xml:space="preserve">«Объемы и </w:t>
            </w:r>
          </w:p>
          <w:p w:rsidR="00D15D03" w:rsidRPr="0074515A" w:rsidRDefault="00D15D03" w:rsidP="004D02B8">
            <w:pPr>
              <w:jc w:val="both"/>
              <w:rPr>
                <w:szCs w:val="28"/>
              </w:rPr>
            </w:pPr>
            <w:r w:rsidRPr="0074515A">
              <w:rPr>
                <w:szCs w:val="28"/>
              </w:rPr>
              <w:t xml:space="preserve">источники финансирования </w:t>
            </w:r>
            <w:proofErr w:type="gramStart"/>
            <w:r w:rsidRPr="0074515A">
              <w:rPr>
                <w:szCs w:val="28"/>
              </w:rPr>
              <w:t>муниципальной</w:t>
            </w:r>
            <w:proofErr w:type="gramEnd"/>
            <w:r w:rsidRPr="0074515A">
              <w:rPr>
                <w:szCs w:val="28"/>
              </w:rPr>
              <w:t xml:space="preserve"> </w:t>
            </w:r>
          </w:p>
          <w:p w:rsidR="00D15D03" w:rsidRPr="0074515A" w:rsidRDefault="00D15D03" w:rsidP="004D02B8">
            <w:pPr>
              <w:jc w:val="both"/>
              <w:rPr>
                <w:szCs w:val="28"/>
              </w:rPr>
            </w:pPr>
            <w:r w:rsidRPr="0074515A">
              <w:rPr>
                <w:szCs w:val="28"/>
              </w:rPr>
              <w:t xml:space="preserve">программы </w:t>
            </w:r>
          </w:p>
          <w:p w:rsidR="00D15D03" w:rsidRPr="0074515A" w:rsidRDefault="00D15D03" w:rsidP="004D02B8">
            <w:pPr>
              <w:jc w:val="both"/>
              <w:rPr>
                <w:szCs w:val="28"/>
              </w:rPr>
            </w:pPr>
            <w:r w:rsidRPr="0074515A">
              <w:rPr>
                <w:szCs w:val="28"/>
              </w:rPr>
              <w:lastRenderedPageBreak/>
              <w:t xml:space="preserve">                                            </w:t>
            </w:r>
          </w:p>
        </w:tc>
        <w:tc>
          <w:tcPr>
            <w:tcW w:w="6498" w:type="dxa"/>
          </w:tcPr>
          <w:p w:rsidR="00D15D03" w:rsidRDefault="00D15D03" w:rsidP="004D02B8">
            <w:pPr>
              <w:ind w:firstLine="33"/>
              <w:jc w:val="both"/>
              <w:rPr>
                <w:szCs w:val="28"/>
              </w:rPr>
            </w:pPr>
            <w:r w:rsidRPr="0074515A">
              <w:rPr>
                <w:szCs w:val="28"/>
              </w:rPr>
              <w:lastRenderedPageBreak/>
              <w:t xml:space="preserve"> Общий объем финансирования </w:t>
            </w:r>
          </w:p>
          <w:p w:rsidR="00D15D03" w:rsidRPr="0074515A" w:rsidRDefault="00D15D03" w:rsidP="004D02B8">
            <w:pPr>
              <w:ind w:firstLine="33"/>
              <w:jc w:val="both"/>
              <w:rPr>
                <w:szCs w:val="28"/>
              </w:rPr>
            </w:pPr>
            <w:r w:rsidRPr="0074515A">
              <w:rPr>
                <w:szCs w:val="28"/>
              </w:rPr>
              <w:t xml:space="preserve">программы составляет </w:t>
            </w:r>
            <w:r>
              <w:rPr>
                <w:szCs w:val="28"/>
              </w:rPr>
              <w:t>103672,9 тыс</w:t>
            </w:r>
            <w:r w:rsidRPr="0074515A">
              <w:rPr>
                <w:szCs w:val="28"/>
              </w:rPr>
              <w:t>. руб.</w:t>
            </w:r>
          </w:p>
          <w:p w:rsidR="00D15D03" w:rsidRPr="0074515A" w:rsidRDefault="00D15D03" w:rsidP="004D02B8">
            <w:pPr>
              <w:ind w:firstLine="33"/>
              <w:jc w:val="both"/>
              <w:rPr>
                <w:szCs w:val="28"/>
              </w:rPr>
            </w:pPr>
            <w:r w:rsidRPr="0074515A">
              <w:rPr>
                <w:szCs w:val="28"/>
              </w:rPr>
              <w:t>в том числе:</w:t>
            </w:r>
          </w:p>
          <w:p w:rsidR="00D15D03" w:rsidRPr="0074515A" w:rsidRDefault="00D15D03" w:rsidP="004D02B8">
            <w:pPr>
              <w:ind w:firstLine="33"/>
              <w:jc w:val="both"/>
              <w:rPr>
                <w:szCs w:val="28"/>
              </w:rPr>
            </w:pPr>
            <w:r w:rsidRPr="0074515A">
              <w:rPr>
                <w:szCs w:val="28"/>
              </w:rPr>
              <w:t xml:space="preserve">средства областного бюджета – </w:t>
            </w:r>
            <w:r>
              <w:rPr>
                <w:szCs w:val="28"/>
              </w:rPr>
              <w:t>54476,8</w:t>
            </w:r>
            <w:r w:rsidRPr="0074515A">
              <w:rPr>
                <w:szCs w:val="28"/>
              </w:rPr>
              <w:t xml:space="preserve"> тыс. руб.;</w:t>
            </w:r>
          </w:p>
          <w:p w:rsidR="00D15D03" w:rsidRPr="0074515A" w:rsidRDefault="00D15D03" w:rsidP="004D02B8">
            <w:pPr>
              <w:ind w:firstLine="33"/>
              <w:jc w:val="both"/>
              <w:rPr>
                <w:szCs w:val="28"/>
              </w:rPr>
            </w:pPr>
            <w:r w:rsidRPr="0074515A">
              <w:rPr>
                <w:szCs w:val="28"/>
              </w:rPr>
              <w:t>средства районного бюджета –</w:t>
            </w:r>
            <w:r>
              <w:rPr>
                <w:szCs w:val="28"/>
              </w:rPr>
              <w:t xml:space="preserve"> 48066,9</w:t>
            </w:r>
            <w:r w:rsidRPr="0074515A">
              <w:rPr>
                <w:szCs w:val="28"/>
              </w:rPr>
              <w:t xml:space="preserve"> тыс. руб.;</w:t>
            </w:r>
          </w:p>
          <w:p w:rsidR="00D15D03" w:rsidRPr="0074515A" w:rsidRDefault="00D15D03" w:rsidP="004D02B8">
            <w:pPr>
              <w:ind w:firstLine="33"/>
              <w:jc w:val="both"/>
              <w:rPr>
                <w:szCs w:val="28"/>
              </w:rPr>
            </w:pPr>
            <w:r w:rsidRPr="0074515A">
              <w:rPr>
                <w:szCs w:val="28"/>
              </w:rPr>
              <w:lastRenderedPageBreak/>
              <w:t>ср</w:t>
            </w:r>
            <w:r>
              <w:rPr>
                <w:szCs w:val="28"/>
              </w:rPr>
              <w:t>едства местного бюджета – 1129,2</w:t>
            </w:r>
            <w:r w:rsidRPr="0074515A">
              <w:rPr>
                <w:szCs w:val="28"/>
              </w:rPr>
              <w:t xml:space="preserve"> тыс. руб.»</w:t>
            </w:r>
          </w:p>
        </w:tc>
      </w:tr>
    </w:tbl>
    <w:p w:rsidR="00D15D03" w:rsidRDefault="00D15D03" w:rsidP="00D15D03">
      <w:pPr>
        <w:widowControl w:val="0"/>
        <w:autoSpaceDE w:val="0"/>
        <w:autoSpaceDN w:val="0"/>
        <w:adjustRightInd w:val="0"/>
        <w:jc w:val="both"/>
      </w:pPr>
      <w:r w:rsidRPr="0011027D">
        <w:lastRenderedPageBreak/>
        <w:t xml:space="preserve"> </w:t>
      </w:r>
    </w:p>
    <w:p w:rsidR="00D15D03" w:rsidRDefault="00D15D03" w:rsidP="00D15D03">
      <w:pPr>
        <w:ind w:firstLine="709"/>
        <w:jc w:val="both"/>
        <w:rPr>
          <w:szCs w:val="28"/>
        </w:rPr>
      </w:pPr>
      <w:r>
        <w:rPr>
          <w:szCs w:val="28"/>
        </w:rPr>
        <w:t xml:space="preserve">2. </w:t>
      </w:r>
      <w:r w:rsidRPr="00C27882">
        <w:rPr>
          <w:szCs w:val="28"/>
        </w:rPr>
        <w:t>Приложени</w:t>
      </w:r>
      <w:r>
        <w:rPr>
          <w:szCs w:val="28"/>
        </w:rPr>
        <w:t xml:space="preserve">е </w:t>
      </w:r>
      <w:r w:rsidRPr="00C27882">
        <w:rPr>
          <w:szCs w:val="28"/>
        </w:rPr>
        <w:t>№</w:t>
      </w:r>
      <w:r>
        <w:rPr>
          <w:szCs w:val="28"/>
        </w:rPr>
        <w:t xml:space="preserve"> 1, 2, 3 </w:t>
      </w:r>
      <w:r w:rsidRPr="00C27882">
        <w:rPr>
          <w:szCs w:val="28"/>
        </w:rPr>
        <w:t>к указанной муниципальной программ</w:t>
      </w:r>
      <w:r>
        <w:rPr>
          <w:szCs w:val="28"/>
        </w:rPr>
        <w:t>е изложить в новой редакции.</w:t>
      </w:r>
    </w:p>
    <w:p w:rsidR="00D15D03" w:rsidRDefault="00D15D03" w:rsidP="00BF1B02">
      <w:pPr>
        <w:rPr>
          <w:szCs w:val="28"/>
        </w:rPr>
      </w:pPr>
    </w:p>
    <w:p w:rsidR="00D15D03" w:rsidRDefault="00D15D03" w:rsidP="00BF1B02">
      <w:pPr>
        <w:rPr>
          <w:szCs w:val="28"/>
        </w:rPr>
      </w:pPr>
    </w:p>
    <w:p w:rsidR="00FD7E2B" w:rsidRDefault="00FD7E2B" w:rsidP="00FD7E2B">
      <w:pPr>
        <w:jc w:val="center"/>
        <w:rPr>
          <w:b/>
          <w:szCs w:val="28"/>
        </w:rPr>
      </w:pPr>
      <w:r w:rsidRPr="00496D8D">
        <w:rPr>
          <w:b/>
          <w:szCs w:val="28"/>
        </w:rPr>
        <w:t>АДМИНИСТРАЦИЯ</w:t>
      </w:r>
    </w:p>
    <w:p w:rsidR="00FD7E2B" w:rsidRPr="00496D8D" w:rsidRDefault="00FD7E2B" w:rsidP="00FD7E2B">
      <w:pPr>
        <w:jc w:val="center"/>
        <w:rPr>
          <w:b/>
          <w:szCs w:val="28"/>
        </w:rPr>
      </w:pPr>
      <w:r>
        <w:rPr>
          <w:b/>
          <w:szCs w:val="28"/>
        </w:rPr>
        <w:t xml:space="preserve">ПИНЕЖСКОГО </w:t>
      </w:r>
      <w:r w:rsidRPr="00496D8D">
        <w:rPr>
          <w:b/>
          <w:szCs w:val="28"/>
        </w:rPr>
        <w:t xml:space="preserve">МУНИЦИПАЛЬНОГО </w:t>
      </w:r>
      <w:r>
        <w:rPr>
          <w:b/>
          <w:szCs w:val="28"/>
        </w:rPr>
        <w:t>РАЙОНА</w:t>
      </w:r>
    </w:p>
    <w:p w:rsidR="00FD7E2B" w:rsidRPr="00496D8D" w:rsidRDefault="00FD7E2B" w:rsidP="00FD7E2B">
      <w:pPr>
        <w:jc w:val="center"/>
        <w:rPr>
          <w:b/>
          <w:szCs w:val="28"/>
        </w:rPr>
      </w:pPr>
      <w:r>
        <w:rPr>
          <w:b/>
          <w:szCs w:val="28"/>
        </w:rPr>
        <w:t>АРХАНГЕЛЬСКОЙ ОБЛАСТИ</w:t>
      </w:r>
    </w:p>
    <w:p w:rsidR="00FD7E2B" w:rsidRPr="00496D8D" w:rsidRDefault="00FD7E2B" w:rsidP="00FD7E2B">
      <w:pPr>
        <w:jc w:val="center"/>
        <w:rPr>
          <w:szCs w:val="28"/>
        </w:rPr>
      </w:pPr>
    </w:p>
    <w:p w:rsidR="00FD7E2B" w:rsidRPr="00496D8D" w:rsidRDefault="00FD7E2B" w:rsidP="00FD7E2B">
      <w:pPr>
        <w:jc w:val="center"/>
        <w:rPr>
          <w:szCs w:val="28"/>
        </w:rPr>
      </w:pPr>
    </w:p>
    <w:p w:rsidR="00FD7E2B" w:rsidRPr="00496D8D" w:rsidRDefault="00FD7E2B" w:rsidP="00FD7E2B">
      <w:pPr>
        <w:jc w:val="center"/>
        <w:rPr>
          <w:b/>
          <w:szCs w:val="28"/>
        </w:rPr>
      </w:pPr>
      <w:proofErr w:type="gramStart"/>
      <w:r w:rsidRPr="00496D8D">
        <w:rPr>
          <w:b/>
          <w:szCs w:val="28"/>
        </w:rPr>
        <w:t>П</w:t>
      </w:r>
      <w:proofErr w:type="gramEnd"/>
      <w:r w:rsidRPr="00496D8D">
        <w:rPr>
          <w:b/>
          <w:szCs w:val="28"/>
        </w:rPr>
        <w:t xml:space="preserve"> О С Т А Н О В Л Е Н И Е</w:t>
      </w:r>
    </w:p>
    <w:p w:rsidR="00FD7E2B" w:rsidRPr="00496D8D" w:rsidRDefault="00FD7E2B" w:rsidP="00FD7E2B">
      <w:pPr>
        <w:jc w:val="center"/>
        <w:rPr>
          <w:szCs w:val="28"/>
        </w:rPr>
      </w:pPr>
    </w:p>
    <w:p w:rsidR="00FD7E2B" w:rsidRPr="00496D8D" w:rsidRDefault="00FD7E2B" w:rsidP="00FD7E2B">
      <w:pPr>
        <w:jc w:val="center"/>
        <w:rPr>
          <w:szCs w:val="28"/>
        </w:rPr>
      </w:pPr>
    </w:p>
    <w:p w:rsidR="00FD7E2B" w:rsidRPr="00496D8D" w:rsidRDefault="00FD7E2B" w:rsidP="00FD7E2B">
      <w:pPr>
        <w:jc w:val="center"/>
        <w:rPr>
          <w:szCs w:val="28"/>
        </w:rPr>
      </w:pPr>
      <w:r w:rsidRPr="00496D8D">
        <w:rPr>
          <w:szCs w:val="28"/>
        </w:rPr>
        <w:t xml:space="preserve">от </w:t>
      </w:r>
      <w:r>
        <w:rPr>
          <w:szCs w:val="28"/>
        </w:rPr>
        <w:t>9 ноября</w:t>
      </w:r>
      <w:r w:rsidRPr="00496D8D">
        <w:rPr>
          <w:szCs w:val="28"/>
        </w:rPr>
        <w:t xml:space="preserve"> 20</w:t>
      </w:r>
      <w:r>
        <w:rPr>
          <w:szCs w:val="28"/>
        </w:rPr>
        <w:t>22</w:t>
      </w:r>
      <w:r w:rsidRPr="00496D8D">
        <w:rPr>
          <w:szCs w:val="28"/>
        </w:rPr>
        <w:t xml:space="preserve"> г</w:t>
      </w:r>
      <w:r>
        <w:rPr>
          <w:szCs w:val="28"/>
        </w:rPr>
        <w:t>.</w:t>
      </w:r>
      <w:r w:rsidRPr="00496D8D">
        <w:rPr>
          <w:szCs w:val="28"/>
        </w:rPr>
        <w:t xml:space="preserve"> №</w:t>
      </w:r>
      <w:r>
        <w:rPr>
          <w:szCs w:val="28"/>
        </w:rPr>
        <w:t xml:space="preserve"> 1076 - па</w:t>
      </w:r>
    </w:p>
    <w:p w:rsidR="00FD7E2B" w:rsidRPr="00496D8D" w:rsidRDefault="00FD7E2B" w:rsidP="00FD7E2B">
      <w:pPr>
        <w:jc w:val="center"/>
        <w:rPr>
          <w:szCs w:val="28"/>
        </w:rPr>
      </w:pPr>
    </w:p>
    <w:p w:rsidR="00FD7E2B" w:rsidRPr="00496D8D" w:rsidRDefault="00FD7E2B" w:rsidP="00FD7E2B">
      <w:pPr>
        <w:jc w:val="center"/>
        <w:rPr>
          <w:szCs w:val="28"/>
        </w:rPr>
      </w:pPr>
    </w:p>
    <w:p w:rsidR="00FD7E2B" w:rsidRPr="00496D8D" w:rsidRDefault="00FD7E2B" w:rsidP="00FD7E2B">
      <w:pPr>
        <w:jc w:val="center"/>
      </w:pPr>
      <w:r w:rsidRPr="00496D8D">
        <w:t>с. Карпогоры</w:t>
      </w:r>
    </w:p>
    <w:p w:rsidR="00FD7E2B" w:rsidRPr="00496D8D" w:rsidRDefault="00FD7E2B" w:rsidP="00FD7E2B">
      <w:pPr>
        <w:jc w:val="center"/>
        <w:rPr>
          <w:szCs w:val="28"/>
        </w:rPr>
      </w:pPr>
    </w:p>
    <w:p w:rsidR="00FD7E2B" w:rsidRPr="00496D8D" w:rsidRDefault="00FD7E2B" w:rsidP="00FD7E2B">
      <w:pPr>
        <w:jc w:val="center"/>
        <w:rPr>
          <w:szCs w:val="28"/>
        </w:rPr>
      </w:pPr>
    </w:p>
    <w:p w:rsidR="00FD7E2B" w:rsidRPr="00496D8D" w:rsidRDefault="00FD7E2B" w:rsidP="00FD7E2B">
      <w:pPr>
        <w:jc w:val="center"/>
        <w:rPr>
          <w:b/>
          <w:szCs w:val="28"/>
        </w:rPr>
      </w:pPr>
      <w:r w:rsidRPr="00496D8D">
        <w:rPr>
          <w:b/>
          <w:szCs w:val="28"/>
        </w:rPr>
        <w:t>О внесении изменений в</w:t>
      </w:r>
      <w:r>
        <w:rPr>
          <w:b/>
          <w:szCs w:val="28"/>
        </w:rPr>
        <w:t xml:space="preserve"> муниципальную</w:t>
      </w:r>
      <w:r w:rsidRPr="00496D8D">
        <w:rPr>
          <w:b/>
          <w:szCs w:val="28"/>
        </w:rPr>
        <w:t xml:space="preserve"> программ</w:t>
      </w:r>
      <w:r>
        <w:rPr>
          <w:b/>
          <w:szCs w:val="28"/>
        </w:rPr>
        <w:t>у</w:t>
      </w:r>
      <w:r w:rsidRPr="00496D8D">
        <w:rPr>
          <w:b/>
          <w:szCs w:val="28"/>
        </w:rPr>
        <w:t xml:space="preserve"> «Обеспечение жильём молодых семей на 2014-20</w:t>
      </w:r>
      <w:r>
        <w:rPr>
          <w:b/>
          <w:szCs w:val="28"/>
        </w:rPr>
        <w:t>24</w:t>
      </w:r>
      <w:r w:rsidRPr="00496D8D">
        <w:rPr>
          <w:b/>
          <w:szCs w:val="28"/>
        </w:rPr>
        <w:t xml:space="preserve"> годы»</w:t>
      </w:r>
    </w:p>
    <w:p w:rsidR="00FD7E2B" w:rsidRPr="00496D8D" w:rsidRDefault="00FD7E2B" w:rsidP="00FD7E2B">
      <w:pPr>
        <w:jc w:val="center"/>
        <w:rPr>
          <w:b/>
          <w:szCs w:val="28"/>
        </w:rPr>
      </w:pPr>
    </w:p>
    <w:p w:rsidR="00FD7E2B" w:rsidRPr="00496D8D" w:rsidRDefault="00FD7E2B" w:rsidP="00FD7E2B">
      <w:pPr>
        <w:jc w:val="center"/>
        <w:rPr>
          <w:b/>
          <w:szCs w:val="28"/>
        </w:rPr>
      </w:pPr>
    </w:p>
    <w:p w:rsidR="00FD7E2B" w:rsidRPr="00496D8D" w:rsidRDefault="00FD7E2B" w:rsidP="00FD7E2B">
      <w:pPr>
        <w:jc w:val="center"/>
        <w:rPr>
          <w:b/>
          <w:szCs w:val="28"/>
        </w:rPr>
      </w:pPr>
    </w:p>
    <w:p w:rsidR="00FD7E2B" w:rsidRPr="00496D8D" w:rsidRDefault="00FD7E2B" w:rsidP="00FD7E2B">
      <w:pPr>
        <w:pStyle w:val="ConsPlusNormal"/>
        <w:widowControl/>
        <w:ind w:firstLine="709"/>
        <w:jc w:val="both"/>
        <w:rPr>
          <w:rFonts w:ascii="Times New Roman" w:hAnsi="Times New Roman" w:cs="Times New Roman"/>
          <w:sz w:val="28"/>
          <w:szCs w:val="28"/>
        </w:rPr>
      </w:pPr>
      <w:r w:rsidRPr="00496D8D">
        <w:rPr>
          <w:rFonts w:ascii="Times New Roman" w:hAnsi="Times New Roman" w:cs="Times New Roman"/>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w:t>
      </w:r>
      <w:r>
        <w:rPr>
          <w:rFonts w:ascii="Times New Roman" w:hAnsi="Times New Roman" w:cs="Times New Roman"/>
          <w:sz w:val="28"/>
          <w:szCs w:val="28"/>
        </w:rPr>
        <w:t>ым</w:t>
      </w:r>
      <w:r w:rsidRPr="00496D8D">
        <w:rPr>
          <w:rFonts w:ascii="Times New Roman" w:hAnsi="Times New Roman" w:cs="Times New Roman"/>
          <w:sz w:val="28"/>
          <w:szCs w:val="28"/>
        </w:rPr>
        <w:t xml:space="preserve"> постановлением администрации муниципального образования «</w:t>
      </w:r>
      <w:r>
        <w:rPr>
          <w:rFonts w:ascii="Times New Roman" w:hAnsi="Times New Roman" w:cs="Times New Roman"/>
          <w:sz w:val="28"/>
          <w:szCs w:val="28"/>
        </w:rPr>
        <w:t xml:space="preserve">Пинежский муниципальный район» </w:t>
      </w:r>
      <w:r w:rsidRPr="00496D8D">
        <w:rPr>
          <w:rFonts w:ascii="Times New Roman" w:hAnsi="Times New Roman" w:cs="Times New Roman"/>
          <w:sz w:val="28"/>
          <w:szCs w:val="28"/>
        </w:rPr>
        <w:t xml:space="preserve">от 3 сентября 2013 года № 0679-па, администрация </w:t>
      </w:r>
      <w:r>
        <w:rPr>
          <w:rFonts w:ascii="Times New Roman" w:hAnsi="Times New Roman" w:cs="Times New Roman"/>
          <w:sz w:val="28"/>
          <w:szCs w:val="28"/>
        </w:rPr>
        <w:t>МО «Пинежский район»</w:t>
      </w:r>
    </w:p>
    <w:p w:rsidR="00FD7E2B" w:rsidRPr="00496D8D" w:rsidRDefault="00FD7E2B" w:rsidP="00FD7E2B">
      <w:pPr>
        <w:pStyle w:val="ConsPlusNormal"/>
        <w:widowControl/>
        <w:ind w:firstLine="709"/>
        <w:jc w:val="both"/>
        <w:rPr>
          <w:rFonts w:ascii="Times New Roman" w:hAnsi="Times New Roman" w:cs="Times New Roman"/>
          <w:sz w:val="28"/>
          <w:szCs w:val="28"/>
        </w:rPr>
      </w:pPr>
      <w:proofErr w:type="spellStart"/>
      <w:proofErr w:type="gramStart"/>
      <w:r w:rsidRPr="00496D8D">
        <w:rPr>
          <w:rFonts w:ascii="Times New Roman" w:hAnsi="Times New Roman" w:cs="Times New Roman"/>
          <w:b/>
          <w:sz w:val="28"/>
          <w:szCs w:val="28"/>
        </w:rPr>
        <w:t>п</w:t>
      </w:r>
      <w:proofErr w:type="spellEnd"/>
      <w:proofErr w:type="gramEnd"/>
      <w:r w:rsidRPr="00496D8D">
        <w:rPr>
          <w:rFonts w:ascii="Times New Roman" w:hAnsi="Times New Roman" w:cs="Times New Roman"/>
          <w:b/>
          <w:sz w:val="28"/>
          <w:szCs w:val="28"/>
        </w:rPr>
        <w:t xml:space="preserve"> о с т а </w:t>
      </w:r>
      <w:proofErr w:type="spellStart"/>
      <w:r w:rsidRPr="00496D8D">
        <w:rPr>
          <w:rFonts w:ascii="Times New Roman" w:hAnsi="Times New Roman" w:cs="Times New Roman"/>
          <w:b/>
          <w:sz w:val="28"/>
          <w:szCs w:val="28"/>
        </w:rPr>
        <w:t>н</w:t>
      </w:r>
      <w:proofErr w:type="spellEnd"/>
      <w:r w:rsidRPr="00496D8D">
        <w:rPr>
          <w:rFonts w:ascii="Times New Roman" w:hAnsi="Times New Roman" w:cs="Times New Roman"/>
          <w:b/>
          <w:sz w:val="28"/>
          <w:szCs w:val="28"/>
        </w:rPr>
        <w:t xml:space="preserve"> о в л я е т:</w:t>
      </w:r>
    </w:p>
    <w:p w:rsidR="00FD7E2B" w:rsidRPr="00496D8D" w:rsidRDefault="00FD7E2B" w:rsidP="00FD7E2B">
      <w:pPr>
        <w:ind w:firstLine="709"/>
        <w:jc w:val="both"/>
        <w:rPr>
          <w:szCs w:val="28"/>
        </w:rPr>
      </w:pPr>
      <w:r w:rsidRPr="00496D8D">
        <w:rPr>
          <w:szCs w:val="28"/>
        </w:rPr>
        <w:t>1.</w:t>
      </w:r>
      <w:r>
        <w:rPr>
          <w:szCs w:val="28"/>
        </w:rPr>
        <w:t xml:space="preserve"> </w:t>
      </w:r>
      <w:r w:rsidRPr="00496D8D">
        <w:rPr>
          <w:szCs w:val="28"/>
        </w:rPr>
        <w:t>Утвердить прилагаемые изменения, которые вносятся в постановление администрации муниципального образования «Пинежский муниципальный район» от 08 ноября 2013 года № 0809-па «Об утверждении муниципальной программы «Обеспечение жильём молодых семей на 2014-20</w:t>
      </w:r>
      <w:r>
        <w:rPr>
          <w:szCs w:val="28"/>
        </w:rPr>
        <w:t>24</w:t>
      </w:r>
      <w:r w:rsidRPr="00496D8D">
        <w:rPr>
          <w:szCs w:val="28"/>
        </w:rPr>
        <w:t xml:space="preserve"> годы».</w:t>
      </w:r>
    </w:p>
    <w:p w:rsidR="00FD7E2B" w:rsidRPr="00496D8D" w:rsidRDefault="00FD7E2B" w:rsidP="00FD7E2B">
      <w:pPr>
        <w:ind w:firstLine="709"/>
        <w:jc w:val="both"/>
        <w:rPr>
          <w:szCs w:val="28"/>
        </w:rPr>
      </w:pPr>
      <w:r>
        <w:rPr>
          <w:szCs w:val="28"/>
        </w:rPr>
        <w:t>2. Настоящее постановление вступает в силу со дня его официального опубликования.</w:t>
      </w:r>
    </w:p>
    <w:p w:rsidR="00FD7E2B" w:rsidRPr="00496D8D" w:rsidRDefault="00FD7E2B" w:rsidP="00FD7E2B">
      <w:pPr>
        <w:pStyle w:val="ConsPlusNormal"/>
        <w:widowControl/>
        <w:jc w:val="both"/>
        <w:rPr>
          <w:rFonts w:ascii="Times New Roman" w:hAnsi="Times New Roman" w:cs="Times New Roman"/>
          <w:sz w:val="28"/>
          <w:szCs w:val="28"/>
        </w:rPr>
      </w:pPr>
    </w:p>
    <w:p w:rsidR="00FD7E2B" w:rsidRDefault="00FD7E2B" w:rsidP="00FD7E2B">
      <w:pPr>
        <w:pStyle w:val="ConsPlusNormal"/>
        <w:widowControl/>
        <w:jc w:val="both"/>
        <w:rPr>
          <w:rFonts w:ascii="Times New Roman" w:hAnsi="Times New Roman" w:cs="Times New Roman"/>
          <w:sz w:val="28"/>
          <w:szCs w:val="28"/>
        </w:rPr>
      </w:pPr>
    </w:p>
    <w:p w:rsidR="00FD7E2B" w:rsidRPr="00496D8D" w:rsidRDefault="00FD7E2B" w:rsidP="00FD7E2B">
      <w:pPr>
        <w:pStyle w:val="ConsPlusNormal"/>
        <w:widowControl/>
        <w:jc w:val="both"/>
        <w:rPr>
          <w:rFonts w:ascii="Times New Roman" w:hAnsi="Times New Roman" w:cs="Times New Roman"/>
          <w:sz w:val="28"/>
          <w:szCs w:val="28"/>
        </w:rPr>
      </w:pPr>
    </w:p>
    <w:p w:rsidR="00FD7E2B" w:rsidRDefault="00FD7E2B" w:rsidP="00FD7E2B">
      <w:pPr>
        <w:jc w:val="both"/>
        <w:rPr>
          <w:szCs w:val="28"/>
        </w:rPr>
      </w:pPr>
      <w:proofErr w:type="gramStart"/>
      <w:r>
        <w:rPr>
          <w:szCs w:val="28"/>
        </w:rPr>
        <w:t>Исполняющий</w:t>
      </w:r>
      <w:proofErr w:type="gramEnd"/>
      <w:r>
        <w:rPr>
          <w:szCs w:val="28"/>
        </w:rPr>
        <w:t xml:space="preserve"> обязанности</w:t>
      </w:r>
    </w:p>
    <w:p w:rsidR="00FD7E2B" w:rsidRPr="00496D8D" w:rsidRDefault="00FD7E2B" w:rsidP="00FD7E2B">
      <w:pPr>
        <w:jc w:val="both"/>
        <w:rPr>
          <w:szCs w:val="28"/>
        </w:rPr>
      </w:pPr>
      <w:r>
        <w:rPr>
          <w:szCs w:val="28"/>
        </w:rPr>
        <w:t>главы Пинежского муниципального  района                                  Н.Л. Шехина</w:t>
      </w:r>
    </w:p>
    <w:p w:rsidR="00FD7E2B" w:rsidRPr="00496D8D" w:rsidRDefault="00FD7E2B" w:rsidP="00FD7E2B">
      <w:pPr>
        <w:jc w:val="both"/>
        <w:rPr>
          <w:szCs w:val="28"/>
        </w:rPr>
      </w:pPr>
    </w:p>
    <w:p w:rsidR="00FD7E2B" w:rsidRPr="00496D8D" w:rsidRDefault="00FD7E2B" w:rsidP="00FD7E2B">
      <w:pPr>
        <w:jc w:val="right"/>
        <w:rPr>
          <w:szCs w:val="28"/>
        </w:rPr>
      </w:pPr>
      <w:r w:rsidRPr="00496D8D">
        <w:rPr>
          <w:noProof/>
          <w:szCs w:val="28"/>
        </w:rPr>
        <w:lastRenderedPageBreak/>
        <w:t>Утверждены</w:t>
      </w:r>
    </w:p>
    <w:p w:rsidR="00FD7E2B" w:rsidRPr="00496D8D" w:rsidRDefault="00FD7E2B" w:rsidP="00FD7E2B">
      <w:pPr>
        <w:jc w:val="right"/>
        <w:rPr>
          <w:szCs w:val="28"/>
        </w:rPr>
      </w:pPr>
      <w:r w:rsidRPr="00496D8D">
        <w:rPr>
          <w:szCs w:val="28"/>
        </w:rPr>
        <w:t xml:space="preserve">постановлением администрации </w:t>
      </w:r>
    </w:p>
    <w:p w:rsidR="00FD7E2B" w:rsidRPr="00496D8D" w:rsidRDefault="00FD7E2B" w:rsidP="00FD7E2B">
      <w:pPr>
        <w:jc w:val="right"/>
        <w:rPr>
          <w:szCs w:val="28"/>
        </w:rPr>
      </w:pPr>
      <w:r w:rsidRPr="00496D8D">
        <w:rPr>
          <w:szCs w:val="28"/>
        </w:rPr>
        <w:t>МО «Пинежский район»</w:t>
      </w:r>
    </w:p>
    <w:p w:rsidR="00FD7E2B" w:rsidRDefault="00FD7E2B" w:rsidP="00FD7E2B">
      <w:pPr>
        <w:jc w:val="right"/>
        <w:rPr>
          <w:szCs w:val="28"/>
        </w:rPr>
      </w:pPr>
      <w:r>
        <w:rPr>
          <w:szCs w:val="28"/>
        </w:rPr>
        <w:t>от 9 ноября 2022г. № 1076 – па</w:t>
      </w:r>
    </w:p>
    <w:p w:rsidR="00FD7E2B" w:rsidRPr="00496D8D" w:rsidRDefault="00FD7E2B" w:rsidP="00FD7E2B">
      <w:pPr>
        <w:jc w:val="right"/>
        <w:rPr>
          <w:szCs w:val="28"/>
        </w:rPr>
      </w:pPr>
    </w:p>
    <w:p w:rsidR="00FD7E2B" w:rsidRPr="00496D8D" w:rsidRDefault="00FD7E2B" w:rsidP="00FD7E2B">
      <w:pPr>
        <w:rPr>
          <w:szCs w:val="28"/>
        </w:rPr>
      </w:pPr>
    </w:p>
    <w:p w:rsidR="00FD7E2B" w:rsidRPr="00496D8D" w:rsidRDefault="00FD7E2B" w:rsidP="00FD7E2B">
      <w:pPr>
        <w:jc w:val="center"/>
        <w:rPr>
          <w:szCs w:val="28"/>
        </w:rPr>
      </w:pPr>
      <w:r w:rsidRPr="00496D8D">
        <w:rPr>
          <w:szCs w:val="28"/>
        </w:rPr>
        <w:t>Изменения,</w:t>
      </w:r>
    </w:p>
    <w:p w:rsidR="00FD7E2B" w:rsidRPr="00496D8D" w:rsidRDefault="00FD7E2B" w:rsidP="00FD7E2B">
      <w:pPr>
        <w:jc w:val="center"/>
        <w:rPr>
          <w:szCs w:val="28"/>
        </w:rPr>
      </w:pPr>
      <w:r w:rsidRPr="00496D8D">
        <w:rPr>
          <w:szCs w:val="28"/>
        </w:rPr>
        <w:t xml:space="preserve">которые вносятся в постановление администрации муниципального образования «Пинежский муниципальный район» </w:t>
      </w:r>
    </w:p>
    <w:p w:rsidR="00FD7E2B" w:rsidRPr="00496D8D" w:rsidRDefault="00FD7E2B" w:rsidP="00FD7E2B">
      <w:pPr>
        <w:jc w:val="center"/>
        <w:rPr>
          <w:szCs w:val="28"/>
        </w:rPr>
      </w:pPr>
      <w:r w:rsidRPr="00496D8D">
        <w:rPr>
          <w:szCs w:val="28"/>
        </w:rPr>
        <w:t>от 08 ноября 2013 года № 0809-па</w:t>
      </w:r>
    </w:p>
    <w:p w:rsidR="00FD7E2B" w:rsidRPr="00496D8D" w:rsidRDefault="00FD7E2B" w:rsidP="00FD7E2B">
      <w:pPr>
        <w:jc w:val="center"/>
        <w:rPr>
          <w:szCs w:val="28"/>
        </w:rPr>
      </w:pPr>
    </w:p>
    <w:p w:rsidR="00FD7E2B" w:rsidRPr="00496D8D" w:rsidRDefault="00FD7E2B" w:rsidP="00FD7E2B">
      <w:pPr>
        <w:pStyle w:val="ConsPlusNormal"/>
        <w:ind w:firstLine="709"/>
        <w:rPr>
          <w:rFonts w:ascii="Times New Roman" w:hAnsi="Times New Roman" w:cs="Times New Roman"/>
          <w:sz w:val="28"/>
          <w:szCs w:val="28"/>
        </w:rPr>
      </w:pPr>
      <w:r w:rsidRPr="00496D8D">
        <w:rPr>
          <w:rFonts w:ascii="Times New Roman" w:hAnsi="Times New Roman" w:cs="Times New Roman"/>
          <w:sz w:val="28"/>
          <w:szCs w:val="28"/>
        </w:rPr>
        <w:t>1. В муниципальной программе «Обеспечение жильём молодых семей на 2014-20</w:t>
      </w:r>
      <w:r>
        <w:rPr>
          <w:rFonts w:ascii="Times New Roman" w:hAnsi="Times New Roman" w:cs="Times New Roman"/>
          <w:sz w:val="28"/>
          <w:szCs w:val="28"/>
        </w:rPr>
        <w:t>24</w:t>
      </w:r>
      <w:r w:rsidRPr="00496D8D">
        <w:rPr>
          <w:rFonts w:ascii="Times New Roman" w:hAnsi="Times New Roman" w:cs="Times New Roman"/>
          <w:sz w:val="28"/>
          <w:szCs w:val="28"/>
        </w:rPr>
        <w:t xml:space="preserve"> годы», утверждённой указанным постановлением:</w:t>
      </w:r>
    </w:p>
    <w:p w:rsidR="00FD7E2B" w:rsidRPr="00496D8D" w:rsidRDefault="00FD7E2B" w:rsidP="00FD7E2B">
      <w:pPr>
        <w:pStyle w:val="ConsPlusNormal"/>
        <w:ind w:firstLine="708"/>
        <w:rPr>
          <w:rFonts w:ascii="Times New Roman" w:hAnsi="Times New Roman" w:cs="Times New Roman"/>
          <w:sz w:val="28"/>
          <w:szCs w:val="28"/>
        </w:rPr>
      </w:pPr>
      <w:r>
        <w:rPr>
          <w:rFonts w:ascii="Times New Roman" w:hAnsi="Times New Roman" w:cs="Times New Roman"/>
          <w:sz w:val="28"/>
          <w:szCs w:val="28"/>
        </w:rPr>
        <w:t>1</w:t>
      </w:r>
      <w:r w:rsidRPr="00496D8D">
        <w:rPr>
          <w:rFonts w:ascii="Times New Roman" w:hAnsi="Times New Roman" w:cs="Times New Roman"/>
          <w:sz w:val="28"/>
          <w:szCs w:val="28"/>
        </w:rPr>
        <w:t>) в позиции, касающейся объемов и источников финансирования программы, паспорта муниципальной программы изложить в следующей редакции:</w:t>
      </w:r>
    </w:p>
    <w:tbl>
      <w:tblPr>
        <w:tblW w:w="5000" w:type="pct"/>
        <w:tblCellMar>
          <w:left w:w="70" w:type="dxa"/>
          <w:right w:w="70" w:type="dxa"/>
        </w:tblCellMar>
        <w:tblLook w:val="0000"/>
      </w:tblPr>
      <w:tblGrid>
        <w:gridCol w:w="2476"/>
        <w:gridCol w:w="387"/>
        <w:gridCol w:w="6631"/>
      </w:tblGrid>
      <w:tr w:rsidR="00FD7E2B" w:rsidRPr="00655375" w:rsidTr="004D02B8">
        <w:trPr>
          <w:trHeight w:val="480"/>
        </w:trPr>
        <w:tc>
          <w:tcPr>
            <w:tcW w:w="1304" w:type="pct"/>
          </w:tcPr>
          <w:p w:rsidR="00FD7E2B" w:rsidRPr="00655375" w:rsidRDefault="00FD7E2B" w:rsidP="004D02B8">
            <w:pPr>
              <w:rPr>
                <w:szCs w:val="28"/>
              </w:rPr>
            </w:pPr>
            <w:r w:rsidRPr="00655375">
              <w:rPr>
                <w:szCs w:val="28"/>
              </w:rPr>
              <w:t xml:space="preserve">«Объемы и источники финансирования муниципальной программы </w:t>
            </w:r>
          </w:p>
        </w:tc>
        <w:tc>
          <w:tcPr>
            <w:tcW w:w="204" w:type="pct"/>
          </w:tcPr>
          <w:p w:rsidR="00FD7E2B" w:rsidRPr="00655375" w:rsidRDefault="00FD7E2B" w:rsidP="004D02B8">
            <w:pPr>
              <w:ind w:firstLine="709"/>
              <w:rPr>
                <w:szCs w:val="28"/>
              </w:rPr>
            </w:pPr>
          </w:p>
          <w:p w:rsidR="00FD7E2B" w:rsidRPr="00655375" w:rsidRDefault="00FD7E2B" w:rsidP="004D02B8">
            <w:pPr>
              <w:ind w:firstLine="709"/>
              <w:rPr>
                <w:szCs w:val="28"/>
              </w:rPr>
            </w:pPr>
          </w:p>
          <w:p w:rsidR="00FD7E2B" w:rsidRPr="00655375" w:rsidRDefault="00FD7E2B" w:rsidP="004D02B8">
            <w:pPr>
              <w:ind w:firstLine="709"/>
              <w:rPr>
                <w:szCs w:val="28"/>
              </w:rPr>
            </w:pPr>
          </w:p>
        </w:tc>
        <w:tc>
          <w:tcPr>
            <w:tcW w:w="3492" w:type="pct"/>
          </w:tcPr>
          <w:p w:rsidR="00FD7E2B" w:rsidRPr="00655375" w:rsidRDefault="00FD7E2B" w:rsidP="004D02B8">
            <w:pPr>
              <w:ind w:firstLine="709"/>
              <w:rPr>
                <w:szCs w:val="28"/>
              </w:rPr>
            </w:pPr>
            <w:r w:rsidRPr="00655375">
              <w:rPr>
                <w:szCs w:val="28"/>
              </w:rPr>
              <w:t>- общий объем финансирования программы составляет 22769,8 тыс. рублей,</w:t>
            </w:r>
          </w:p>
          <w:p w:rsidR="00FD7E2B" w:rsidRPr="00655375" w:rsidRDefault="00FD7E2B" w:rsidP="004D02B8">
            <w:pPr>
              <w:ind w:firstLine="709"/>
              <w:rPr>
                <w:szCs w:val="28"/>
              </w:rPr>
            </w:pPr>
            <w:proofErr w:type="gramStart"/>
            <w:r w:rsidRPr="00655375">
              <w:rPr>
                <w:szCs w:val="28"/>
              </w:rPr>
              <w:t xml:space="preserve">в том числе: средства федерального бюджета -7688,1 тыс. рублей; средства областного бюджета </w:t>
            </w:r>
            <w:r>
              <w:rPr>
                <w:szCs w:val="28"/>
              </w:rPr>
              <w:t>-</w:t>
            </w:r>
            <w:r w:rsidRPr="00655375">
              <w:rPr>
                <w:szCs w:val="28"/>
              </w:rPr>
              <w:t xml:space="preserve"> 6725,5 тыс. рублей; средства районного бюджета </w:t>
            </w:r>
            <w:r>
              <w:rPr>
                <w:szCs w:val="28"/>
              </w:rPr>
              <w:t>-</w:t>
            </w:r>
            <w:r w:rsidRPr="00655375">
              <w:rPr>
                <w:szCs w:val="28"/>
              </w:rPr>
              <w:t xml:space="preserve"> 8356,2 тыс. рублей»</w:t>
            </w:r>
            <w:proofErr w:type="gramEnd"/>
          </w:p>
        </w:tc>
      </w:tr>
    </w:tbl>
    <w:p w:rsidR="00FD7E2B" w:rsidRPr="00655375" w:rsidRDefault="00FD7E2B" w:rsidP="00FD7E2B">
      <w:pPr>
        <w:ind w:firstLine="709"/>
        <w:rPr>
          <w:szCs w:val="28"/>
        </w:rPr>
      </w:pPr>
    </w:p>
    <w:p w:rsidR="00FD7E2B" w:rsidRPr="00496D8D" w:rsidRDefault="00FD7E2B" w:rsidP="00FD7E2B">
      <w:pPr>
        <w:ind w:firstLine="709"/>
        <w:rPr>
          <w:szCs w:val="28"/>
        </w:rPr>
      </w:pPr>
      <w:r w:rsidRPr="00496D8D">
        <w:rPr>
          <w:szCs w:val="28"/>
        </w:rPr>
        <w:t>3. Приложения № 2, № 3 к указанной программе изложить в новой редакции.</w:t>
      </w:r>
    </w:p>
    <w:p w:rsidR="00FD7E2B" w:rsidRPr="00496D8D" w:rsidRDefault="00FD7E2B" w:rsidP="00FD7E2B">
      <w:pPr>
        <w:ind w:firstLine="706"/>
        <w:jc w:val="both"/>
        <w:rPr>
          <w:szCs w:val="28"/>
        </w:rPr>
      </w:pPr>
    </w:p>
    <w:p w:rsidR="00FD7E2B" w:rsidRPr="00496D8D" w:rsidRDefault="00FD7E2B" w:rsidP="00FD7E2B">
      <w:pPr>
        <w:ind w:firstLine="706"/>
        <w:jc w:val="both"/>
        <w:rPr>
          <w:szCs w:val="28"/>
        </w:rPr>
      </w:pPr>
    </w:p>
    <w:p w:rsidR="00FD7E2B" w:rsidRPr="00496D8D" w:rsidRDefault="00FD7E2B" w:rsidP="00FD7E2B">
      <w:pPr>
        <w:ind w:firstLine="706"/>
        <w:jc w:val="both"/>
        <w:rPr>
          <w:szCs w:val="28"/>
        </w:rPr>
      </w:pPr>
    </w:p>
    <w:p w:rsidR="00FD7E2B" w:rsidRPr="00496D8D" w:rsidRDefault="00FD7E2B" w:rsidP="00FD7E2B">
      <w:pPr>
        <w:ind w:firstLine="706"/>
        <w:jc w:val="both"/>
        <w:rPr>
          <w:szCs w:val="28"/>
        </w:rPr>
      </w:pPr>
    </w:p>
    <w:p w:rsidR="00FD7E2B" w:rsidRPr="00496D8D" w:rsidRDefault="00FD7E2B" w:rsidP="00FD7E2B">
      <w:pPr>
        <w:ind w:firstLine="706"/>
        <w:jc w:val="both"/>
        <w:rPr>
          <w:szCs w:val="28"/>
        </w:rPr>
      </w:pPr>
    </w:p>
    <w:p w:rsidR="00FD7E2B" w:rsidRPr="00496D8D" w:rsidRDefault="00FD7E2B" w:rsidP="00FD7E2B">
      <w:pPr>
        <w:ind w:firstLine="706"/>
        <w:jc w:val="both"/>
        <w:rPr>
          <w:szCs w:val="28"/>
        </w:rPr>
      </w:pPr>
    </w:p>
    <w:p w:rsidR="00FD7E2B" w:rsidRPr="00496D8D" w:rsidRDefault="00FD7E2B" w:rsidP="00FD7E2B">
      <w:pPr>
        <w:ind w:firstLine="706"/>
        <w:jc w:val="both"/>
        <w:rPr>
          <w:szCs w:val="28"/>
        </w:rPr>
      </w:pPr>
    </w:p>
    <w:p w:rsidR="00FD7E2B" w:rsidRPr="00496D8D" w:rsidRDefault="00FD7E2B" w:rsidP="00FD7E2B">
      <w:pPr>
        <w:ind w:firstLine="706"/>
        <w:jc w:val="both"/>
        <w:rPr>
          <w:szCs w:val="28"/>
        </w:rPr>
      </w:pPr>
    </w:p>
    <w:p w:rsidR="00FD7E2B" w:rsidRPr="00496D8D" w:rsidRDefault="00FD7E2B" w:rsidP="00FD7E2B">
      <w:pPr>
        <w:ind w:firstLine="706"/>
        <w:jc w:val="both"/>
        <w:rPr>
          <w:szCs w:val="28"/>
        </w:rPr>
      </w:pPr>
    </w:p>
    <w:p w:rsidR="00FD7E2B" w:rsidRDefault="00FD7E2B" w:rsidP="00FD7E2B">
      <w:pPr>
        <w:ind w:firstLine="706"/>
        <w:jc w:val="both"/>
        <w:rPr>
          <w:szCs w:val="28"/>
        </w:rPr>
      </w:pPr>
    </w:p>
    <w:p w:rsidR="00FD7E2B" w:rsidRDefault="00FD7E2B" w:rsidP="00FD7E2B">
      <w:pPr>
        <w:ind w:firstLine="706"/>
        <w:jc w:val="both"/>
        <w:rPr>
          <w:szCs w:val="28"/>
        </w:rPr>
      </w:pPr>
    </w:p>
    <w:p w:rsidR="00FD7E2B" w:rsidRDefault="00FD7E2B" w:rsidP="00FD7E2B">
      <w:pPr>
        <w:ind w:firstLine="706"/>
        <w:jc w:val="both"/>
        <w:rPr>
          <w:szCs w:val="28"/>
        </w:rPr>
      </w:pPr>
    </w:p>
    <w:p w:rsidR="00FD7E2B" w:rsidRDefault="00FD7E2B" w:rsidP="00FD7E2B">
      <w:pPr>
        <w:ind w:firstLine="706"/>
        <w:jc w:val="both"/>
        <w:rPr>
          <w:szCs w:val="28"/>
        </w:rPr>
      </w:pPr>
    </w:p>
    <w:p w:rsidR="00FD7E2B" w:rsidRDefault="00FD7E2B" w:rsidP="00FD7E2B">
      <w:pPr>
        <w:ind w:firstLine="706"/>
        <w:jc w:val="both"/>
        <w:rPr>
          <w:szCs w:val="28"/>
        </w:rPr>
      </w:pPr>
    </w:p>
    <w:p w:rsidR="00FD7E2B" w:rsidRDefault="00FD7E2B" w:rsidP="00FD7E2B">
      <w:pPr>
        <w:ind w:firstLine="706"/>
        <w:jc w:val="both"/>
        <w:rPr>
          <w:szCs w:val="28"/>
        </w:rPr>
      </w:pPr>
    </w:p>
    <w:p w:rsidR="00FD7E2B" w:rsidRDefault="00FD7E2B" w:rsidP="00FD7E2B">
      <w:pPr>
        <w:ind w:firstLine="706"/>
        <w:jc w:val="both"/>
        <w:rPr>
          <w:szCs w:val="28"/>
        </w:rPr>
      </w:pPr>
    </w:p>
    <w:p w:rsidR="00FD7E2B" w:rsidRDefault="00FD7E2B" w:rsidP="00FD7E2B">
      <w:pPr>
        <w:ind w:firstLine="706"/>
        <w:jc w:val="both"/>
        <w:rPr>
          <w:szCs w:val="28"/>
        </w:rPr>
      </w:pPr>
    </w:p>
    <w:p w:rsidR="00FD7E2B" w:rsidRPr="00496D8D" w:rsidRDefault="00FD7E2B" w:rsidP="00FD7E2B">
      <w:pPr>
        <w:ind w:firstLine="706"/>
        <w:jc w:val="both"/>
        <w:rPr>
          <w:szCs w:val="28"/>
        </w:rPr>
      </w:pPr>
    </w:p>
    <w:p w:rsidR="00FD7E2B" w:rsidRDefault="00FD7E2B" w:rsidP="00FD7E2B">
      <w:pPr>
        <w:ind w:firstLine="706"/>
        <w:jc w:val="both"/>
        <w:rPr>
          <w:szCs w:val="28"/>
        </w:rPr>
        <w:sectPr w:rsidR="00FD7E2B" w:rsidSect="006D0739">
          <w:footerReference w:type="even" r:id="rId16"/>
          <w:footerReference w:type="default" r:id="rId17"/>
          <w:pgSz w:w="11906" w:h="16838"/>
          <w:pgMar w:top="1134" w:right="851" w:bottom="1134" w:left="1701" w:header="709" w:footer="709" w:gutter="0"/>
          <w:cols w:space="708"/>
          <w:docGrid w:linePitch="360"/>
        </w:sectPr>
      </w:pPr>
    </w:p>
    <w:p w:rsidR="00FD7E2B" w:rsidRPr="00496D8D" w:rsidRDefault="00FD7E2B" w:rsidP="00FD7E2B">
      <w:pPr>
        <w:ind w:firstLine="540"/>
        <w:jc w:val="both"/>
        <w:rPr>
          <w:szCs w:val="28"/>
        </w:rPr>
      </w:pPr>
    </w:p>
    <w:p w:rsidR="00FD7E2B" w:rsidRPr="00496D8D" w:rsidRDefault="00FD7E2B" w:rsidP="00FD7E2B">
      <w:pPr>
        <w:ind w:firstLine="540"/>
        <w:jc w:val="right"/>
        <w:rPr>
          <w:szCs w:val="28"/>
        </w:rPr>
      </w:pPr>
      <w:r w:rsidRPr="00496D8D">
        <w:rPr>
          <w:szCs w:val="28"/>
        </w:rPr>
        <w:t>ПРИЛОЖЕНИЕ №</w:t>
      </w:r>
      <w:r>
        <w:rPr>
          <w:szCs w:val="28"/>
        </w:rPr>
        <w:t xml:space="preserve"> </w:t>
      </w:r>
      <w:r w:rsidRPr="00496D8D">
        <w:rPr>
          <w:szCs w:val="28"/>
        </w:rPr>
        <w:t>1</w:t>
      </w:r>
    </w:p>
    <w:p w:rsidR="00FD7E2B" w:rsidRPr="00496D8D" w:rsidRDefault="00FD7E2B" w:rsidP="00FD7E2B">
      <w:pPr>
        <w:ind w:firstLine="540"/>
        <w:jc w:val="right"/>
        <w:rPr>
          <w:szCs w:val="28"/>
        </w:rPr>
      </w:pPr>
      <w:r w:rsidRPr="00496D8D">
        <w:rPr>
          <w:szCs w:val="28"/>
        </w:rPr>
        <w:t>к муниципальной программе «Обеспечение</w:t>
      </w:r>
    </w:p>
    <w:p w:rsidR="00FD7E2B" w:rsidRPr="00496D8D" w:rsidRDefault="00FD7E2B" w:rsidP="00FD7E2B">
      <w:pPr>
        <w:pStyle w:val="ConsPlusNonformat"/>
        <w:jc w:val="right"/>
        <w:rPr>
          <w:rFonts w:ascii="Times New Roman" w:hAnsi="Times New Roman" w:cs="Times New Roman"/>
          <w:color w:val="000000"/>
          <w:sz w:val="28"/>
          <w:szCs w:val="28"/>
        </w:rPr>
      </w:pPr>
      <w:r w:rsidRPr="00496D8D">
        <w:rPr>
          <w:rFonts w:ascii="Times New Roman" w:hAnsi="Times New Roman" w:cs="Times New Roman"/>
          <w:color w:val="000000"/>
          <w:sz w:val="28"/>
          <w:szCs w:val="28"/>
        </w:rPr>
        <w:t>жильем молодых семей на 2014-202</w:t>
      </w:r>
      <w:r>
        <w:rPr>
          <w:rFonts w:ascii="Times New Roman" w:hAnsi="Times New Roman" w:cs="Times New Roman"/>
          <w:color w:val="000000"/>
          <w:sz w:val="28"/>
          <w:szCs w:val="28"/>
        </w:rPr>
        <w:t>4</w:t>
      </w:r>
      <w:r w:rsidRPr="00496D8D">
        <w:rPr>
          <w:rFonts w:ascii="Times New Roman" w:hAnsi="Times New Roman" w:cs="Times New Roman"/>
          <w:color w:val="000000"/>
          <w:sz w:val="28"/>
          <w:szCs w:val="28"/>
        </w:rPr>
        <w:t xml:space="preserve"> годы»</w:t>
      </w:r>
    </w:p>
    <w:p w:rsidR="00FD7E2B" w:rsidRPr="00496D8D" w:rsidRDefault="00FD7E2B" w:rsidP="00FD7E2B">
      <w:pPr>
        <w:pStyle w:val="ConsPlusNonformat"/>
        <w:jc w:val="right"/>
        <w:rPr>
          <w:rFonts w:ascii="Times New Roman" w:hAnsi="Times New Roman" w:cs="Times New Roman"/>
          <w:color w:val="000000"/>
          <w:sz w:val="28"/>
          <w:szCs w:val="28"/>
        </w:rPr>
      </w:pPr>
    </w:p>
    <w:p w:rsidR="00FD7E2B" w:rsidRPr="00496D8D" w:rsidRDefault="00FD7E2B" w:rsidP="00FD7E2B">
      <w:pPr>
        <w:pStyle w:val="ConsPlusNonformat"/>
        <w:jc w:val="right"/>
        <w:rPr>
          <w:rFonts w:ascii="Times New Roman" w:hAnsi="Times New Roman" w:cs="Times New Roman"/>
          <w:color w:val="000000"/>
          <w:sz w:val="28"/>
          <w:szCs w:val="28"/>
        </w:rPr>
      </w:pPr>
    </w:p>
    <w:p w:rsidR="00FD7E2B" w:rsidRPr="00496D8D" w:rsidRDefault="00FD7E2B" w:rsidP="00FD7E2B">
      <w:pPr>
        <w:pStyle w:val="ConsPlusNonformat"/>
        <w:jc w:val="right"/>
        <w:rPr>
          <w:rFonts w:ascii="Times New Roman" w:hAnsi="Times New Roman" w:cs="Times New Roman"/>
          <w:color w:val="000000"/>
          <w:sz w:val="28"/>
          <w:szCs w:val="28"/>
        </w:rPr>
      </w:pPr>
    </w:p>
    <w:p w:rsidR="00FD7E2B" w:rsidRPr="00496D8D" w:rsidRDefault="00FD7E2B" w:rsidP="00FD7E2B">
      <w:pPr>
        <w:pStyle w:val="ConsPlusNonformat"/>
        <w:jc w:val="center"/>
        <w:rPr>
          <w:rFonts w:ascii="Times New Roman" w:hAnsi="Times New Roman" w:cs="Times New Roman"/>
          <w:b/>
          <w:color w:val="000000"/>
          <w:sz w:val="28"/>
          <w:szCs w:val="28"/>
        </w:rPr>
      </w:pPr>
      <w:proofErr w:type="gramStart"/>
      <w:r w:rsidRPr="00496D8D">
        <w:rPr>
          <w:rFonts w:ascii="Times New Roman" w:hAnsi="Times New Roman" w:cs="Times New Roman"/>
          <w:b/>
          <w:color w:val="000000"/>
          <w:sz w:val="28"/>
          <w:szCs w:val="28"/>
        </w:rPr>
        <w:t>П</w:t>
      </w:r>
      <w:proofErr w:type="gramEnd"/>
      <w:r w:rsidRPr="00496D8D">
        <w:rPr>
          <w:rFonts w:ascii="Times New Roman" w:hAnsi="Times New Roman" w:cs="Times New Roman"/>
          <w:b/>
          <w:color w:val="000000"/>
          <w:sz w:val="28"/>
          <w:szCs w:val="28"/>
        </w:rPr>
        <w:t xml:space="preserve"> Е Р Е Ч Е Н Ь</w:t>
      </w:r>
    </w:p>
    <w:p w:rsidR="00FD7E2B" w:rsidRPr="00496D8D" w:rsidRDefault="00FD7E2B" w:rsidP="00FD7E2B">
      <w:pPr>
        <w:pStyle w:val="ConsPlusNonformat"/>
        <w:jc w:val="center"/>
        <w:rPr>
          <w:rFonts w:ascii="Times New Roman" w:hAnsi="Times New Roman" w:cs="Times New Roman"/>
          <w:b/>
          <w:sz w:val="28"/>
          <w:szCs w:val="28"/>
        </w:rPr>
      </w:pPr>
      <w:r w:rsidRPr="00496D8D">
        <w:rPr>
          <w:rFonts w:ascii="Times New Roman" w:hAnsi="Times New Roman" w:cs="Times New Roman"/>
          <w:b/>
          <w:color w:val="000000"/>
          <w:sz w:val="28"/>
          <w:szCs w:val="28"/>
        </w:rPr>
        <w:t xml:space="preserve">целевых показателей муниципальной программы </w:t>
      </w:r>
    </w:p>
    <w:p w:rsidR="00FD7E2B" w:rsidRPr="00496D8D" w:rsidRDefault="00FD7E2B" w:rsidP="00FD7E2B">
      <w:pPr>
        <w:pStyle w:val="ConsPlusNonformat"/>
        <w:jc w:val="center"/>
        <w:rPr>
          <w:rFonts w:ascii="Times New Roman" w:hAnsi="Times New Roman" w:cs="Times New Roman"/>
          <w:b/>
          <w:sz w:val="28"/>
          <w:szCs w:val="28"/>
        </w:rPr>
      </w:pPr>
      <w:r w:rsidRPr="00496D8D">
        <w:rPr>
          <w:rFonts w:ascii="Times New Roman" w:hAnsi="Times New Roman" w:cs="Times New Roman"/>
          <w:b/>
          <w:sz w:val="28"/>
          <w:szCs w:val="28"/>
        </w:rPr>
        <w:t>«Обеспечение жильем молодых семей на 2014-202</w:t>
      </w:r>
      <w:r>
        <w:rPr>
          <w:rFonts w:ascii="Times New Roman" w:hAnsi="Times New Roman" w:cs="Times New Roman"/>
          <w:b/>
          <w:sz w:val="28"/>
          <w:szCs w:val="28"/>
        </w:rPr>
        <w:t>4</w:t>
      </w:r>
      <w:r w:rsidRPr="00496D8D">
        <w:rPr>
          <w:rFonts w:ascii="Times New Roman" w:hAnsi="Times New Roman" w:cs="Times New Roman"/>
          <w:b/>
          <w:sz w:val="28"/>
          <w:szCs w:val="28"/>
        </w:rPr>
        <w:t xml:space="preserve"> годы»</w:t>
      </w:r>
    </w:p>
    <w:p w:rsidR="00FD7E2B" w:rsidRPr="00496D8D" w:rsidRDefault="00FD7E2B" w:rsidP="00FD7E2B">
      <w:pPr>
        <w:outlineLvl w:val="1"/>
        <w:rPr>
          <w:color w:val="000000"/>
          <w:szCs w:val="28"/>
        </w:rPr>
      </w:pPr>
    </w:p>
    <w:p w:rsidR="00FD7E2B" w:rsidRPr="00496D8D" w:rsidRDefault="00FD7E2B" w:rsidP="00FD7E2B">
      <w:pPr>
        <w:outlineLvl w:val="1"/>
        <w:rPr>
          <w:color w:val="000000"/>
          <w:szCs w:val="28"/>
        </w:rPr>
      </w:pPr>
      <w:r w:rsidRPr="00496D8D">
        <w:rPr>
          <w:color w:val="000000"/>
          <w:szCs w:val="28"/>
        </w:rPr>
        <w:t>Ответственный  исполнитель</w:t>
      </w:r>
      <w:r>
        <w:rPr>
          <w:color w:val="000000"/>
          <w:szCs w:val="28"/>
        </w:rPr>
        <w:t>:</w:t>
      </w:r>
    </w:p>
    <w:p w:rsidR="00FD7E2B" w:rsidRPr="00496D8D" w:rsidRDefault="00FD7E2B" w:rsidP="00FD7E2B">
      <w:pPr>
        <w:outlineLvl w:val="1"/>
        <w:rPr>
          <w:color w:val="000000"/>
          <w:szCs w:val="28"/>
        </w:rPr>
      </w:pPr>
      <w:r w:rsidRPr="00496D8D">
        <w:rPr>
          <w:color w:val="000000"/>
          <w:szCs w:val="28"/>
        </w:rPr>
        <w:t>Отдел по социальным вопросам, молодежной политике и спорту</w:t>
      </w:r>
    </w:p>
    <w:p w:rsidR="00FD7E2B" w:rsidRPr="00496D8D" w:rsidRDefault="00FD7E2B" w:rsidP="00FD7E2B">
      <w:pPr>
        <w:jc w:val="center"/>
        <w:outlineLvl w:val="1"/>
        <w:rPr>
          <w:color w:val="000000"/>
          <w:szCs w:val="28"/>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5"/>
        <w:gridCol w:w="916"/>
        <w:gridCol w:w="1204"/>
        <w:gridCol w:w="776"/>
        <w:gridCol w:w="776"/>
        <w:gridCol w:w="776"/>
        <w:gridCol w:w="776"/>
        <w:gridCol w:w="776"/>
        <w:gridCol w:w="776"/>
        <w:gridCol w:w="776"/>
        <w:gridCol w:w="776"/>
        <w:gridCol w:w="776"/>
        <w:gridCol w:w="776"/>
        <w:gridCol w:w="776"/>
      </w:tblGrid>
      <w:tr w:rsidR="00FD7E2B" w:rsidRPr="007D11E1" w:rsidTr="004D02B8">
        <w:trPr>
          <w:trHeight w:val="270"/>
        </w:trPr>
        <w:tc>
          <w:tcPr>
            <w:tcW w:w="1459" w:type="dxa"/>
            <w:vMerge w:val="restart"/>
          </w:tcPr>
          <w:p w:rsidR="00FD7E2B" w:rsidRDefault="00FD7E2B" w:rsidP="004D02B8">
            <w:r>
              <w:t>Наименование</w:t>
            </w:r>
          </w:p>
          <w:p w:rsidR="00FD7E2B" w:rsidRDefault="00FD7E2B" w:rsidP="004D02B8">
            <w:r>
              <w:t>целевого</w:t>
            </w:r>
          </w:p>
          <w:p w:rsidR="00FD7E2B" w:rsidRPr="00BB09B2" w:rsidRDefault="00FD7E2B" w:rsidP="004D02B8">
            <w:r>
              <w:t>показателя</w:t>
            </w:r>
          </w:p>
        </w:tc>
        <w:tc>
          <w:tcPr>
            <w:tcW w:w="713" w:type="dxa"/>
            <w:vMerge w:val="restart"/>
          </w:tcPr>
          <w:p w:rsidR="00FD7E2B" w:rsidRDefault="00FD7E2B" w:rsidP="004D02B8">
            <w:pPr>
              <w:jc w:val="center"/>
            </w:pPr>
            <w:r>
              <w:t>Ед.</w:t>
            </w:r>
          </w:p>
          <w:p w:rsidR="00FD7E2B" w:rsidRPr="00BB09B2" w:rsidRDefault="00FD7E2B" w:rsidP="004D02B8">
            <w:pPr>
              <w:jc w:val="center"/>
            </w:pPr>
            <w:r>
              <w:t>изм.</w:t>
            </w:r>
          </w:p>
        </w:tc>
        <w:tc>
          <w:tcPr>
            <w:tcW w:w="7772" w:type="dxa"/>
            <w:gridSpan w:val="12"/>
          </w:tcPr>
          <w:p w:rsidR="00FD7E2B" w:rsidRDefault="00FD7E2B" w:rsidP="004D02B8">
            <w:pPr>
              <w:jc w:val="center"/>
            </w:pPr>
            <w:r>
              <w:t>Значение целевых показателей</w:t>
            </w:r>
          </w:p>
        </w:tc>
      </w:tr>
      <w:tr w:rsidR="00FD7E2B" w:rsidRPr="007D11E1" w:rsidTr="004D02B8">
        <w:trPr>
          <w:trHeight w:val="555"/>
        </w:trPr>
        <w:tc>
          <w:tcPr>
            <w:tcW w:w="1459" w:type="dxa"/>
            <w:vMerge/>
          </w:tcPr>
          <w:p w:rsidR="00FD7E2B" w:rsidRPr="00BB09B2" w:rsidRDefault="00FD7E2B" w:rsidP="004D02B8">
            <w:pPr>
              <w:jc w:val="center"/>
            </w:pPr>
          </w:p>
        </w:tc>
        <w:tc>
          <w:tcPr>
            <w:tcW w:w="713" w:type="dxa"/>
            <w:vMerge/>
          </w:tcPr>
          <w:p w:rsidR="00FD7E2B" w:rsidRPr="00BB09B2" w:rsidRDefault="00FD7E2B" w:rsidP="004D02B8">
            <w:pPr>
              <w:jc w:val="center"/>
            </w:pPr>
          </w:p>
        </w:tc>
        <w:tc>
          <w:tcPr>
            <w:tcW w:w="918" w:type="dxa"/>
          </w:tcPr>
          <w:p w:rsidR="00FD7E2B" w:rsidRDefault="00FD7E2B" w:rsidP="004D02B8">
            <w:r>
              <w:t>базовый</w:t>
            </w:r>
          </w:p>
          <w:p w:rsidR="00FD7E2B" w:rsidRPr="00BB09B2" w:rsidRDefault="00FD7E2B" w:rsidP="004D02B8">
            <w:r>
              <w:t>2013 год</w:t>
            </w:r>
          </w:p>
        </w:tc>
        <w:tc>
          <w:tcPr>
            <w:tcW w:w="704" w:type="dxa"/>
          </w:tcPr>
          <w:p w:rsidR="00FD7E2B" w:rsidRPr="00BB09B2" w:rsidRDefault="00FD7E2B" w:rsidP="004D02B8">
            <w:r>
              <w:t>2014 год</w:t>
            </w:r>
          </w:p>
        </w:tc>
        <w:tc>
          <w:tcPr>
            <w:tcW w:w="615" w:type="dxa"/>
          </w:tcPr>
          <w:p w:rsidR="00FD7E2B" w:rsidRPr="00BB09B2" w:rsidRDefault="00FD7E2B" w:rsidP="004D02B8">
            <w:r>
              <w:t>2015 год</w:t>
            </w:r>
          </w:p>
        </w:tc>
        <w:tc>
          <w:tcPr>
            <w:tcW w:w="615" w:type="dxa"/>
          </w:tcPr>
          <w:p w:rsidR="00FD7E2B" w:rsidRPr="00BB09B2" w:rsidRDefault="00FD7E2B" w:rsidP="004D02B8">
            <w:r>
              <w:t>2016 год</w:t>
            </w:r>
          </w:p>
        </w:tc>
        <w:tc>
          <w:tcPr>
            <w:tcW w:w="615" w:type="dxa"/>
          </w:tcPr>
          <w:p w:rsidR="00FD7E2B" w:rsidRPr="00BB09B2" w:rsidRDefault="00FD7E2B" w:rsidP="004D02B8">
            <w:r>
              <w:t>2017 год</w:t>
            </w:r>
          </w:p>
        </w:tc>
        <w:tc>
          <w:tcPr>
            <w:tcW w:w="615" w:type="dxa"/>
          </w:tcPr>
          <w:p w:rsidR="00FD7E2B" w:rsidRDefault="00FD7E2B" w:rsidP="004D02B8">
            <w:r>
              <w:t xml:space="preserve">2018 </w:t>
            </w:r>
          </w:p>
          <w:p w:rsidR="00FD7E2B" w:rsidRDefault="00FD7E2B" w:rsidP="004D02B8">
            <w:r>
              <w:t>год</w:t>
            </w:r>
          </w:p>
        </w:tc>
        <w:tc>
          <w:tcPr>
            <w:tcW w:w="615" w:type="dxa"/>
          </w:tcPr>
          <w:p w:rsidR="00FD7E2B" w:rsidRDefault="00FD7E2B" w:rsidP="004D02B8">
            <w:r>
              <w:t xml:space="preserve">2019  </w:t>
            </w:r>
          </w:p>
          <w:p w:rsidR="00FD7E2B" w:rsidRDefault="00FD7E2B" w:rsidP="004D02B8">
            <w:r>
              <w:t>год</w:t>
            </w:r>
          </w:p>
        </w:tc>
        <w:tc>
          <w:tcPr>
            <w:tcW w:w="615" w:type="dxa"/>
          </w:tcPr>
          <w:p w:rsidR="00FD7E2B" w:rsidRDefault="00FD7E2B" w:rsidP="004D02B8">
            <w:r>
              <w:t xml:space="preserve">2020 </w:t>
            </w:r>
          </w:p>
          <w:p w:rsidR="00FD7E2B" w:rsidRDefault="00FD7E2B" w:rsidP="004D02B8">
            <w:r>
              <w:t>год</w:t>
            </w:r>
          </w:p>
        </w:tc>
        <w:tc>
          <w:tcPr>
            <w:tcW w:w="615" w:type="dxa"/>
          </w:tcPr>
          <w:p w:rsidR="00FD7E2B" w:rsidRDefault="00FD7E2B" w:rsidP="004D02B8">
            <w:r>
              <w:t xml:space="preserve">2021 </w:t>
            </w:r>
          </w:p>
          <w:p w:rsidR="00FD7E2B" w:rsidRDefault="00FD7E2B" w:rsidP="004D02B8">
            <w:r>
              <w:t>год</w:t>
            </w:r>
          </w:p>
        </w:tc>
        <w:tc>
          <w:tcPr>
            <w:tcW w:w="615" w:type="dxa"/>
          </w:tcPr>
          <w:p w:rsidR="00FD7E2B" w:rsidRDefault="00FD7E2B" w:rsidP="004D02B8">
            <w:r>
              <w:t xml:space="preserve">2022 </w:t>
            </w:r>
          </w:p>
          <w:p w:rsidR="00FD7E2B" w:rsidRDefault="00FD7E2B" w:rsidP="004D02B8">
            <w:r>
              <w:t>год</w:t>
            </w:r>
          </w:p>
        </w:tc>
        <w:tc>
          <w:tcPr>
            <w:tcW w:w="615" w:type="dxa"/>
          </w:tcPr>
          <w:p w:rsidR="00FD7E2B" w:rsidRDefault="00FD7E2B" w:rsidP="004D02B8">
            <w:r>
              <w:t xml:space="preserve">2023 </w:t>
            </w:r>
          </w:p>
          <w:p w:rsidR="00FD7E2B" w:rsidRDefault="00FD7E2B" w:rsidP="004D02B8">
            <w:r>
              <w:t>год</w:t>
            </w:r>
          </w:p>
        </w:tc>
        <w:tc>
          <w:tcPr>
            <w:tcW w:w="615" w:type="dxa"/>
          </w:tcPr>
          <w:p w:rsidR="00FD7E2B" w:rsidRDefault="00FD7E2B" w:rsidP="004D02B8">
            <w:r>
              <w:t xml:space="preserve">2024 </w:t>
            </w:r>
          </w:p>
          <w:p w:rsidR="00FD7E2B" w:rsidRDefault="00FD7E2B" w:rsidP="004D02B8">
            <w:r>
              <w:t>год</w:t>
            </w:r>
          </w:p>
        </w:tc>
      </w:tr>
      <w:tr w:rsidR="00FD7E2B" w:rsidRPr="004C28AF" w:rsidTr="004D02B8">
        <w:trPr>
          <w:trHeight w:val="2015"/>
        </w:trPr>
        <w:tc>
          <w:tcPr>
            <w:tcW w:w="1459" w:type="dxa"/>
          </w:tcPr>
          <w:p w:rsidR="00FD7E2B" w:rsidRDefault="00FD7E2B" w:rsidP="004D02B8">
            <w:r>
              <w:t>Количество молодых семей,</w:t>
            </w:r>
          </w:p>
          <w:p w:rsidR="00FD7E2B" w:rsidRDefault="00FD7E2B" w:rsidP="004D02B8">
            <w:proofErr w:type="gramStart"/>
            <w:r>
              <w:t>улучшивших</w:t>
            </w:r>
            <w:proofErr w:type="gramEnd"/>
            <w:r>
              <w:t xml:space="preserve"> свои жилищные условия, включая многодетные семьи</w:t>
            </w:r>
          </w:p>
          <w:p w:rsidR="00FD7E2B" w:rsidRDefault="00FD7E2B" w:rsidP="004D02B8"/>
          <w:p w:rsidR="00FD7E2B" w:rsidRPr="004C28AF" w:rsidRDefault="00FD7E2B" w:rsidP="004D02B8"/>
        </w:tc>
        <w:tc>
          <w:tcPr>
            <w:tcW w:w="713"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r>
              <w:t>семей</w:t>
            </w:r>
          </w:p>
          <w:p w:rsidR="00FD7E2B" w:rsidRPr="004C28AF" w:rsidRDefault="00FD7E2B" w:rsidP="004D02B8">
            <w:pPr>
              <w:jc w:val="center"/>
            </w:pPr>
          </w:p>
        </w:tc>
        <w:tc>
          <w:tcPr>
            <w:tcW w:w="918"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Pr="004C28AF" w:rsidRDefault="00FD7E2B" w:rsidP="004D02B8">
            <w:pPr>
              <w:jc w:val="center"/>
            </w:pPr>
            <w:r>
              <w:t>1</w:t>
            </w:r>
          </w:p>
        </w:tc>
        <w:tc>
          <w:tcPr>
            <w:tcW w:w="704"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Pr="004C28AF" w:rsidRDefault="00FD7E2B" w:rsidP="004D02B8">
            <w:pPr>
              <w:jc w:val="center"/>
            </w:pPr>
            <w:r>
              <w:t>1</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Pr="004C28AF" w:rsidRDefault="00FD7E2B" w:rsidP="004D02B8">
            <w:pPr>
              <w:jc w:val="center"/>
            </w:pPr>
            <w:r>
              <w:t>4</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Pr="004C28AF" w:rsidRDefault="00FD7E2B" w:rsidP="004D02B8">
            <w:pPr>
              <w:jc w:val="center"/>
            </w:pPr>
            <w:r>
              <w:t>4</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Pr="004C28AF" w:rsidRDefault="00FD7E2B" w:rsidP="004D02B8">
            <w:pPr>
              <w:jc w:val="center"/>
            </w:pPr>
            <w:r>
              <w:t>4</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r>
              <w:t>5</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r>
              <w:t>6</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r>
              <w:t>7</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r>
              <w:t>7</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r>
              <w:t>8</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r>
              <w:t>8</w:t>
            </w:r>
          </w:p>
        </w:tc>
        <w:tc>
          <w:tcPr>
            <w:tcW w:w="615" w:type="dxa"/>
          </w:tcPr>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p>
          <w:p w:rsidR="00FD7E2B" w:rsidRDefault="00FD7E2B" w:rsidP="004D02B8">
            <w:pPr>
              <w:jc w:val="center"/>
            </w:pPr>
            <w:r>
              <w:t>9</w:t>
            </w:r>
          </w:p>
        </w:tc>
      </w:tr>
    </w:tbl>
    <w:p w:rsidR="00FD7E2B" w:rsidRPr="004C28AF" w:rsidRDefault="00FD7E2B" w:rsidP="00FD7E2B">
      <w:pPr>
        <w:jc w:val="center"/>
      </w:pPr>
    </w:p>
    <w:p w:rsidR="00FD7E2B" w:rsidRDefault="00FD7E2B" w:rsidP="00FD7E2B">
      <w:pPr>
        <w:jc w:val="center"/>
        <w:rPr>
          <w:b/>
          <w:szCs w:val="28"/>
        </w:rPr>
      </w:pPr>
    </w:p>
    <w:p w:rsidR="00FD7E2B" w:rsidRDefault="00FD7E2B" w:rsidP="00FD7E2B">
      <w:pPr>
        <w:jc w:val="center"/>
        <w:rPr>
          <w:b/>
          <w:szCs w:val="28"/>
        </w:rPr>
      </w:pPr>
    </w:p>
    <w:p w:rsidR="00FD7E2B" w:rsidRDefault="00FD7E2B" w:rsidP="00FD7E2B">
      <w:pPr>
        <w:jc w:val="center"/>
        <w:rPr>
          <w:b/>
          <w:szCs w:val="28"/>
        </w:rPr>
      </w:pPr>
    </w:p>
    <w:p w:rsidR="00FD7E2B" w:rsidRDefault="00FD7E2B" w:rsidP="00FD7E2B">
      <w:pPr>
        <w:ind w:firstLine="540"/>
        <w:jc w:val="both"/>
      </w:pPr>
    </w:p>
    <w:p w:rsidR="00FD7E2B" w:rsidRDefault="00FD7E2B" w:rsidP="00FD7E2B">
      <w:pPr>
        <w:ind w:firstLine="540"/>
        <w:jc w:val="both"/>
      </w:pPr>
    </w:p>
    <w:p w:rsidR="00FD7E2B" w:rsidRDefault="00FD7E2B" w:rsidP="00FD7E2B">
      <w:pPr>
        <w:ind w:firstLine="540"/>
        <w:jc w:val="right"/>
        <w:rPr>
          <w:szCs w:val="28"/>
        </w:rPr>
        <w:sectPr w:rsidR="00FD7E2B" w:rsidSect="00FD7E2B">
          <w:pgSz w:w="16838" w:h="11906" w:orient="landscape"/>
          <w:pgMar w:top="1701" w:right="1134" w:bottom="851" w:left="1134" w:header="709" w:footer="709" w:gutter="0"/>
          <w:cols w:space="708"/>
          <w:docGrid w:linePitch="360"/>
        </w:sectPr>
      </w:pPr>
      <w:bookmarkStart w:id="8" w:name="Par510"/>
      <w:bookmarkEnd w:id="8"/>
    </w:p>
    <w:p w:rsidR="00FD7E2B" w:rsidRPr="00496D8D" w:rsidRDefault="00FD7E2B" w:rsidP="00FD7E2B">
      <w:pPr>
        <w:ind w:firstLine="540"/>
        <w:jc w:val="right"/>
        <w:rPr>
          <w:szCs w:val="28"/>
        </w:rPr>
      </w:pPr>
      <w:r w:rsidRPr="00496D8D">
        <w:rPr>
          <w:szCs w:val="28"/>
        </w:rPr>
        <w:lastRenderedPageBreak/>
        <w:t>ПРИЛОЖЕНИЕ №</w:t>
      </w:r>
      <w:r>
        <w:rPr>
          <w:szCs w:val="28"/>
        </w:rPr>
        <w:t xml:space="preserve"> 2</w:t>
      </w:r>
    </w:p>
    <w:p w:rsidR="00FD7E2B" w:rsidRPr="00496D8D" w:rsidRDefault="00FD7E2B" w:rsidP="00FD7E2B">
      <w:pPr>
        <w:ind w:firstLine="540"/>
        <w:jc w:val="right"/>
        <w:rPr>
          <w:szCs w:val="28"/>
        </w:rPr>
      </w:pPr>
      <w:r w:rsidRPr="00496D8D">
        <w:rPr>
          <w:szCs w:val="28"/>
        </w:rPr>
        <w:t>к муниципальной программе «Обеспечение</w:t>
      </w:r>
    </w:p>
    <w:p w:rsidR="00FD7E2B" w:rsidRPr="00496D8D" w:rsidRDefault="00FD7E2B" w:rsidP="00FD7E2B">
      <w:pPr>
        <w:pStyle w:val="ConsPlusNonformat"/>
        <w:jc w:val="right"/>
        <w:rPr>
          <w:rFonts w:ascii="Times New Roman" w:hAnsi="Times New Roman" w:cs="Times New Roman"/>
          <w:color w:val="000000"/>
          <w:sz w:val="28"/>
          <w:szCs w:val="28"/>
        </w:rPr>
      </w:pPr>
      <w:r w:rsidRPr="00496D8D">
        <w:rPr>
          <w:rFonts w:ascii="Times New Roman" w:hAnsi="Times New Roman" w:cs="Times New Roman"/>
          <w:color w:val="000000"/>
          <w:sz w:val="28"/>
          <w:szCs w:val="28"/>
        </w:rPr>
        <w:t>жильем молодых семей на 2014-202</w:t>
      </w:r>
      <w:r>
        <w:rPr>
          <w:rFonts w:ascii="Times New Roman" w:hAnsi="Times New Roman" w:cs="Times New Roman"/>
          <w:color w:val="000000"/>
          <w:sz w:val="28"/>
          <w:szCs w:val="28"/>
        </w:rPr>
        <w:t>4</w:t>
      </w:r>
      <w:r w:rsidRPr="00496D8D">
        <w:rPr>
          <w:rFonts w:ascii="Times New Roman" w:hAnsi="Times New Roman" w:cs="Times New Roman"/>
          <w:color w:val="000000"/>
          <w:sz w:val="28"/>
          <w:szCs w:val="28"/>
        </w:rPr>
        <w:t xml:space="preserve"> годы»</w:t>
      </w:r>
    </w:p>
    <w:p w:rsidR="00FD7E2B" w:rsidRDefault="00FD7E2B" w:rsidP="00FD7E2B">
      <w:pPr>
        <w:pStyle w:val="ConsPlusNonformat"/>
        <w:jc w:val="center"/>
        <w:rPr>
          <w:rFonts w:ascii="Times New Roman" w:hAnsi="Times New Roman" w:cs="Times New Roman"/>
          <w:b/>
          <w:sz w:val="28"/>
          <w:szCs w:val="28"/>
        </w:rPr>
      </w:pPr>
    </w:p>
    <w:p w:rsidR="00FD7E2B" w:rsidRDefault="00FD7E2B" w:rsidP="00FD7E2B">
      <w:pPr>
        <w:pStyle w:val="ConsPlusNonformat"/>
        <w:jc w:val="center"/>
        <w:rPr>
          <w:rFonts w:ascii="Times New Roman" w:hAnsi="Times New Roman" w:cs="Times New Roman"/>
          <w:b/>
          <w:sz w:val="28"/>
          <w:szCs w:val="28"/>
        </w:rPr>
      </w:pPr>
    </w:p>
    <w:p w:rsidR="00FD7E2B" w:rsidRPr="004C28AF" w:rsidRDefault="00FD7E2B" w:rsidP="00FD7E2B">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РЕСУРСНОЕ ОБЕСПЕЧЕНИЕ</w:t>
      </w:r>
    </w:p>
    <w:p w:rsidR="00FD7E2B" w:rsidRPr="004C28AF" w:rsidRDefault="00FD7E2B" w:rsidP="00FD7E2B">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реализации  муниципальной программы</w:t>
      </w:r>
    </w:p>
    <w:p w:rsidR="00FD7E2B" w:rsidRDefault="00FD7E2B" w:rsidP="00FD7E2B">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«Обеспечение жильем мол</w:t>
      </w:r>
      <w:r>
        <w:rPr>
          <w:rFonts w:ascii="Times New Roman" w:hAnsi="Times New Roman" w:cs="Times New Roman"/>
          <w:b/>
          <w:sz w:val="28"/>
          <w:szCs w:val="28"/>
        </w:rPr>
        <w:t>одых семей на 2014-2024</w:t>
      </w:r>
      <w:r w:rsidRPr="004C28AF">
        <w:rPr>
          <w:rFonts w:ascii="Times New Roman" w:hAnsi="Times New Roman" w:cs="Times New Roman"/>
          <w:b/>
          <w:sz w:val="28"/>
          <w:szCs w:val="28"/>
        </w:rPr>
        <w:t xml:space="preserve"> годы»</w:t>
      </w:r>
    </w:p>
    <w:p w:rsidR="00FD7E2B" w:rsidRPr="004C28AF" w:rsidRDefault="00FD7E2B" w:rsidP="00FD7E2B">
      <w:pPr>
        <w:pStyle w:val="ConsPlusNonformat"/>
        <w:jc w:val="center"/>
        <w:rPr>
          <w:rFonts w:ascii="Times New Roman" w:hAnsi="Times New Roman" w:cs="Times New Roman"/>
          <w:b/>
          <w:sz w:val="28"/>
          <w:szCs w:val="28"/>
        </w:rPr>
      </w:pPr>
      <w:r>
        <w:rPr>
          <w:rFonts w:ascii="Times New Roman" w:hAnsi="Times New Roman" w:cs="Times New Roman"/>
          <w:b/>
          <w:sz w:val="28"/>
          <w:szCs w:val="28"/>
        </w:rPr>
        <w:t>за счет средств районного бюджета</w:t>
      </w:r>
    </w:p>
    <w:p w:rsidR="00FD7E2B" w:rsidRPr="004C28AF" w:rsidRDefault="00FD7E2B" w:rsidP="00FD7E2B">
      <w:pPr>
        <w:pStyle w:val="ConsPlusNonformat"/>
        <w:jc w:val="center"/>
        <w:rPr>
          <w:rFonts w:ascii="Times New Roman" w:hAnsi="Times New Roman" w:cs="Times New Roman"/>
          <w:b/>
          <w:sz w:val="28"/>
          <w:szCs w:val="28"/>
        </w:rPr>
      </w:pPr>
    </w:p>
    <w:p w:rsidR="00FD7E2B" w:rsidRPr="004C28AF" w:rsidRDefault="00FD7E2B" w:rsidP="00FD7E2B">
      <w:pPr>
        <w:pStyle w:val="ConsPlusNonformat"/>
        <w:rPr>
          <w:rFonts w:ascii="Times New Roman" w:hAnsi="Times New Roman" w:cs="Times New Roman"/>
          <w:sz w:val="28"/>
          <w:szCs w:val="28"/>
        </w:rPr>
      </w:pPr>
    </w:p>
    <w:p w:rsidR="00FD7E2B" w:rsidRPr="004C28AF" w:rsidRDefault="00FD7E2B" w:rsidP="00FD7E2B">
      <w:pPr>
        <w:pStyle w:val="ConsPlusNonformat"/>
        <w:jc w:val="both"/>
        <w:rPr>
          <w:rFonts w:ascii="Times New Roman" w:hAnsi="Times New Roman" w:cs="Times New Roman"/>
          <w:sz w:val="28"/>
          <w:szCs w:val="28"/>
        </w:rPr>
      </w:pPr>
      <w:r w:rsidRPr="004C28AF">
        <w:rPr>
          <w:rFonts w:ascii="Times New Roman" w:hAnsi="Times New Roman" w:cs="Times New Roman"/>
          <w:sz w:val="28"/>
          <w:szCs w:val="28"/>
        </w:rPr>
        <w:t>Ответственный исполнитель муниципальной программы</w:t>
      </w:r>
      <w:r>
        <w:rPr>
          <w:rFonts w:ascii="Times New Roman" w:hAnsi="Times New Roman" w:cs="Times New Roman"/>
          <w:sz w:val="28"/>
          <w:szCs w:val="28"/>
        </w:rPr>
        <w:t>:</w:t>
      </w:r>
    </w:p>
    <w:p w:rsidR="00FD7E2B" w:rsidRPr="004C28AF" w:rsidRDefault="00FD7E2B" w:rsidP="00FD7E2B">
      <w:pPr>
        <w:pStyle w:val="ConsPlusNonformat"/>
        <w:jc w:val="both"/>
        <w:rPr>
          <w:rFonts w:ascii="Times New Roman" w:hAnsi="Times New Roman" w:cs="Times New Roman"/>
          <w:sz w:val="28"/>
          <w:szCs w:val="28"/>
        </w:rPr>
      </w:pPr>
      <w:r w:rsidRPr="004C28AF">
        <w:rPr>
          <w:rFonts w:ascii="Times New Roman" w:hAnsi="Times New Roman" w:cs="Times New Roman"/>
          <w:sz w:val="28"/>
          <w:szCs w:val="28"/>
        </w:rPr>
        <w:t>Отдел по социальным вопросам, молодежной политике и спорту  администрации МО «Пинежский район</w:t>
      </w:r>
      <w:r>
        <w:rPr>
          <w:rFonts w:ascii="Times New Roman" w:hAnsi="Times New Roman" w:cs="Times New Roman"/>
          <w:sz w:val="28"/>
          <w:szCs w:val="28"/>
        </w:rPr>
        <w:t>»</w:t>
      </w:r>
    </w:p>
    <w:p w:rsidR="00FD7E2B" w:rsidRPr="00E050EC" w:rsidRDefault="00FD7E2B" w:rsidP="00FD7E2B">
      <w:pPr>
        <w:widowControl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93"/>
        <w:gridCol w:w="3226"/>
        <w:gridCol w:w="750"/>
        <w:gridCol w:w="750"/>
        <w:gridCol w:w="750"/>
        <w:gridCol w:w="750"/>
        <w:gridCol w:w="749"/>
        <w:gridCol w:w="749"/>
        <w:gridCol w:w="749"/>
        <w:gridCol w:w="749"/>
        <w:gridCol w:w="749"/>
        <w:gridCol w:w="749"/>
        <w:gridCol w:w="749"/>
      </w:tblGrid>
      <w:tr w:rsidR="00FD7E2B" w:rsidRPr="007D11E1" w:rsidTr="004D02B8">
        <w:trPr>
          <w:trHeight w:val="510"/>
        </w:trPr>
        <w:tc>
          <w:tcPr>
            <w:tcW w:w="1668" w:type="dxa"/>
            <w:vMerge w:val="restart"/>
          </w:tcPr>
          <w:p w:rsidR="00FD7E2B" w:rsidRPr="00711119" w:rsidRDefault="00FD7E2B" w:rsidP="004D02B8">
            <w:r w:rsidRPr="007D11E1">
              <w:rPr>
                <w:szCs w:val="28"/>
              </w:rPr>
              <w:t xml:space="preserve"> </w:t>
            </w:r>
            <w:r w:rsidRPr="00711119">
              <w:t>Статус</w:t>
            </w:r>
          </w:p>
        </w:tc>
        <w:tc>
          <w:tcPr>
            <w:tcW w:w="1593" w:type="dxa"/>
            <w:vMerge w:val="restart"/>
          </w:tcPr>
          <w:p w:rsidR="00FD7E2B" w:rsidRPr="00711119" w:rsidRDefault="00FD7E2B" w:rsidP="004D02B8">
            <w:r w:rsidRPr="00711119">
              <w:t>Наименование</w:t>
            </w:r>
          </w:p>
          <w:p w:rsidR="00FD7E2B" w:rsidRPr="00711119" w:rsidRDefault="00FD7E2B" w:rsidP="004D02B8">
            <w:r>
              <w:t>м</w:t>
            </w:r>
            <w:r w:rsidRPr="00711119">
              <w:t>униципальной</w:t>
            </w:r>
          </w:p>
          <w:p w:rsidR="00FD7E2B" w:rsidRPr="007D11E1" w:rsidRDefault="00FD7E2B" w:rsidP="004D02B8">
            <w:pPr>
              <w:rPr>
                <w:szCs w:val="28"/>
              </w:rPr>
            </w:pPr>
            <w:r w:rsidRPr="00711119">
              <w:t>программы</w:t>
            </w:r>
          </w:p>
        </w:tc>
        <w:tc>
          <w:tcPr>
            <w:tcW w:w="3226" w:type="dxa"/>
            <w:vMerge w:val="restart"/>
          </w:tcPr>
          <w:p w:rsidR="00FD7E2B" w:rsidRPr="00711119" w:rsidRDefault="00FD7E2B" w:rsidP="004D02B8">
            <w:r w:rsidRPr="00711119">
              <w:t>Ответственный</w:t>
            </w:r>
          </w:p>
          <w:p w:rsidR="00FD7E2B" w:rsidRDefault="00FD7E2B" w:rsidP="004D02B8">
            <w:r>
              <w:t>и</w:t>
            </w:r>
            <w:r w:rsidRPr="00711119">
              <w:t>сполнитель,</w:t>
            </w:r>
          </w:p>
          <w:p w:rsidR="00FD7E2B" w:rsidRPr="007D11E1" w:rsidRDefault="00FD7E2B" w:rsidP="004D02B8">
            <w:pPr>
              <w:rPr>
                <w:szCs w:val="28"/>
              </w:rPr>
            </w:pPr>
            <w:r w:rsidRPr="00711119">
              <w:t>соисполнитель муниципальной программы</w:t>
            </w:r>
          </w:p>
        </w:tc>
        <w:tc>
          <w:tcPr>
            <w:tcW w:w="8243" w:type="dxa"/>
            <w:gridSpan w:val="11"/>
          </w:tcPr>
          <w:p w:rsidR="00FD7E2B" w:rsidRPr="00711119" w:rsidRDefault="00FD7E2B" w:rsidP="004D02B8">
            <w:pPr>
              <w:jc w:val="center"/>
            </w:pPr>
            <w:r w:rsidRPr="00711119">
              <w:t>Расходы районного бюджета</w:t>
            </w:r>
          </w:p>
          <w:p w:rsidR="00FD7E2B" w:rsidRPr="00711119" w:rsidRDefault="00FD7E2B" w:rsidP="004D02B8">
            <w:pPr>
              <w:jc w:val="center"/>
            </w:pPr>
            <w:r>
              <w:t>т</w:t>
            </w:r>
            <w:r w:rsidRPr="00711119">
              <w:t>ыс. руб.</w:t>
            </w:r>
          </w:p>
        </w:tc>
      </w:tr>
      <w:tr w:rsidR="00FD7E2B" w:rsidRPr="007D11E1" w:rsidTr="004D02B8">
        <w:trPr>
          <w:trHeight w:val="870"/>
        </w:trPr>
        <w:tc>
          <w:tcPr>
            <w:tcW w:w="1668" w:type="dxa"/>
            <w:vMerge/>
          </w:tcPr>
          <w:p w:rsidR="00FD7E2B" w:rsidRPr="007D11E1" w:rsidRDefault="00FD7E2B" w:rsidP="004D02B8">
            <w:pPr>
              <w:rPr>
                <w:szCs w:val="28"/>
              </w:rPr>
            </w:pPr>
          </w:p>
        </w:tc>
        <w:tc>
          <w:tcPr>
            <w:tcW w:w="1593" w:type="dxa"/>
            <w:vMerge/>
          </w:tcPr>
          <w:p w:rsidR="00FD7E2B" w:rsidRPr="00711119" w:rsidRDefault="00FD7E2B" w:rsidP="004D02B8"/>
        </w:tc>
        <w:tc>
          <w:tcPr>
            <w:tcW w:w="3226" w:type="dxa"/>
            <w:vMerge/>
          </w:tcPr>
          <w:p w:rsidR="00FD7E2B" w:rsidRPr="00711119" w:rsidRDefault="00FD7E2B" w:rsidP="004D02B8"/>
        </w:tc>
        <w:tc>
          <w:tcPr>
            <w:tcW w:w="750" w:type="dxa"/>
          </w:tcPr>
          <w:p w:rsidR="00FD7E2B" w:rsidRPr="00711119" w:rsidRDefault="00FD7E2B" w:rsidP="004D02B8">
            <w:r w:rsidRPr="00711119">
              <w:t xml:space="preserve">  </w:t>
            </w:r>
          </w:p>
          <w:p w:rsidR="00FD7E2B" w:rsidRPr="00711119" w:rsidRDefault="00FD7E2B" w:rsidP="004D02B8">
            <w:r w:rsidRPr="00711119">
              <w:t xml:space="preserve">  2014г.</w:t>
            </w:r>
          </w:p>
        </w:tc>
        <w:tc>
          <w:tcPr>
            <w:tcW w:w="750" w:type="dxa"/>
          </w:tcPr>
          <w:p w:rsidR="00FD7E2B" w:rsidRPr="00711119" w:rsidRDefault="00FD7E2B" w:rsidP="004D02B8"/>
          <w:p w:rsidR="00FD7E2B" w:rsidRPr="00711119" w:rsidRDefault="00FD7E2B" w:rsidP="004D02B8">
            <w:r w:rsidRPr="00711119">
              <w:t xml:space="preserve">  2015г.</w:t>
            </w:r>
          </w:p>
          <w:p w:rsidR="00FD7E2B" w:rsidRPr="00711119" w:rsidRDefault="00FD7E2B" w:rsidP="004D02B8"/>
        </w:tc>
        <w:tc>
          <w:tcPr>
            <w:tcW w:w="750" w:type="dxa"/>
          </w:tcPr>
          <w:p w:rsidR="00FD7E2B" w:rsidRPr="00711119" w:rsidRDefault="00FD7E2B" w:rsidP="004D02B8"/>
          <w:p w:rsidR="00FD7E2B" w:rsidRPr="00711119" w:rsidRDefault="00FD7E2B" w:rsidP="004D02B8">
            <w:r w:rsidRPr="00711119">
              <w:t xml:space="preserve"> 2016г.</w:t>
            </w:r>
          </w:p>
        </w:tc>
        <w:tc>
          <w:tcPr>
            <w:tcW w:w="750" w:type="dxa"/>
          </w:tcPr>
          <w:p w:rsidR="00FD7E2B" w:rsidRPr="00711119" w:rsidRDefault="00FD7E2B" w:rsidP="004D02B8">
            <w:r w:rsidRPr="00711119">
              <w:t xml:space="preserve"> </w:t>
            </w:r>
          </w:p>
          <w:p w:rsidR="00FD7E2B" w:rsidRPr="00711119" w:rsidRDefault="00FD7E2B" w:rsidP="004D02B8">
            <w:r w:rsidRPr="00711119">
              <w:t xml:space="preserve">  2017г.</w:t>
            </w:r>
          </w:p>
        </w:tc>
        <w:tc>
          <w:tcPr>
            <w:tcW w:w="749" w:type="dxa"/>
          </w:tcPr>
          <w:p w:rsidR="00FD7E2B" w:rsidRDefault="00FD7E2B" w:rsidP="004D02B8"/>
          <w:p w:rsidR="00FD7E2B" w:rsidRDefault="00FD7E2B" w:rsidP="004D02B8"/>
          <w:p w:rsidR="00FD7E2B" w:rsidRPr="00711119" w:rsidRDefault="00FD7E2B" w:rsidP="004D02B8">
            <w:r>
              <w:t>2018г.</w:t>
            </w:r>
          </w:p>
        </w:tc>
        <w:tc>
          <w:tcPr>
            <w:tcW w:w="749" w:type="dxa"/>
          </w:tcPr>
          <w:p w:rsidR="00FD7E2B" w:rsidRDefault="00FD7E2B" w:rsidP="004D02B8"/>
          <w:p w:rsidR="00FD7E2B" w:rsidRDefault="00FD7E2B" w:rsidP="004D02B8"/>
          <w:p w:rsidR="00FD7E2B" w:rsidRDefault="00FD7E2B" w:rsidP="004D02B8">
            <w:r>
              <w:t>2019г.</w:t>
            </w:r>
          </w:p>
        </w:tc>
        <w:tc>
          <w:tcPr>
            <w:tcW w:w="749" w:type="dxa"/>
          </w:tcPr>
          <w:p w:rsidR="00FD7E2B" w:rsidRDefault="00FD7E2B" w:rsidP="004D02B8"/>
          <w:p w:rsidR="00FD7E2B" w:rsidRDefault="00FD7E2B" w:rsidP="004D02B8"/>
          <w:p w:rsidR="00FD7E2B" w:rsidRDefault="00FD7E2B" w:rsidP="004D02B8">
            <w:r>
              <w:t>2020г.</w:t>
            </w:r>
          </w:p>
        </w:tc>
        <w:tc>
          <w:tcPr>
            <w:tcW w:w="749" w:type="dxa"/>
          </w:tcPr>
          <w:p w:rsidR="00FD7E2B" w:rsidRDefault="00FD7E2B" w:rsidP="004D02B8"/>
          <w:p w:rsidR="00FD7E2B" w:rsidRDefault="00FD7E2B" w:rsidP="004D02B8"/>
          <w:p w:rsidR="00FD7E2B" w:rsidRDefault="00FD7E2B" w:rsidP="004D02B8">
            <w:r>
              <w:t>2021г.</w:t>
            </w:r>
          </w:p>
        </w:tc>
        <w:tc>
          <w:tcPr>
            <w:tcW w:w="749" w:type="dxa"/>
          </w:tcPr>
          <w:p w:rsidR="00FD7E2B" w:rsidRDefault="00FD7E2B" w:rsidP="004D02B8"/>
          <w:p w:rsidR="00FD7E2B" w:rsidRDefault="00FD7E2B" w:rsidP="004D02B8"/>
          <w:p w:rsidR="00FD7E2B" w:rsidRDefault="00FD7E2B" w:rsidP="004D02B8">
            <w:r>
              <w:t>2022г.</w:t>
            </w:r>
          </w:p>
        </w:tc>
        <w:tc>
          <w:tcPr>
            <w:tcW w:w="749" w:type="dxa"/>
          </w:tcPr>
          <w:p w:rsidR="00FD7E2B" w:rsidRDefault="00FD7E2B" w:rsidP="004D02B8"/>
          <w:p w:rsidR="00FD7E2B" w:rsidRDefault="00FD7E2B" w:rsidP="004D02B8"/>
          <w:p w:rsidR="00FD7E2B" w:rsidRDefault="00FD7E2B" w:rsidP="004D02B8">
            <w:pPr>
              <w:ind w:right="-127"/>
            </w:pPr>
            <w:r>
              <w:t>2023г.</w:t>
            </w:r>
          </w:p>
        </w:tc>
        <w:tc>
          <w:tcPr>
            <w:tcW w:w="749" w:type="dxa"/>
          </w:tcPr>
          <w:p w:rsidR="00FD7E2B" w:rsidRDefault="00FD7E2B" w:rsidP="004D02B8"/>
          <w:p w:rsidR="00FD7E2B" w:rsidRDefault="00FD7E2B" w:rsidP="004D02B8"/>
          <w:p w:rsidR="00FD7E2B" w:rsidRDefault="00FD7E2B" w:rsidP="004D02B8">
            <w:r>
              <w:t>2024г.</w:t>
            </w:r>
          </w:p>
        </w:tc>
      </w:tr>
      <w:tr w:rsidR="00FD7E2B" w:rsidRPr="007D11E1" w:rsidTr="004D02B8">
        <w:tc>
          <w:tcPr>
            <w:tcW w:w="1668" w:type="dxa"/>
          </w:tcPr>
          <w:p w:rsidR="00FD7E2B" w:rsidRPr="00711119" w:rsidRDefault="00FD7E2B" w:rsidP="004D02B8">
            <w:r w:rsidRPr="00711119">
              <w:t>Муниципальная</w:t>
            </w:r>
          </w:p>
          <w:p w:rsidR="00FD7E2B" w:rsidRPr="007D11E1" w:rsidRDefault="00FD7E2B" w:rsidP="004D02B8">
            <w:pPr>
              <w:rPr>
                <w:szCs w:val="28"/>
              </w:rPr>
            </w:pPr>
            <w:r w:rsidRPr="00711119">
              <w:t>программ</w:t>
            </w:r>
            <w:r>
              <w:t>а</w:t>
            </w:r>
          </w:p>
        </w:tc>
        <w:tc>
          <w:tcPr>
            <w:tcW w:w="1593" w:type="dxa"/>
          </w:tcPr>
          <w:p w:rsidR="00FD7E2B" w:rsidRDefault="00FD7E2B" w:rsidP="004D02B8">
            <w:r w:rsidRPr="00576098">
              <w:t>«Обеспечение</w:t>
            </w:r>
          </w:p>
          <w:p w:rsidR="00FD7E2B" w:rsidRPr="00576098" w:rsidRDefault="00FD7E2B" w:rsidP="004D02B8">
            <w:pPr>
              <w:rPr>
                <w:color w:val="000000"/>
              </w:rPr>
            </w:pPr>
            <w:r w:rsidRPr="00576098">
              <w:rPr>
                <w:color w:val="000000"/>
              </w:rPr>
              <w:t>жильем молодых семей на 2014-20</w:t>
            </w:r>
            <w:r>
              <w:rPr>
                <w:color w:val="000000"/>
              </w:rPr>
              <w:t xml:space="preserve">24 </w:t>
            </w:r>
            <w:r w:rsidRPr="00576098">
              <w:rPr>
                <w:color w:val="000000"/>
              </w:rPr>
              <w:t xml:space="preserve"> годы»</w:t>
            </w:r>
          </w:p>
          <w:p w:rsidR="00FD7E2B" w:rsidRPr="007D11E1" w:rsidRDefault="00FD7E2B" w:rsidP="004D02B8">
            <w:pPr>
              <w:rPr>
                <w:szCs w:val="28"/>
              </w:rPr>
            </w:pPr>
          </w:p>
        </w:tc>
        <w:tc>
          <w:tcPr>
            <w:tcW w:w="3226" w:type="dxa"/>
          </w:tcPr>
          <w:p w:rsidR="00FD7E2B" w:rsidRDefault="00FD7E2B" w:rsidP="004D02B8">
            <w:r w:rsidRPr="00711119">
              <w:lastRenderedPageBreak/>
              <w:t>Отдел по социальным вопросам, молодежной политике и спорту</w:t>
            </w:r>
            <w:r>
              <w:t xml:space="preserve"> администрации</w:t>
            </w:r>
          </w:p>
          <w:p w:rsidR="00FD7E2B" w:rsidRDefault="00FD7E2B" w:rsidP="004D02B8">
            <w:r>
              <w:t>МО «Пинежский район»,</w:t>
            </w:r>
          </w:p>
          <w:p w:rsidR="00FD7E2B" w:rsidRPr="00711119" w:rsidRDefault="00FD7E2B" w:rsidP="004D02B8">
            <w:r>
              <w:t xml:space="preserve">администрация МО </w:t>
            </w:r>
            <w:r>
              <w:lastRenderedPageBreak/>
              <w:t>«Пинежский район»</w:t>
            </w:r>
          </w:p>
        </w:tc>
        <w:tc>
          <w:tcPr>
            <w:tcW w:w="750" w:type="dxa"/>
          </w:tcPr>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r w:rsidRPr="00576098">
              <w:t xml:space="preserve"> </w:t>
            </w:r>
          </w:p>
          <w:p w:rsidR="00FD7E2B" w:rsidRPr="00576098" w:rsidRDefault="00FD7E2B" w:rsidP="004D02B8">
            <w:r w:rsidRPr="00576098">
              <w:t xml:space="preserve"> 492,0</w:t>
            </w:r>
          </w:p>
        </w:tc>
        <w:tc>
          <w:tcPr>
            <w:tcW w:w="750" w:type="dxa"/>
          </w:tcPr>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r w:rsidRPr="00576098">
              <w:lastRenderedPageBreak/>
              <w:t xml:space="preserve"> </w:t>
            </w:r>
          </w:p>
          <w:p w:rsidR="00FD7E2B" w:rsidRDefault="00FD7E2B" w:rsidP="004D02B8"/>
          <w:p w:rsidR="00FD7E2B" w:rsidRPr="00576098" w:rsidRDefault="00FD7E2B" w:rsidP="004D02B8">
            <w:r>
              <w:t>659,8</w:t>
            </w:r>
          </w:p>
        </w:tc>
        <w:tc>
          <w:tcPr>
            <w:tcW w:w="750" w:type="dxa"/>
          </w:tcPr>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r w:rsidRPr="00576098">
              <w:t xml:space="preserve">   </w:t>
            </w:r>
            <w:r>
              <w:t>503,4</w:t>
            </w:r>
          </w:p>
        </w:tc>
        <w:tc>
          <w:tcPr>
            <w:tcW w:w="750" w:type="dxa"/>
          </w:tcPr>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r w:rsidRPr="00576098">
              <w:t xml:space="preserve">  </w:t>
            </w:r>
          </w:p>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p w:rsidR="00FD7E2B" w:rsidRPr="00576098" w:rsidRDefault="00FD7E2B" w:rsidP="004D02B8">
            <w:r>
              <w:t>477,5</w:t>
            </w:r>
          </w:p>
        </w:tc>
        <w:tc>
          <w:tcPr>
            <w:tcW w:w="749" w:type="dxa"/>
          </w:tcPr>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Pr="00576098" w:rsidRDefault="00FD7E2B" w:rsidP="004D02B8">
            <w:r>
              <w:t>525,9</w:t>
            </w:r>
          </w:p>
        </w:tc>
        <w:tc>
          <w:tcPr>
            <w:tcW w:w="749" w:type="dxa"/>
          </w:tcPr>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Pr="00576098" w:rsidRDefault="00FD7E2B" w:rsidP="004D02B8">
            <w:r>
              <w:t>800,6</w:t>
            </w:r>
          </w:p>
        </w:tc>
        <w:tc>
          <w:tcPr>
            <w:tcW w:w="749" w:type="dxa"/>
          </w:tcPr>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Pr="00576098" w:rsidRDefault="00FD7E2B" w:rsidP="004D02B8">
            <w:r>
              <w:t>900,0</w:t>
            </w:r>
          </w:p>
        </w:tc>
        <w:tc>
          <w:tcPr>
            <w:tcW w:w="749" w:type="dxa"/>
          </w:tcPr>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Default="00FD7E2B" w:rsidP="004D02B8"/>
          <w:p w:rsidR="00FD7E2B" w:rsidRPr="00576098" w:rsidRDefault="00FD7E2B" w:rsidP="004D02B8">
            <w:r>
              <w:t>869.7</w:t>
            </w:r>
          </w:p>
        </w:tc>
        <w:tc>
          <w:tcPr>
            <w:tcW w:w="749" w:type="dxa"/>
          </w:tcPr>
          <w:p w:rsidR="00FD7E2B" w:rsidRPr="00171225" w:rsidRDefault="00FD7E2B" w:rsidP="004D02B8"/>
          <w:p w:rsidR="00FD7E2B" w:rsidRPr="00171225" w:rsidRDefault="00FD7E2B" w:rsidP="004D02B8"/>
          <w:p w:rsidR="00FD7E2B" w:rsidRPr="00171225" w:rsidRDefault="00FD7E2B" w:rsidP="004D02B8"/>
          <w:p w:rsidR="00FD7E2B" w:rsidRPr="00171225" w:rsidRDefault="00FD7E2B" w:rsidP="004D02B8"/>
          <w:p w:rsidR="00FD7E2B" w:rsidRPr="00171225" w:rsidRDefault="00FD7E2B" w:rsidP="004D02B8"/>
          <w:p w:rsidR="00FD7E2B" w:rsidRPr="00171225" w:rsidRDefault="00FD7E2B" w:rsidP="004D02B8"/>
          <w:p w:rsidR="00FD7E2B" w:rsidRPr="00171225" w:rsidRDefault="00FD7E2B" w:rsidP="004D02B8"/>
          <w:p w:rsidR="00FD7E2B" w:rsidRPr="00171225" w:rsidRDefault="00FD7E2B" w:rsidP="004D02B8"/>
          <w:p w:rsidR="00FD7E2B" w:rsidRPr="00171225" w:rsidRDefault="00FD7E2B" w:rsidP="004D02B8"/>
          <w:p w:rsidR="00FD7E2B" w:rsidRPr="00171225" w:rsidRDefault="00FD7E2B" w:rsidP="004D02B8">
            <w:r>
              <w:t>935,1</w:t>
            </w:r>
          </w:p>
        </w:tc>
        <w:tc>
          <w:tcPr>
            <w:tcW w:w="749" w:type="dxa"/>
          </w:tcPr>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Pr>
              <w:ind w:right="-127"/>
            </w:pPr>
            <w:r w:rsidRPr="00494D30">
              <w:t>1153,2</w:t>
            </w:r>
          </w:p>
        </w:tc>
        <w:tc>
          <w:tcPr>
            <w:tcW w:w="749" w:type="dxa"/>
          </w:tcPr>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 w:rsidR="00FD7E2B" w:rsidRPr="00494D30" w:rsidRDefault="00FD7E2B" w:rsidP="004D02B8">
            <w:pPr>
              <w:ind w:right="-87"/>
            </w:pPr>
            <w:r w:rsidRPr="00494D30">
              <w:t>1039,0</w:t>
            </w:r>
          </w:p>
        </w:tc>
      </w:tr>
    </w:tbl>
    <w:p w:rsidR="00FD7E2B" w:rsidRPr="00AD6D36" w:rsidRDefault="00FD7E2B" w:rsidP="00FD7E2B">
      <w:pPr>
        <w:ind w:firstLine="540"/>
        <w:jc w:val="both"/>
        <w:rPr>
          <w:b/>
          <w:szCs w:val="28"/>
        </w:rPr>
      </w:pPr>
    </w:p>
    <w:p w:rsidR="00FD7E2B" w:rsidRDefault="00FD7E2B" w:rsidP="00FD7E2B">
      <w:pPr>
        <w:ind w:firstLine="540"/>
        <w:jc w:val="center"/>
        <w:rPr>
          <w:b/>
          <w:szCs w:val="28"/>
        </w:rPr>
      </w:pPr>
    </w:p>
    <w:p w:rsidR="00FD7E2B" w:rsidRDefault="00FD7E2B" w:rsidP="00FD7E2B">
      <w:pPr>
        <w:rPr>
          <w:sz w:val="24"/>
          <w:szCs w:val="24"/>
        </w:rPr>
      </w:pPr>
    </w:p>
    <w:p w:rsidR="00FD7E2B" w:rsidRDefault="00FD7E2B" w:rsidP="00FD7E2B">
      <w:pPr>
        <w:ind w:firstLine="9923"/>
        <w:jc w:val="right"/>
      </w:pPr>
    </w:p>
    <w:p w:rsidR="00FD7E2B" w:rsidRPr="000E0C86" w:rsidRDefault="00FD7E2B" w:rsidP="00FD7E2B">
      <w:pPr>
        <w:ind w:firstLine="9923"/>
        <w:jc w:val="right"/>
      </w:pPr>
      <w:r w:rsidRPr="000E0C86">
        <w:t xml:space="preserve">ПРИЛОЖЕНИЕ № </w:t>
      </w:r>
      <w:r>
        <w:t xml:space="preserve"> </w:t>
      </w:r>
      <w:r w:rsidRPr="000E0C86">
        <w:t>3</w:t>
      </w:r>
    </w:p>
    <w:p w:rsidR="00FD7E2B" w:rsidRPr="000E0C86" w:rsidRDefault="00FD7E2B" w:rsidP="00FD7E2B">
      <w:pPr>
        <w:jc w:val="right"/>
        <w:outlineLvl w:val="1"/>
        <w:rPr>
          <w:lang w:eastAsia="en-US"/>
        </w:rPr>
      </w:pPr>
      <w:r w:rsidRPr="000E0C86">
        <w:t xml:space="preserve">                                                                                                                                                                  к муниципальной</w:t>
      </w:r>
      <w:r w:rsidRPr="000E0C86">
        <w:rPr>
          <w:lang w:eastAsia="en-US"/>
        </w:rPr>
        <w:t xml:space="preserve"> программе</w:t>
      </w:r>
    </w:p>
    <w:p w:rsidR="00FD7E2B" w:rsidRPr="000E0C86" w:rsidRDefault="00FD7E2B" w:rsidP="00FD7E2B">
      <w:pPr>
        <w:ind w:left="10348"/>
        <w:jc w:val="right"/>
      </w:pPr>
      <w:r w:rsidRPr="000E0C86">
        <w:t>«Обеспечение жильем молодых</w:t>
      </w:r>
    </w:p>
    <w:p w:rsidR="00FD7E2B" w:rsidRPr="000E0C86" w:rsidRDefault="00FD7E2B" w:rsidP="00FD7E2B">
      <w:pPr>
        <w:ind w:left="10348"/>
        <w:jc w:val="right"/>
      </w:pPr>
      <w:r w:rsidRPr="000E0C86">
        <w:t>семей на 2014-20</w:t>
      </w:r>
      <w:r>
        <w:t>24</w:t>
      </w:r>
      <w:r w:rsidRPr="000E0C86">
        <w:t xml:space="preserve"> годы»</w:t>
      </w:r>
    </w:p>
    <w:p w:rsidR="00FD7E2B" w:rsidRDefault="00FD7E2B" w:rsidP="00FD7E2B">
      <w:pPr>
        <w:jc w:val="center"/>
        <w:outlineLvl w:val="1"/>
        <w:rPr>
          <w:b/>
          <w:lang w:eastAsia="en-US"/>
        </w:rPr>
      </w:pPr>
      <w:r>
        <w:rPr>
          <w:b/>
          <w:lang w:eastAsia="en-US"/>
        </w:rPr>
        <w:t>ПЕРЕЧЕНЬ МЕРОПРИЯТИЙ</w:t>
      </w:r>
    </w:p>
    <w:p w:rsidR="00FD7E2B" w:rsidRDefault="00FD7E2B" w:rsidP="00FD7E2B">
      <w:pPr>
        <w:jc w:val="center"/>
        <w:outlineLvl w:val="1"/>
        <w:rPr>
          <w:b/>
        </w:rPr>
      </w:pPr>
      <w:r>
        <w:rPr>
          <w:b/>
          <w:lang w:eastAsia="en-US"/>
        </w:rPr>
        <w:t xml:space="preserve">муниципальной  программы «Обеспечение жильем молодых семей </w:t>
      </w:r>
      <w:r>
        <w:rPr>
          <w:b/>
        </w:rPr>
        <w:t>на 2014 – 2024 годы»</w:t>
      </w:r>
    </w:p>
    <w:p w:rsidR="00FD7E2B" w:rsidRDefault="00FD7E2B" w:rsidP="00FD7E2B"/>
    <w:tbl>
      <w:tblPr>
        <w:tblStyle w:val="aff"/>
        <w:tblW w:w="15735" w:type="dxa"/>
        <w:tblInd w:w="-176" w:type="dxa"/>
        <w:tblLayout w:type="fixed"/>
        <w:tblLook w:val="04A0"/>
      </w:tblPr>
      <w:tblGrid>
        <w:gridCol w:w="1654"/>
        <w:gridCol w:w="1713"/>
        <w:gridCol w:w="1865"/>
        <w:gridCol w:w="864"/>
        <w:gridCol w:w="728"/>
        <w:gridCol w:w="766"/>
        <w:gridCol w:w="766"/>
        <w:gridCol w:w="766"/>
        <w:gridCol w:w="813"/>
        <w:gridCol w:w="697"/>
        <w:gridCol w:w="709"/>
        <w:gridCol w:w="770"/>
        <w:gridCol w:w="7"/>
        <w:gridCol w:w="782"/>
        <w:gridCol w:w="992"/>
        <w:gridCol w:w="963"/>
        <w:gridCol w:w="880"/>
      </w:tblGrid>
      <w:tr w:rsidR="00FD7E2B" w:rsidRPr="00034D3D" w:rsidTr="004D02B8">
        <w:tc>
          <w:tcPr>
            <w:tcW w:w="1654" w:type="dxa"/>
          </w:tcPr>
          <w:p w:rsidR="00FD7E2B" w:rsidRPr="00034D3D" w:rsidRDefault="00FD7E2B" w:rsidP="004D02B8">
            <w:pPr>
              <w:rPr>
                <w:b/>
              </w:rPr>
            </w:pPr>
            <w:r w:rsidRPr="00034D3D">
              <w:rPr>
                <w:b/>
              </w:rPr>
              <w:t>Наименование мероприятия</w:t>
            </w:r>
          </w:p>
        </w:tc>
        <w:tc>
          <w:tcPr>
            <w:tcW w:w="1713" w:type="dxa"/>
          </w:tcPr>
          <w:p w:rsidR="00FD7E2B" w:rsidRPr="00034D3D" w:rsidRDefault="00FD7E2B" w:rsidP="004D02B8">
            <w:pPr>
              <w:rPr>
                <w:b/>
              </w:rPr>
            </w:pPr>
            <w:r w:rsidRPr="00034D3D">
              <w:rPr>
                <w:b/>
              </w:rPr>
              <w:t>Ответственный исполнитель, соисполнитель</w:t>
            </w:r>
          </w:p>
        </w:tc>
        <w:tc>
          <w:tcPr>
            <w:tcW w:w="1865" w:type="dxa"/>
          </w:tcPr>
          <w:p w:rsidR="00FD7E2B" w:rsidRPr="00034D3D" w:rsidRDefault="00FD7E2B" w:rsidP="004D02B8">
            <w:pPr>
              <w:rPr>
                <w:b/>
              </w:rPr>
            </w:pPr>
            <w:r w:rsidRPr="00034D3D">
              <w:rPr>
                <w:b/>
              </w:rPr>
              <w:t>Источник финансирования</w:t>
            </w:r>
          </w:p>
        </w:tc>
        <w:tc>
          <w:tcPr>
            <w:tcW w:w="864" w:type="dxa"/>
          </w:tcPr>
          <w:p w:rsidR="00FD7E2B" w:rsidRPr="00034D3D" w:rsidRDefault="00FD7E2B" w:rsidP="004D02B8">
            <w:pPr>
              <w:jc w:val="center"/>
              <w:rPr>
                <w:b/>
              </w:rPr>
            </w:pPr>
          </w:p>
        </w:tc>
        <w:tc>
          <w:tcPr>
            <w:tcW w:w="8759" w:type="dxa"/>
            <w:gridSpan w:val="12"/>
          </w:tcPr>
          <w:p w:rsidR="00FD7E2B" w:rsidRPr="00034D3D" w:rsidRDefault="00FD7E2B" w:rsidP="004D02B8">
            <w:pPr>
              <w:jc w:val="center"/>
              <w:rPr>
                <w:b/>
              </w:rPr>
            </w:pPr>
            <w:r w:rsidRPr="00034D3D">
              <w:rPr>
                <w:b/>
              </w:rPr>
              <w:t>Объём финансирования</w:t>
            </w:r>
          </w:p>
        </w:tc>
        <w:tc>
          <w:tcPr>
            <w:tcW w:w="880" w:type="dxa"/>
          </w:tcPr>
          <w:p w:rsidR="00FD7E2B" w:rsidRPr="00034D3D" w:rsidRDefault="00FD7E2B" w:rsidP="004D02B8">
            <w:pPr>
              <w:rPr>
                <w:b/>
              </w:rPr>
            </w:pPr>
            <w:r w:rsidRPr="004C5678">
              <w:rPr>
                <w:b/>
                <w:sz w:val="20"/>
              </w:rPr>
              <w:t>Показатели результатов реализации мероприятий по годам</w:t>
            </w:r>
          </w:p>
        </w:tc>
      </w:tr>
      <w:tr w:rsidR="00FD7E2B" w:rsidRPr="00034D3D" w:rsidTr="004D02B8">
        <w:tc>
          <w:tcPr>
            <w:tcW w:w="1654" w:type="dxa"/>
          </w:tcPr>
          <w:p w:rsidR="00FD7E2B" w:rsidRPr="00034D3D" w:rsidRDefault="00FD7E2B" w:rsidP="004D02B8"/>
        </w:tc>
        <w:tc>
          <w:tcPr>
            <w:tcW w:w="1713" w:type="dxa"/>
          </w:tcPr>
          <w:p w:rsidR="00FD7E2B" w:rsidRPr="00034D3D" w:rsidRDefault="00FD7E2B" w:rsidP="004D02B8"/>
        </w:tc>
        <w:tc>
          <w:tcPr>
            <w:tcW w:w="1865" w:type="dxa"/>
          </w:tcPr>
          <w:p w:rsidR="00FD7E2B" w:rsidRPr="00034D3D" w:rsidRDefault="00FD7E2B" w:rsidP="004D02B8"/>
        </w:tc>
        <w:tc>
          <w:tcPr>
            <w:tcW w:w="864" w:type="dxa"/>
          </w:tcPr>
          <w:p w:rsidR="00FD7E2B" w:rsidRPr="00034D3D" w:rsidRDefault="00FD7E2B" w:rsidP="004D02B8">
            <w:r w:rsidRPr="00034D3D">
              <w:t>Всего</w:t>
            </w:r>
          </w:p>
        </w:tc>
        <w:tc>
          <w:tcPr>
            <w:tcW w:w="728" w:type="dxa"/>
          </w:tcPr>
          <w:p w:rsidR="00FD7E2B" w:rsidRPr="00034D3D" w:rsidRDefault="00FD7E2B" w:rsidP="004D02B8">
            <w:r w:rsidRPr="00034D3D">
              <w:t>2014 г.</w:t>
            </w:r>
          </w:p>
        </w:tc>
        <w:tc>
          <w:tcPr>
            <w:tcW w:w="766" w:type="dxa"/>
          </w:tcPr>
          <w:p w:rsidR="00FD7E2B" w:rsidRPr="00034D3D" w:rsidRDefault="00FD7E2B" w:rsidP="004D02B8">
            <w:r w:rsidRPr="00034D3D">
              <w:t>2015 г.</w:t>
            </w:r>
          </w:p>
        </w:tc>
        <w:tc>
          <w:tcPr>
            <w:tcW w:w="766" w:type="dxa"/>
          </w:tcPr>
          <w:p w:rsidR="00FD7E2B" w:rsidRPr="00034D3D" w:rsidRDefault="00FD7E2B" w:rsidP="004D02B8">
            <w:r w:rsidRPr="00034D3D">
              <w:t>2016 г.</w:t>
            </w:r>
          </w:p>
        </w:tc>
        <w:tc>
          <w:tcPr>
            <w:tcW w:w="766" w:type="dxa"/>
          </w:tcPr>
          <w:p w:rsidR="00FD7E2B" w:rsidRPr="00034D3D" w:rsidRDefault="00FD7E2B" w:rsidP="004D02B8">
            <w:r w:rsidRPr="00034D3D">
              <w:t>2017 г.</w:t>
            </w:r>
          </w:p>
        </w:tc>
        <w:tc>
          <w:tcPr>
            <w:tcW w:w="813" w:type="dxa"/>
          </w:tcPr>
          <w:p w:rsidR="00FD7E2B" w:rsidRDefault="00FD7E2B" w:rsidP="004D02B8">
            <w:r w:rsidRPr="00034D3D">
              <w:t xml:space="preserve">2018 </w:t>
            </w:r>
          </w:p>
          <w:p w:rsidR="00FD7E2B" w:rsidRPr="00034D3D" w:rsidRDefault="00FD7E2B" w:rsidP="004D02B8">
            <w:proofErr w:type="gramStart"/>
            <w:r w:rsidRPr="00034D3D">
              <w:t>г</w:t>
            </w:r>
            <w:proofErr w:type="gramEnd"/>
            <w:r w:rsidRPr="00034D3D">
              <w:t>.</w:t>
            </w:r>
          </w:p>
        </w:tc>
        <w:tc>
          <w:tcPr>
            <w:tcW w:w="697" w:type="dxa"/>
          </w:tcPr>
          <w:p w:rsidR="00FD7E2B" w:rsidRDefault="00FD7E2B" w:rsidP="004D02B8">
            <w:r w:rsidRPr="00034D3D">
              <w:t xml:space="preserve">2019 </w:t>
            </w:r>
          </w:p>
          <w:p w:rsidR="00FD7E2B" w:rsidRPr="00034D3D" w:rsidRDefault="00FD7E2B" w:rsidP="004D02B8">
            <w:proofErr w:type="gramStart"/>
            <w:r w:rsidRPr="00034D3D">
              <w:t>г</w:t>
            </w:r>
            <w:proofErr w:type="gramEnd"/>
            <w:r w:rsidRPr="00034D3D">
              <w:t>.</w:t>
            </w:r>
          </w:p>
        </w:tc>
        <w:tc>
          <w:tcPr>
            <w:tcW w:w="709" w:type="dxa"/>
          </w:tcPr>
          <w:p w:rsidR="00FD7E2B" w:rsidRPr="00034D3D" w:rsidRDefault="00FD7E2B" w:rsidP="004D02B8">
            <w:r w:rsidRPr="00034D3D">
              <w:t>2020 г.</w:t>
            </w:r>
          </w:p>
        </w:tc>
        <w:tc>
          <w:tcPr>
            <w:tcW w:w="777" w:type="dxa"/>
            <w:gridSpan w:val="2"/>
          </w:tcPr>
          <w:p w:rsidR="00FD7E2B" w:rsidRPr="00034D3D" w:rsidRDefault="00FD7E2B" w:rsidP="004D02B8">
            <w:r>
              <w:t>2021</w:t>
            </w:r>
            <w:r w:rsidRPr="00034D3D">
              <w:t xml:space="preserve"> г</w:t>
            </w:r>
            <w:r>
              <w:t>.</w:t>
            </w:r>
          </w:p>
        </w:tc>
        <w:tc>
          <w:tcPr>
            <w:tcW w:w="782" w:type="dxa"/>
          </w:tcPr>
          <w:p w:rsidR="00FD7E2B" w:rsidRDefault="00FD7E2B" w:rsidP="004D02B8">
            <w:r>
              <w:t>2022 г.</w:t>
            </w:r>
          </w:p>
        </w:tc>
        <w:tc>
          <w:tcPr>
            <w:tcW w:w="992" w:type="dxa"/>
          </w:tcPr>
          <w:p w:rsidR="00FD7E2B" w:rsidRPr="00034D3D" w:rsidRDefault="00FD7E2B" w:rsidP="004D02B8">
            <w:r>
              <w:t xml:space="preserve"> </w:t>
            </w:r>
          </w:p>
          <w:p w:rsidR="00FD7E2B" w:rsidRPr="00034D3D" w:rsidRDefault="00FD7E2B" w:rsidP="004D02B8">
            <w:r>
              <w:t>2023</w:t>
            </w:r>
            <w:r w:rsidRPr="00034D3D">
              <w:t xml:space="preserve"> г</w:t>
            </w:r>
            <w:r>
              <w:t>.</w:t>
            </w:r>
          </w:p>
        </w:tc>
        <w:tc>
          <w:tcPr>
            <w:tcW w:w="963" w:type="dxa"/>
          </w:tcPr>
          <w:p w:rsidR="00FD7E2B" w:rsidRPr="00034D3D" w:rsidRDefault="00FD7E2B" w:rsidP="004D02B8">
            <w:r>
              <w:t>2024</w:t>
            </w:r>
            <w:r w:rsidRPr="00034D3D">
              <w:t xml:space="preserve"> г</w:t>
            </w:r>
            <w:r>
              <w:t>.</w:t>
            </w:r>
          </w:p>
        </w:tc>
        <w:tc>
          <w:tcPr>
            <w:tcW w:w="880" w:type="dxa"/>
          </w:tcPr>
          <w:p w:rsidR="00FD7E2B" w:rsidRPr="00034D3D" w:rsidRDefault="00FD7E2B" w:rsidP="004D02B8"/>
        </w:tc>
      </w:tr>
      <w:tr w:rsidR="00FD7E2B" w:rsidRPr="00034D3D" w:rsidTr="004D02B8">
        <w:tc>
          <w:tcPr>
            <w:tcW w:w="1654" w:type="dxa"/>
          </w:tcPr>
          <w:p w:rsidR="00FD7E2B" w:rsidRPr="00034D3D" w:rsidRDefault="00FD7E2B" w:rsidP="004D02B8">
            <w:pPr>
              <w:jc w:val="center"/>
            </w:pPr>
            <w:r w:rsidRPr="00034D3D">
              <w:t>1</w:t>
            </w:r>
          </w:p>
        </w:tc>
        <w:tc>
          <w:tcPr>
            <w:tcW w:w="1713" w:type="dxa"/>
          </w:tcPr>
          <w:p w:rsidR="00FD7E2B" w:rsidRPr="00034D3D" w:rsidRDefault="00FD7E2B" w:rsidP="004D02B8">
            <w:pPr>
              <w:jc w:val="center"/>
            </w:pPr>
            <w:r w:rsidRPr="00034D3D">
              <w:t>2</w:t>
            </w:r>
          </w:p>
        </w:tc>
        <w:tc>
          <w:tcPr>
            <w:tcW w:w="1865" w:type="dxa"/>
          </w:tcPr>
          <w:p w:rsidR="00FD7E2B" w:rsidRPr="00034D3D" w:rsidRDefault="00FD7E2B" w:rsidP="004D02B8">
            <w:pPr>
              <w:jc w:val="center"/>
            </w:pPr>
            <w:r w:rsidRPr="00034D3D">
              <w:t>3</w:t>
            </w:r>
          </w:p>
        </w:tc>
        <w:tc>
          <w:tcPr>
            <w:tcW w:w="864" w:type="dxa"/>
          </w:tcPr>
          <w:p w:rsidR="00FD7E2B" w:rsidRPr="00034D3D" w:rsidRDefault="00FD7E2B" w:rsidP="004D02B8">
            <w:pPr>
              <w:jc w:val="center"/>
            </w:pPr>
            <w:r w:rsidRPr="00034D3D">
              <w:t>4</w:t>
            </w:r>
          </w:p>
        </w:tc>
        <w:tc>
          <w:tcPr>
            <w:tcW w:w="728" w:type="dxa"/>
          </w:tcPr>
          <w:p w:rsidR="00FD7E2B" w:rsidRPr="00034D3D" w:rsidRDefault="00FD7E2B" w:rsidP="004D02B8">
            <w:pPr>
              <w:jc w:val="center"/>
            </w:pPr>
            <w:r w:rsidRPr="00034D3D">
              <w:t>5</w:t>
            </w:r>
          </w:p>
        </w:tc>
        <w:tc>
          <w:tcPr>
            <w:tcW w:w="766" w:type="dxa"/>
          </w:tcPr>
          <w:p w:rsidR="00FD7E2B" w:rsidRPr="00034D3D" w:rsidRDefault="00FD7E2B" w:rsidP="004D02B8">
            <w:pPr>
              <w:jc w:val="center"/>
            </w:pPr>
            <w:r w:rsidRPr="00034D3D">
              <w:t>6</w:t>
            </w:r>
          </w:p>
        </w:tc>
        <w:tc>
          <w:tcPr>
            <w:tcW w:w="766" w:type="dxa"/>
          </w:tcPr>
          <w:p w:rsidR="00FD7E2B" w:rsidRPr="00034D3D" w:rsidRDefault="00FD7E2B" w:rsidP="004D02B8">
            <w:pPr>
              <w:jc w:val="center"/>
            </w:pPr>
            <w:r w:rsidRPr="00034D3D">
              <w:t>7</w:t>
            </w:r>
          </w:p>
        </w:tc>
        <w:tc>
          <w:tcPr>
            <w:tcW w:w="766" w:type="dxa"/>
          </w:tcPr>
          <w:p w:rsidR="00FD7E2B" w:rsidRPr="00034D3D" w:rsidRDefault="00FD7E2B" w:rsidP="004D02B8">
            <w:pPr>
              <w:jc w:val="center"/>
            </w:pPr>
            <w:r w:rsidRPr="00034D3D">
              <w:t>8</w:t>
            </w:r>
          </w:p>
        </w:tc>
        <w:tc>
          <w:tcPr>
            <w:tcW w:w="813" w:type="dxa"/>
          </w:tcPr>
          <w:p w:rsidR="00FD7E2B" w:rsidRPr="00034D3D" w:rsidRDefault="00FD7E2B" w:rsidP="004D02B8">
            <w:pPr>
              <w:jc w:val="center"/>
            </w:pPr>
            <w:r w:rsidRPr="00034D3D">
              <w:t>9</w:t>
            </w:r>
          </w:p>
        </w:tc>
        <w:tc>
          <w:tcPr>
            <w:tcW w:w="697" w:type="dxa"/>
          </w:tcPr>
          <w:p w:rsidR="00FD7E2B" w:rsidRPr="00034D3D" w:rsidRDefault="00FD7E2B" w:rsidP="004D02B8">
            <w:pPr>
              <w:jc w:val="center"/>
            </w:pPr>
            <w:r w:rsidRPr="00034D3D">
              <w:t>10</w:t>
            </w:r>
          </w:p>
        </w:tc>
        <w:tc>
          <w:tcPr>
            <w:tcW w:w="709" w:type="dxa"/>
          </w:tcPr>
          <w:p w:rsidR="00FD7E2B" w:rsidRPr="00034D3D" w:rsidRDefault="00FD7E2B" w:rsidP="004D02B8">
            <w:pPr>
              <w:jc w:val="center"/>
            </w:pPr>
            <w:r w:rsidRPr="00034D3D">
              <w:t>11</w:t>
            </w:r>
          </w:p>
        </w:tc>
        <w:tc>
          <w:tcPr>
            <w:tcW w:w="777" w:type="dxa"/>
            <w:gridSpan w:val="2"/>
          </w:tcPr>
          <w:p w:rsidR="00FD7E2B" w:rsidRPr="00034D3D" w:rsidRDefault="00FD7E2B" w:rsidP="004D02B8">
            <w:pPr>
              <w:jc w:val="center"/>
            </w:pPr>
            <w:r>
              <w:t>12</w:t>
            </w:r>
          </w:p>
        </w:tc>
        <w:tc>
          <w:tcPr>
            <w:tcW w:w="782" w:type="dxa"/>
          </w:tcPr>
          <w:p w:rsidR="00FD7E2B" w:rsidRDefault="00FD7E2B" w:rsidP="004D02B8">
            <w:pPr>
              <w:jc w:val="center"/>
            </w:pPr>
            <w:r>
              <w:t>13</w:t>
            </w:r>
          </w:p>
        </w:tc>
        <w:tc>
          <w:tcPr>
            <w:tcW w:w="992" w:type="dxa"/>
          </w:tcPr>
          <w:p w:rsidR="00FD7E2B" w:rsidRPr="00034D3D" w:rsidRDefault="00FD7E2B" w:rsidP="004D02B8">
            <w:pPr>
              <w:jc w:val="center"/>
            </w:pPr>
            <w:r>
              <w:t>14</w:t>
            </w:r>
          </w:p>
        </w:tc>
        <w:tc>
          <w:tcPr>
            <w:tcW w:w="963" w:type="dxa"/>
          </w:tcPr>
          <w:p w:rsidR="00FD7E2B" w:rsidRPr="00034D3D" w:rsidRDefault="00FD7E2B" w:rsidP="004D02B8">
            <w:pPr>
              <w:jc w:val="center"/>
            </w:pPr>
            <w:r>
              <w:t>15</w:t>
            </w:r>
          </w:p>
        </w:tc>
        <w:tc>
          <w:tcPr>
            <w:tcW w:w="880" w:type="dxa"/>
          </w:tcPr>
          <w:p w:rsidR="00FD7E2B" w:rsidRPr="00034D3D" w:rsidRDefault="00FD7E2B" w:rsidP="004D02B8">
            <w:pPr>
              <w:jc w:val="center"/>
            </w:pPr>
            <w:r w:rsidRPr="00034D3D">
              <w:t>1</w:t>
            </w:r>
            <w:r>
              <w:t>6</w:t>
            </w:r>
          </w:p>
        </w:tc>
      </w:tr>
      <w:tr w:rsidR="00FD7E2B" w:rsidRPr="00034D3D" w:rsidTr="004D02B8">
        <w:tc>
          <w:tcPr>
            <w:tcW w:w="1654" w:type="dxa"/>
            <w:vMerge w:val="restart"/>
          </w:tcPr>
          <w:p w:rsidR="00FD7E2B" w:rsidRPr="00034D3D" w:rsidRDefault="00FD7E2B" w:rsidP="004D02B8">
            <w:r w:rsidRPr="00034D3D">
              <w:lastRenderedPageBreak/>
              <w:t>Предоставление социальных выплат молодым семьям</w:t>
            </w:r>
          </w:p>
        </w:tc>
        <w:tc>
          <w:tcPr>
            <w:tcW w:w="1713" w:type="dxa"/>
            <w:vMerge w:val="restart"/>
          </w:tcPr>
          <w:p w:rsidR="00FD7E2B" w:rsidRPr="00034D3D" w:rsidRDefault="00FD7E2B" w:rsidP="004D02B8">
            <w:r w:rsidRPr="00034D3D">
              <w:t>Отдел по социальным вопросам, молодёжной политике и спорту администрации МО «Пинежский район»</w:t>
            </w:r>
          </w:p>
        </w:tc>
        <w:tc>
          <w:tcPr>
            <w:tcW w:w="1865" w:type="dxa"/>
          </w:tcPr>
          <w:p w:rsidR="00FD7E2B" w:rsidRPr="00034D3D" w:rsidRDefault="00FD7E2B" w:rsidP="004D02B8">
            <w:r w:rsidRPr="00034D3D">
              <w:t>Федеральный бюджет</w:t>
            </w:r>
          </w:p>
        </w:tc>
        <w:tc>
          <w:tcPr>
            <w:tcW w:w="864" w:type="dxa"/>
          </w:tcPr>
          <w:p w:rsidR="00FD7E2B" w:rsidRPr="00494D30" w:rsidRDefault="00FD7E2B" w:rsidP="004D02B8">
            <w:pPr>
              <w:ind w:left="-108" w:right="-108"/>
              <w:jc w:val="center"/>
            </w:pPr>
            <w:r w:rsidRPr="00494D30">
              <w:t>7688,1</w:t>
            </w:r>
          </w:p>
          <w:p w:rsidR="00FD7E2B" w:rsidRPr="00494D30" w:rsidRDefault="00FD7E2B" w:rsidP="004D02B8">
            <w:pPr>
              <w:jc w:val="center"/>
            </w:pPr>
          </w:p>
        </w:tc>
        <w:tc>
          <w:tcPr>
            <w:tcW w:w="728" w:type="dxa"/>
          </w:tcPr>
          <w:p w:rsidR="00FD7E2B" w:rsidRPr="00034D3D" w:rsidRDefault="00FD7E2B" w:rsidP="004D02B8">
            <w:pPr>
              <w:ind w:left="-108" w:right="-108"/>
              <w:jc w:val="center"/>
            </w:pPr>
            <w:r w:rsidRPr="00034D3D">
              <w:t>436,6</w:t>
            </w:r>
          </w:p>
          <w:p w:rsidR="00FD7E2B" w:rsidRPr="00034D3D" w:rsidRDefault="00FD7E2B" w:rsidP="004D02B8">
            <w:pPr>
              <w:jc w:val="center"/>
            </w:pPr>
          </w:p>
        </w:tc>
        <w:tc>
          <w:tcPr>
            <w:tcW w:w="766" w:type="dxa"/>
          </w:tcPr>
          <w:p w:rsidR="00FD7E2B" w:rsidRPr="00034D3D" w:rsidRDefault="00FD7E2B" w:rsidP="004D02B8">
            <w:pPr>
              <w:ind w:left="-108" w:right="-108"/>
              <w:jc w:val="center"/>
            </w:pPr>
            <w:r w:rsidRPr="00034D3D">
              <w:t>847,6</w:t>
            </w:r>
          </w:p>
          <w:p w:rsidR="00FD7E2B" w:rsidRPr="00034D3D" w:rsidRDefault="00FD7E2B" w:rsidP="004D02B8">
            <w:pPr>
              <w:jc w:val="center"/>
            </w:pPr>
          </w:p>
        </w:tc>
        <w:tc>
          <w:tcPr>
            <w:tcW w:w="766" w:type="dxa"/>
          </w:tcPr>
          <w:p w:rsidR="00FD7E2B" w:rsidRPr="00034D3D" w:rsidRDefault="00FD7E2B" w:rsidP="004D02B8">
            <w:pPr>
              <w:ind w:left="-108" w:right="-108"/>
              <w:jc w:val="center"/>
            </w:pPr>
            <w:r w:rsidRPr="00034D3D">
              <w:t>599,8</w:t>
            </w:r>
          </w:p>
          <w:p w:rsidR="00FD7E2B" w:rsidRPr="00034D3D" w:rsidRDefault="00FD7E2B" w:rsidP="004D02B8">
            <w:pPr>
              <w:jc w:val="center"/>
            </w:pPr>
          </w:p>
        </w:tc>
        <w:tc>
          <w:tcPr>
            <w:tcW w:w="766" w:type="dxa"/>
          </w:tcPr>
          <w:p w:rsidR="00FD7E2B" w:rsidRPr="00034D3D" w:rsidRDefault="00FD7E2B" w:rsidP="004D02B8">
            <w:pPr>
              <w:ind w:left="-108" w:right="-108"/>
              <w:jc w:val="center"/>
            </w:pPr>
            <w:r>
              <w:t>794,2</w:t>
            </w:r>
          </w:p>
          <w:p w:rsidR="00FD7E2B" w:rsidRPr="00034D3D" w:rsidRDefault="00FD7E2B" w:rsidP="004D02B8">
            <w:pPr>
              <w:jc w:val="center"/>
            </w:pPr>
          </w:p>
        </w:tc>
        <w:tc>
          <w:tcPr>
            <w:tcW w:w="813" w:type="dxa"/>
          </w:tcPr>
          <w:p w:rsidR="00FD7E2B" w:rsidRPr="00034D3D" w:rsidRDefault="00FD7E2B" w:rsidP="004D02B8">
            <w:pPr>
              <w:jc w:val="center"/>
            </w:pPr>
            <w:r>
              <w:t>755,1</w:t>
            </w:r>
          </w:p>
        </w:tc>
        <w:tc>
          <w:tcPr>
            <w:tcW w:w="697" w:type="dxa"/>
          </w:tcPr>
          <w:p w:rsidR="00FD7E2B" w:rsidRPr="00034D3D" w:rsidRDefault="00FD7E2B" w:rsidP="004D02B8">
            <w:pPr>
              <w:jc w:val="center"/>
            </w:pPr>
            <w:r>
              <w:t>1294,7</w:t>
            </w:r>
          </w:p>
        </w:tc>
        <w:tc>
          <w:tcPr>
            <w:tcW w:w="709" w:type="dxa"/>
          </w:tcPr>
          <w:p w:rsidR="00FD7E2B" w:rsidRPr="00034D3D" w:rsidRDefault="00FD7E2B" w:rsidP="004D02B8">
            <w:pPr>
              <w:jc w:val="center"/>
            </w:pPr>
            <w:r>
              <w:t>375,8</w:t>
            </w:r>
          </w:p>
        </w:tc>
        <w:tc>
          <w:tcPr>
            <w:tcW w:w="777" w:type="dxa"/>
            <w:gridSpan w:val="2"/>
          </w:tcPr>
          <w:p w:rsidR="00FD7E2B" w:rsidRPr="00034D3D" w:rsidRDefault="00FD7E2B" w:rsidP="004D02B8">
            <w:pPr>
              <w:jc w:val="center"/>
            </w:pPr>
            <w:r>
              <w:t>1577,7</w:t>
            </w:r>
          </w:p>
        </w:tc>
        <w:tc>
          <w:tcPr>
            <w:tcW w:w="782" w:type="dxa"/>
          </w:tcPr>
          <w:p w:rsidR="00FD7E2B" w:rsidRPr="00034D3D" w:rsidRDefault="00FD7E2B" w:rsidP="004D02B8">
            <w:pPr>
              <w:jc w:val="center"/>
            </w:pPr>
            <w:r>
              <w:t>1006,6</w:t>
            </w:r>
          </w:p>
        </w:tc>
        <w:tc>
          <w:tcPr>
            <w:tcW w:w="1955" w:type="dxa"/>
            <w:gridSpan w:val="2"/>
            <w:vMerge w:val="restart"/>
          </w:tcPr>
          <w:p w:rsidR="00FD7E2B" w:rsidRPr="00034D3D" w:rsidRDefault="00FD7E2B" w:rsidP="004D02B8">
            <w:pPr>
              <w:jc w:val="center"/>
            </w:pPr>
            <w:r w:rsidRPr="00034D3D">
              <w:t>По итогам распределения средств</w:t>
            </w:r>
          </w:p>
        </w:tc>
        <w:tc>
          <w:tcPr>
            <w:tcW w:w="880" w:type="dxa"/>
            <w:vMerge w:val="restart"/>
          </w:tcPr>
          <w:p w:rsidR="00FD7E2B" w:rsidRPr="004C5678" w:rsidRDefault="00FD7E2B" w:rsidP="004D02B8">
            <w:pPr>
              <w:rPr>
                <w:sz w:val="20"/>
              </w:rPr>
            </w:pPr>
            <w:r w:rsidRPr="004C5678">
              <w:rPr>
                <w:sz w:val="20"/>
              </w:rPr>
              <w:t>улучшение жилищных условий</w:t>
            </w:r>
          </w:p>
          <w:p w:rsidR="00FD7E2B" w:rsidRPr="004C5678" w:rsidRDefault="00FD7E2B" w:rsidP="004D02B8">
            <w:pPr>
              <w:rPr>
                <w:sz w:val="20"/>
              </w:rPr>
            </w:pPr>
            <w:r w:rsidRPr="004C5678">
              <w:rPr>
                <w:sz w:val="20"/>
              </w:rPr>
              <w:t>45 молодым семьям, включая многодетные молодые семьи</w:t>
            </w:r>
          </w:p>
          <w:p w:rsidR="00FD7E2B" w:rsidRPr="00034D3D" w:rsidRDefault="00FD7E2B" w:rsidP="004D02B8"/>
        </w:tc>
      </w:tr>
      <w:tr w:rsidR="00FD7E2B" w:rsidRPr="00034D3D" w:rsidTr="004D02B8">
        <w:tc>
          <w:tcPr>
            <w:tcW w:w="1654" w:type="dxa"/>
            <w:vMerge/>
          </w:tcPr>
          <w:p w:rsidR="00FD7E2B" w:rsidRPr="00034D3D" w:rsidRDefault="00FD7E2B" w:rsidP="004D02B8"/>
        </w:tc>
        <w:tc>
          <w:tcPr>
            <w:tcW w:w="1713" w:type="dxa"/>
            <w:vMerge/>
          </w:tcPr>
          <w:p w:rsidR="00FD7E2B" w:rsidRPr="00034D3D" w:rsidRDefault="00FD7E2B" w:rsidP="004D02B8"/>
        </w:tc>
        <w:tc>
          <w:tcPr>
            <w:tcW w:w="1865" w:type="dxa"/>
          </w:tcPr>
          <w:p w:rsidR="00FD7E2B" w:rsidRDefault="00FD7E2B" w:rsidP="004D02B8">
            <w:r w:rsidRPr="00034D3D">
              <w:t xml:space="preserve">Областной </w:t>
            </w:r>
          </w:p>
          <w:p w:rsidR="00FD7E2B" w:rsidRPr="00034D3D" w:rsidRDefault="00FD7E2B" w:rsidP="004D02B8">
            <w:r w:rsidRPr="00034D3D">
              <w:t>бюджет</w:t>
            </w:r>
          </w:p>
        </w:tc>
        <w:tc>
          <w:tcPr>
            <w:tcW w:w="864" w:type="dxa"/>
          </w:tcPr>
          <w:p w:rsidR="00FD7E2B" w:rsidRPr="00494D30" w:rsidRDefault="00FD7E2B" w:rsidP="004D02B8">
            <w:pPr>
              <w:jc w:val="center"/>
            </w:pPr>
            <w:r w:rsidRPr="00494D30">
              <w:t>6725,5</w:t>
            </w:r>
          </w:p>
        </w:tc>
        <w:tc>
          <w:tcPr>
            <w:tcW w:w="728" w:type="dxa"/>
          </w:tcPr>
          <w:p w:rsidR="00FD7E2B" w:rsidRPr="00034D3D" w:rsidRDefault="00FD7E2B" w:rsidP="004D02B8">
            <w:pPr>
              <w:jc w:val="center"/>
            </w:pPr>
            <w:r w:rsidRPr="00034D3D">
              <w:t>512,5</w:t>
            </w:r>
          </w:p>
        </w:tc>
        <w:tc>
          <w:tcPr>
            <w:tcW w:w="766" w:type="dxa"/>
          </w:tcPr>
          <w:p w:rsidR="00FD7E2B" w:rsidRPr="00034D3D" w:rsidRDefault="00FD7E2B" w:rsidP="004D02B8">
            <w:pPr>
              <w:jc w:val="center"/>
            </w:pPr>
            <w:r w:rsidRPr="00034D3D">
              <w:t>659,8</w:t>
            </w:r>
          </w:p>
        </w:tc>
        <w:tc>
          <w:tcPr>
            <w:tcW w:w="766" w:type="dxa"/>
          </w:tcPr>
          <w:p w:rsidR="00FD7E2B" w:rsidRPr="00034D3D" w:rsidRDefault="00FD7E2B" w:rsidP="004D02B8">
            <w:pPr>
              <w:jc w:val="center"/>
            </w:pPr>
            <w:r w:rsidRPr="00034D3D">
              <w:t>503,4</w:t>
            </w:r>
          </w:p>
        </w:tc>
        <w:tc>
          <w:tcPr>
            <w:tcW w:w="766" w:type="dxa"/>
          </w:tcPr>
          <w:p w:rsidR="00FD7E2B" w:rsidRPr="00034D3D" w:rsidRDefault="00FD7E2B" w:rsidP="004D02B8">
            <w:pPr>
              <w:jc w:val="center"/>
            </w:pPr>
            <w:r w:rsidRPr="00034D3D">
              <w:t>882,0</w:t>
            </w:r>
          </w:p>
        </w:tc>
        <w:tc>
          <w:tcPr>
            <w:tcW w:w="813" w:type="dxa"/>
          </w:tcPr>
          <w:p w:rsidR="00FD7E2B" w:rsidRPr="00034D3D" w:rsidRDefault="00FD7E2B" w:rsidP="004D02B8">
            <w:pPr>
              <w:jc w:val="center"/>
            </w:pPr>
            <w:r>
              <w:t>703,5</w:t>
            </w:r>
          </w:p>
        </w:tc>
        <w:tc>
          <w:tcPr>
            <w:tcW w:w="697" w:type="dxa"/>
          </w:tcPr>
          <w:p w:rsidR="00FD7E2B" w:rsidRPr="00034D3D" w:rsidRDefault="00FD7E2B" w:rsidP="004D02B8">
            <w:pPr>
              <w:jc w:val="center"/>
            </w:pPr>
            <w:r>
              <w:t>771,2</w:t>
            </w:r>
          </w:p>
        </w:tc>
        <w:tc>
          <w:tcPr>
            <w:tcW w:w="709" w:type="dxa"/>
          </w:tcPr>
          <w:p w:rsidR="00FD7E2B" w:rsidRPr="00034D3D" w:rsidRDefault="00FD7E2B" w:rsidP="004D02B8">
            <w:pPr>
              <w:jc w:val="center"/>
            </w:pPr>
            <w:r>
              <w:t>971,2</w:t>
            </w:r>
          </w:p>
        </w:tc>
        <w:tc>
          <w:tcPr>
            <w:tcW w:w="777" w:type="dxa"/>
            <w:gridSpan w:val="2"/>
          </w:tcPr>
          <w:p w:rsidR="00FD7E2B" w:rsidRPr="00034D3D" w:rsidRDefault="00FD7E2B" w:rsidP="004D02B8">
            <w:r>
              <w:t>828,6</w:t>
            </w:r>
          </w:p>
        </w:tc>
        <w:tc>
          <w:tcPr>
            <w:tcW w:w="782" w:type="dxa"/>
          </w:tcPr>
          <w:p w:rsidR="00FD7E2B" w:rsidRPr="00034D3D" w:rsidRDefault="00FD7E2B" w:rsidP="004D02B8">
            <w:r>
              <w:t>893,3</w:t>
            </w:r>
          </w:p>
        </w:tc>
        <w:tc>
          <w:tcPr>
            <w:tcW w:w="1955" w:type="dxa"/>
            <w:gridSpan w:val="2"/>
            <w:vMerge/>
          </w:tcPr>
          <w:p w:rsidR="00FD7E2B" w:rsidRPr="00034D3D" w:rsidRDefault="00FD7E2B" w:rsidP="004D02B8"/>
        </w:tc>
        <w:tc>
          <w:tcPr>
            <w:tcW w:w="880" w:type="dxa"/>
            <w:vMerge/>
          </w:tcPr>
          <w:p w:rsidR="00FD7E2B" w:rsidRPr="00034D3D" w:rsidRDefault="00FD7E2B" w:rsidP="004D02B8"/>
        </w:tc>
      </w:tr>
      <w:tr w:rsidR="00FD7E2B" w:rsidRPr="00034D3D" w:rsidTr="004D02B8">
        <w:tc>
          <w:tcPr>
            <w:tcW w:w="1654" w:type="dxa"/>
            <w:vMerge/>
          </w:tcPr>
          <w:p w:rsidR="00FD7E2B" w:rsidRPr="00034D3D" w:rsidRDefault="00FD7E2B" w:rsidP="004D02B8"/>
        </w:tc>
        <w:tc>
          <w:tcPr>
            <w:tcW w:w="1713" w:type="dxa"/>
            <w:vMerge/>
          </w:tcPr>
          <w:p w:rsidR="00FD7E2B" w:rsidRPr="00034D3D" w:rsidRDefault="00FD7E2B" w:rsidP="004D02B8"/>
        </w:tc>
        <w:tc>
          <w:tcPr>
            <w:tcW w:w="1865" w:type="dxa"/>
          </w:tcPr>
          <w:p w:rsidR="00FD7E2B" w:rsidRPr="00034D3D" w:rsidRDefault="00FD7E2B" w:rsidP="004D02B8">
            <w:r w:rsidRPr="00034D3D">
              <w:t xml:space="preserve">Районный </w:t>
            </w:r>
          </w:p>
          <w:p w:rsidR="00FD7E2B" w:rsidRPr="00034D3D" w:rsidRDefault="00FD7E2B" w:rsidP="004D02B8">
            <w:r w:rsidRPr="00034D3D">
              <w:t>бюджет</w:t>
            </w:r>
          </w:p>
        </w:tc>
        <w:tc>
          <w:tcPr>
            <w:tcW w:w="864" w:type="dxa"/>
          </w:tcPr>
          <w:p w:rsidR="00FD7E2B" w:rsidRPr="00494D30" w:rsidRDefault="00FD7E2B" w:rsidP="004D02B8">
            <w:pPr>
              <w:jc w:val="center"/>
            </w:pPr>
            <w:r w:rsidRPr="00494D30">
              <w:t>8356,2</w:t>
            </w:r>
          </w:p>
          <w:p w:rsidR="00FD7E2B" w:rsidRPr="00494D30" w:rsidRDefault="00FD7E2B" w:rsidP="004D02B8">
            <w:pPr>
              <w:jc w:val="center"/>
            </w:pPr>
          </w:p>
        </w:tc>
        <w:tc>
          <w:tcPr>
            <w:tcW w:w="728" w:type="dxa"/>
          </w:tcPr>
          <w:p w:rsidR="00FD7E2B" w:rsidRPr="00034D3D" w:rsidRDefault="00FD7E2B" w:rsidP="004D02B8">
            <w:pPr>
              <w:jc w:val="center"/>
            </w:pPr>
            <w:r w:rsidRPr="00034D3D">
              <w:t>492,0</w:t>
            </w:r>
          </w:p>
          <w:p w:rsidR="00FD7E2B" w:rsidRPr="00034D3D" w:rsidRDefault="00FD7E2B" w:rsidP="004D02B8">
            <w:pPr>
              <w:jc w:val="center"/>
            </w:pPr>
          </w:p>
        </w:tc>
        <w:tc>
          <w:tcPr>
            <w:tcW w:w="766" w:type="dxa"/>
          </w:tcPr>
          <w:p w:rsidR="00FD7E2B" w:rsidRPr="00034D3D" w:rsidRDefault="00FD7E2B" w:rsidP="004D02B8">
            <w:pPr>
              <w:jc w:val="center"/>
            </w:pPr>
            <w:r w:rsidRPr="00034D3D">
              <w:t>659,8</w:t>
            </w:r>
          </w:p>
        </w:tc>
        <w:tc>
          <w:tcPr>
            <w:tcW w:w="766" w:type="dxa"/>
          </w:tcPr>
          <w:p w:rsidR="00FD7E2B" w:rsidRPr="00034D3D" w:rsidRDefault="00FD7E2B" w:rsidP="004D02B8">
            <w:pPr>
              <w:jc w:val="center"/>
            </w:pPr>
            <w:r w:rsidRPr="00034D3D">
              <w:t>503,4</w:t>
            </w:r>
          </w:p>
        </w:tc>
        <w:tc>
          <w:tcPr>
            <w:tcW w:w="766" w:type="dxa"/>
          </w:tcPr>
          <w:p w:rsidR="00FD7E2B" w:rsidRPr="00034D3D" w:rsidRDefault="00FD7E2B" w:rsidP="004D02B8">
            <w:pPr>
              <w:jc w:val="center"/>
            </w:pPr>
            <w:r w:rsidRPr="00034D3D">
              <w:t>4</w:t>
            </w:r>
            <w:r>
              <w:t>77</w:t>
            </w:r>
            <w:r w:rsidRPr="00034D3D">
              <w:t>,</w:t>
            </w:r>
            <w:r>
              <w:t>5</w:t>
            </w:r>
          </w:p>
        </w:tc>
        <w:tc>
          <w:tcPr>
            <w:tcW w:w="813" w:type="dxa"/>
          </w:tcPr>
          <w:p w:rsidR="00FD7E2B" w:rsidRPr="00034D3D" w:rsidRDefault="00FD7E2B" w:rsidP="004D02B8">
            <w:pPr>
              <w:jc w:val="center"/>
            </w:pPr>
            <w:r>
              <w:t>525</w:t>
            </w:r>
            <w:r w:rsidRPr="00034D3D">
              <w:t>,</w:t>
            </w:r>
            <w:r>
              <w:t>9</w:t>
            </w:r>
          </w:p>
        </w:tc>
        <w:tc>
          <w:tcPr>
            <w:tcW w:w="697" w:type="dxa"/>
          </w:tcPr>
          <w:p w:rsidR="00FD7E2B" w:rsidRPr="00034D3D" w:rsidRDefault="00FD7E2B" w:rsidP="004D02B8">
            <w:pPr>
              <w:jc w:val="center"/>
            </w:pPr>
            <w:r>
              <w:t>800,6</w:t>
            </w:r>
          </w:p>
        </w:tc>
        <w:tc>
          <w:tcPr>
            <w:tcW w:w="709" w:type="dxa"/>
          </w:tcPr>
          <w:p w:rsidR="00FD7E2B" w:rsidRPr="00034D3D" w:rsidRDefault="00FD7E2B" w:rsidP="004D02B8">
            <w:pPr>
              <w:jc w:val="center"/>
            </w:pPr>
            <w:r>
              <w:t>900</w:t>
            </w:r>
            <w:r w:rsidRPr="00034D3D">
              <w:t>,</w:t>
            </w:r>
            <w:r>
              <w:t>0</w:t>
            </w:r>
          </w:p>
        </w:tc>
        <w:tc>
          <w:tcPr>
            <w:tcW w:w="777" w:type="dxa"/>
            <w:gridSpan w:val="2"/>
          </w:tcPr>
          <w:p w:rsidR="00FD7E2B" w:rsidRPr="00034D3D" w:rsidRDefault="00FD7E2B" w:rsidP="004D02B8">
            <w:pPr>
              <w:ind w:right="-65" w:hanging="102"/>
              <w:jc w:val="center"/>
            </w:pPr>
            <w:r>
              <w:t>869,7</w:t>
            </w:r>
          </w:p>
        </w:tc>
        <w:tc>
          <w:tcPr>
            <w:tcW w:w="782" w:type="dxa"/>
          </w:tcPr>
          <w:p w:rsidR="00FD7E2B" w:rsidRDefault="00FD7E2B" w:rsidP="004D02B8">
            <w:pPr>
              <w:ind w:right="-114"/>
            </w:pPr>
            <w:r>
              <w:t>935,1</w:t>
            </w:r>
          </w:p>
        </w:tc>
        <w:tc>
          <w:tcPr>
            <w:tcW w:w="992" w:type="dxa"/>
          </w:tcPr>
          <w:p w:rsidR="00FD7E2B" w:rsidRPr="00034D3D" w:rsidRDefault="00FD7E2B" w:rsidP="004D02B8">
            <w:pPr>
              <w:ind w:right="-115" w:hanging="102"/>
            </w:pPr>
            <w:r>
              <w:t>1153,2</w:t>
            </w:r>
          </w:p>
        </w:tc>
        <w:tc>
          <w:tcPr>
            <w:tcW w:w="963" w:type="dxa"/>
          </w:tcPr>
          <w:p w:rsidR="00FD7E2B" w:rsidRPr="00034D3D" w:rsidRDefault="00FD7E2B" w:rsidP="004D02B8">
            <w:pPr>
              <w:ind w:right="-115" w:hanging="101"/>
            </w:pPr>
            <w:r>
              <w:t>1039,0</w:t>
            </w:r>
          </w:p>
        </w:tc>
        <w:tc>
          <w:tcPr>
            <w:tcW w:w="880" w:type="dxa"/>
            <w:vMerge/>
          </w:tcPr>
          <w:p w:rsidR="00FD7E2B" w:rsidRPr="00034D3D" w:rsidRDefault="00FD7E2B" w:rsidP="004D02B8"/>
        </w:tc>
      </w:tr>
      <w:tr w:rsidR="00FD7E2B" w:rsidRPr="00034D3D" w:rsidTr="004D02B8">
        <w:tc>
          <w:tcPr>
            <w:tcW w:w="1654" w:type="dxa"/>
            <w:vMerge/>
          </w:tcPr>
          <w:p w:rsidR="00FD7E2B" w:rsidRPr="00034D3D" w:rsidRDefault="00FD7E2B" w:rsidP="004D02B8"/>
        </w:tc>
        <w:tc>
          <w:tcPr>
            <w:tcW w:w="1713" w:type="dxa"/>
            <w:vMerge/>
          </w:tcPr>
          <w:p w:rsidR="00FD7E2B" w:rsidRPr="00034D3D" w:rsidRDefault="00FD7E2B" w:rsidP="004D02B8"/>
        </w:tc>
        <w:tc>
          <w:tcPr>
            <w:tcW w:w="1865" w:type="dxa"/>
          </w:tcPr>
          <w:p w:rsidR="00FD7E2B" w:rsidRPr="00034D3D" w:rsidRDefault="00FD7E2B" w:rsidP="004D02B8">
            <w:r w:rsidRPr="00034D3D">
              <w:t>Внебюджетные средства</w:t>
            </w:r>
          </w:p>
        </w:tc>
        <w:tc>
          <w:tcPr>
            <w:tcW w:w="864" w:type="dxa"/>
          </w:tcPr>
          <w:p w:rsidR="00FD7E2B" w:rsidRPr="00494D30" w:rsidRDefault="00FD7E2B" w:rsidP="004D02B8">
            <w:pPr>
              <w:jc w:val="center"/>
            </w:pPr>
            <w:r w:rsidRPr="00494D30">
              <w:t>-</w:t>
            </w:r>
          </w:p>
        </w:tc>
        <w:tc>
          <w:tcPr>
            <w:tcW w:w="728" w:type="dxa"/>
          </w:tcPr>
          <w:p w:rsidR="00FD7E2B" w:rsidRPr="00034D3D" w:rsidRDefault="00FD7E2B" w:rsidP="004D02B8">
            <w:pPr>
              <w:jc w:val="center"/>
            </w:pPr>
            <w:r w:rsidRPr="00034D3D">
              <w:t>-</w:t>
            </w:r>
          </w:p>
        </w:tc>
        <w:tc>
          <w:tcPr>
            <w:tcW w:w="766" w:type="dxa"/>
          </w:tcPr>
          <w:p w:rsidR="00FD7E2B" w:rsidRPr="00034D3D" w:rsidRDefault="00FD7E2B" w:rsidP="004D02B8">
            <w:pPr>
              <w:jc w:val="center"/>
            </w:pPr>
            <w:r w:rsidRPr="00034D3D">
              <w:t>-</w:t>
            </w:r>
          </w:p>
        </w:tc>
        <w:tc>
          <w:tcPr>
            <w:tcW w:w="766" w:type="dxa"/>
          </w:tcPr>
          <w:p w:rsidR="00FD7E2B" w:rsidRPr="00034D3D" w:rsidRDefault="00FD7E2B" w:rsidP="004D02B8">
            <w:pPr>
              <w:jc w:val="center"/>
            </w:pPr>
            <w:r w:rsidRPr="00034D3D">
              <w:t>-</w:t>
            </w:r>
          </w:p>
        </w:tc>
        <w:tc>
          <w:tcPr>
            <w:tcW w:w="766" w:type="dxa"/>
          </w:tcPr>
          <w:p w:rsidR="00FD7E2B" w:rsidRPr="00034D3D" w:rsidRDefault="00FD7E2B" w:rsidP="004D02B8">
            <w:pPr>
              <w:jc w:val="center"/>
            </w:pPr>
            <w:r w:rsidRPr="00034D3D">
              <w:t>-</w:t>
            </w:r>
          </w:p>
        </w:tc>
        <w:tc>
          <w:tcPr>
            <w:tcW w:w="813" w:type="dxa"/>
          </w:tcPr>
          <w:p w:rsidR="00FD7E2B" w:rsidRPr="00034D3D" w:rsidRDefault="00FD7E2B" w:rsidP="004D02B8">
            <w:pPr>
              <w:jc w:val="center"/>
            </w:pPr>
            <w:r w:rsidRPr="00034D3D">
              <w:t>-</w:t>
            </w:r>
          </w:p>
        </w:tc>
        <w:tc>
          <w:tcPr>
            <w:tcW w:w="697" w:type="dxa"/>
          </w:tcPr>
          <w:p w:rsidR="00FD7E2B" w:rsidRPr="00034D3D" w:rsidRDefault="00FD7E2B" w:rsidP="004D02B8">
            <w:pPr>
              <w:jc w:val="center"/>
            </w:pPr>
            <w:r w:rsidRPr="00034D3D">
              <w:t>-</w:t>
            </w:r>
          </w:p>
        </w:tc>
        <w:tc>
          <w:tcPr>
            <w:tcW w:w="709" w:type="dxa"/>
          </w:tcPr>
          <w:p w:rsidR="00FD7E2B" w:rsidRPr="00034D3D" w:rsidRDefault="00FD7E2B" w:rsidP="004D02B8">
            <w:pPr>
              <w:jc w:val="center"/>
            </w:pPr>
            <w:r w:rsidRPr="00034D3D">
              <w:t>-</w:t>
            </w:r>
          </w:p>
        </w:tc>
        <w:tc>
          <w:tcPr>
            <w:tcW w:w="777" w:type="dxa"/>
            <w:gridSpan w:val="2"/>
          </w:tcPr>
          <w:p w:rsidR="00FD7E2B" w:rsidRPr="00034D3D" w:rsidRDefault="00FD7E2B" w:rsidP="004D02B8">
            <w:pPr>
              <w:jc w:val="center"/>
            </w:pPr>
            <w:r>
              <w:t>-</w:t>
            </w:r>
          </w:p>
        </w:tc>
        <w:tc>
          <w:tcPr>
            <w:tcW w:w="782" w:type="dxa"/>
          </w:tcPr>
          <w:p w:rsidR="00FD7E2B" w:rsidRDefault="00FD7E2B" w:rsidP="004D02B8">
            <w:pPr>
              <w:jc w:val="center"/>
            </w:pPr>
          </w:p>
        </w:tc>
        <w:tc>
          <w:tcPr>
            <w:tcW w:w="992" w:type="dxa"/>
          </w:tcPr>
          <w:p w:rsidR="00FD7E2B" w:rsidRPr="00034D3D" w:rsidRDefault="00FD7E2B" w:rsidP="004D02B8">
            <w:pPr>
              <w:jc w:val="center"/>
            </w:pPr>
            <w:r>
              <w:t>-</w:t>
            </w:r>
          </w:p>
          <w:p w:rsidR="00FD7E2B" w:rsidRPr="00034D3D" w:rsidRDefault="00FD7E2B" w:rsidP="004D02B8">
            <w:pPr>
              <w:jc w:val="center"/>
            </w:pPr>
            <w:r>
              <w:t>-</w:t>
            </w:r>
          </w:p>
        </w:tc>
        <w:tc>
          <w:tcPr>
            <w:tcW w:w="963" w:type="dxa"/>
          </w:tcPr>
          <w:p w:rsidR="00FD7E2B" w:rsidRPr="00034D3D" w:rsidRDefault="00FD7E2B" w:rsidP="004D02B8">
            <w:pPr>
              <w:jc w:val="center"/>
            </w:pPr>
            <w:r>
              <w:t>-</w:t>
            </w:r>
          </w:p>
        </w:tc>
        <w:tc>
          <w:tcPr>
            <w:tcW w:w="880" w:type="dxa"/>
            <w:vMerge/>
          </w:tcPr>
          <w:p w:rsidR="00FD7E2B" w:rsidRPr="00034D3D" w:rsidRDefault="00FD7E2B" w:rsidP="004D02B8"/>
        </w:tc>
      </w:tr>
      <w:tr w:rsidR="00FD7E2B" w:rsidRPr="00034D3D" w:rsidTr="004D02B8">
        <w:tc>
          <w:tcPr>
            <w:tcW w:w="1654" w:type="dxa"/>
            <w:vMerge/>
          </w:tcPr>
          <w:p w:rsidR="00FD7E2B" w:rsidRPr="00034D3D" w:rsidRDefault="00FD7E2B" w:rsidP="004D02B8"/>
        </w:tc>
        <w:tc>
          <w:tcPr>
            <w:tcW w:w="1713" w:type="dxa"/>
            <w:vMerge/>
          </w:tcPr>
          <w:p w:rsidR="00FD7E2B" w:rsidRPr="00034D3D" w:rsidRDefault="00FD7E2B" w:rsidP="004D02B8"/>
        </w:tc>
        <w:tc>
          <w:tcPr>
            <w:tcW w:w="1865" w:type="dxa"/>
          </w:tcPr>
          <w:p w:rsidR="00FD7E2B" w:rsidRPr="00034D3D" w:rsidRDefault="00FD7E2B" w:rsidP="004D02B8">
            <w:pPr>
              <w:rPr>
                <w:b/>
              </w:rPr>
            </w:pPr>
            <w:r w:rsidRPr="00034D3D">
              <w:rPr>
                <w:b/>
              </w:rPr>
              <w:t>Итого</w:t>
            </w:r>
          </w:p>
          <w:p w:rsidR="00FD7E2B" w:rsidRPr="00034D3D" w:rsidRDefault="00FD7E2B" w:rsidP="004D02B8">
            <w:pPr>
              <w:rPr>
                <w:b/>
              </w:rPr>
            </w:pPr>
          </w:p>
        </w:tc>
        <w:tc>
          <w:tcPr>
            <w:tcW w:w="864" w:type="dxa"/>
          </w:tcPr>
          <w:p w:rsidR="00FD7E2B" w:rsidRPr="00494D30" w:rsidRDefault="00FD7E2B" w:rsidP="004D02B8">
            <w:pPr>
              <w:ind w:right="-168" w:hanging="133"/>
              <w:jc w:val="center"/>
            </w:pPr>
            <w:r w:rsidRPr="00494D30">
              <w:rPr>
                <w:b/>
              </w:rPr>
              <w:t>22769,8</w:t>
            </w:r>
          </w:p>
        </w:tc>
        <w:tc>
          <w:tcPr>
            <w:tcW w:w="728" w:type="dxa"/>
          </w:tcPr>
          <w:p w:rsidR="00FD7E2B" w:rsidRPr="00034D3D" w:rsidRDefault="00FD7E2B" w:rsidP="004D02B8">
            <w:pPr>
              <w:jc w:val="center"/>
            </w:pPr>
            <w:r w:rsidRPr="00034D3D">
              <w:rPr>
                <w:b/>
                <w:color w:val="000000"/>
              </w:rPr>
              <w:t>1441,1</w:t>
            </w:r>
          </w:p>
        </w:tc>
        <w:tc>
          <w:tcPr>
            <w:tcW w:w="766" w:type="dxa"/>
          </w:tcPr>
          <w:p w:rsidR="00FD7E2B" w:rsidRPr="00034D3D" w:rsidRDefault="00FD7E2B" w:rsidP="004D02B8">
            <w:pPr>
              <w:jc w:val="center"/>
            </w:pPr>
            <w:r w:rsidRPr="00034D3D">
              <w:rPr>
                <w:b/>
                <w:color w:val="000000"/>
              </w:rPr>
              <w:t>2167,2</w:t>
            </w:r>
          </w:p>
        </w:tc>
        <w:tc>
          <w:tcPr>
            <w:tcW w:w="766" w:type="dxa"/>
          </w:tcPr>
          <w:p w:rsidR="00FD7E2B" w:rsidRPr="00034D3D" w:rsidRDefault="00FD7E2B" w:rsidP="004D02B8">
            <w:pPr>
              <w:jc w:val="center"/>
            </w:pPr>
            <w:r w:rsidRPr="00034D3D">
              <w:rPr>
                <w:b/>
                <w:color w:val="000000"/>
              </w:rPr>
              <w:t>1606,6</w:t>
            </w:r>
          </w:p>
        </w:tc>
        <w:tc>
          <w:tcPr>
            <w:tcW w:w="766" w:type="dxa"/>
          </w:tcPr>
          <w:p w:rsidR="00FD7E2B" w:rsidRPr="00034D3D" w:rsidRDefault="00FD7E2B" w:rsidP="004D02B8">
            <w:pPr>
              <w:jc w:val="center"/>
            </w:pPr>
            <w:r w:rsidRPr="00034D3D">
              <w:rPr>
                <w:b/>
                <w:color w:val="000000"/>
              </w:rPr>
              <w:t>2</w:t>
            </w:r>
            <w:r>
              <w:rPr>
                <w:b/>
                <w:color w:val="000000"/>
              </w:rPr>
              <w:t>153</w:t>
            </w:r>
            <w:r w:rsidRPr="00034D3D">
              <w:rPr>
                <w:b/>
                <w:color w:val="000000"/>
              </w:rPr>
              <w:t>,</w:t>
            </w:r>
            <w:r>
              <w:rPr>
                <w:b/>
                <w:color w:val="000000"/>
              </w:rPr>
              <w:t>7</w:t>
            </w:r>
          </w:p>
        </w:tc>
        <w:tc>
          <w:tcPr>
            <w:tcW w:w="813" w:type="dxa"/>
          </w:tcPr>
          <w:p w:rsidR="00FD7E2B" w:rsidRPr="00034D3D" w:rsidRDefault="00FD7E2B" w:rsidP="004D02B8">
            <w:pPr>
              <w:ind w:right="-107" w:hanging="152"/>
              <w:jc w:val="center"/>
              <w:rPr>
                <w:b/>
              </w:rPr>
            </w:pPr>
            <w:r>
              <w:rPr>
                <w:b/>
              </w:rPr>
              <w:t>1984</w:t>
            </w:r>
            <w:r w:rsidRPr="00034D3D">
              <w:rPr>
                <w:b/>
              </w:rPr>
              <w:t>,</w:t>
            </w:r>
            <w:r>
              <w:rPr>
                <w:b/>
              </w:rPr>
              <w:t>5</w:t>
            </w:r>
          </w:p>
        </w:tc>
        <w:tc>
          <w:tcPr>
            <w:tcW w:w="697" w:type="dxa"/>
          </w:tcPr>
          <w:p w:rsidR="00FD7E2B" w:rsidRPr="00034D3D" w:rsidRDefault="00FD7E2B" w:rsidP="004D02B8">
            <w:pPr>
              <w:jc w:val="center"/>
              <w:rPr>
                <w:b/>
              </w:rPr>
            </w:pPr>
            <w:r>
              <w:rPr>
                <w:b/>
              </w:rPr>
              <w:t>2866,5</w:t>
            </w:r>
          </w:p>
        </w:tc>
        <w:tc>
          <w:tcPr>
            <w:tcW w:w="709" w:type="dxa"/>
          </w:tcPr>
          <w:p w:rsidR="00FD7E2B" w:rsidRPr="00034D3D" w:rsidRDefault="00FD7E2B" w:rsidP="004D02B8">
            <w:pPr>
              <w:ind w:right="-108" w:hanging="80"/>
              <w:jc w:val="center"/>
              <w:rPr>
                <w:b/>
              </w:rPr>
            </w:pPr>
            <w:r>
              <w:rPr>
                <w:b/>
              </w:rPr>
              <w:t>2247</w:t>
            </w:r>
            <w:r w:rsidRPr="00034D3D">
              <w:rPr>
                <w:b/>
              </w:rPr>
              <w:t>,</w:t>
            </w:r>
            <w:r>
              <w:rPr>
                <w:b/>
              </w:rPr>
              <w:t>0</w:t>
            </w:r>
          </w:p>
        </w:tc>
        <w:tc>
          <w:tcPr>
            <w:tcW w:w="777" w:type="dxa"/>
            <w:gridSpan w:val="2"/>
          </w:tcPr>
          <w:p w:rsidR="00FD7E2B" w:rsidRPr="00F47CFF" w:rsidRDefault="00FD7E2B" w:rsidP="004D02B8">
            <w:pPr>
              <w:ind w:right="-65" w:hanging="102"/>
              <w:jc w:val="center"/>
              <w:rPr>
                <w:b/>
              </w:rPr>
            </w:pPr>
            <w:r>
              <w:rPr>
                <w:b/>
              </w:rPr>
              <w:t>3276,0</w:t>
            </w:r>
          </w:p>
        </w:tc>
        <w:tc>
          <w:tcPr>
            <w:tcW w:w="782" w:type="dxa"/>
          </w:tcPr>
          <w:p w:rsidR="00FD7E2B" w:rsidRPr="00F47CFF" w:rsidRDefault="00FD7E2B" w:rsidP="004D02B8">
            <w:pPr>
              <w:ind w:right="-114"/>
              <w:rPr>
                <w:b/>
              </w:rPr>
            </w:pPr>
            <w:r>
              <w:rPr>
                <w:b/>
              </w:rPr>
              <w:t>2835,0</w:t>
            </w:r>
          </w:p>
        </w:tc>
        <w:tc>
          <w:tcPr>
            <w:tcW w:w="992" w:type="dxa"/>
          </w:tcPr>
          <w:p w:rsidR="00FD7E2B" w:rsidRPr="00F47CFF" w:rsidRDefault="00FD7E2B" w:rsidP="004D02B8">
            <w:pPr>
              <w:ind w:right="-115" w:hanging="102"/>
              <w:rPr>
                <w:b/>
              </w:rPr>
            </w:pPr>
            <w:r>
              <w:rPr>
                <w:b/>
              </w:rPr>
              <w:t>1153,2</w:t>
            </w:r>
          </w:p>
        </w:tc>
        <w:tc>
          <w:tcPr>
            <w:tcW w:w="963" w:type="dxa"/>
          </w:tcPr>
          <w:p w:rsidR="00FD7E2B" w:rsidRPr="00F47CFF" w:rsidRDefault="00FD7E2B" w:rsidP="004D02B8">
            <w:pPr>
              <w:ind w:right="-115" w:hanging="101"/>
              <w:rPr>
                <w:b/>
              </w:rPr>
            </w:pPr>
            <w:r>
              <w:rPr>
                <w:b/>
              </w:rPr>
              <w:t>1039,0</w:t>
            </w:r>
          </w:p>
        </w:tc>
        <w:tc>
          <w:tcPr>
            <w:tcW w:w="880" w:type="dxa"/>
            <w:vMerge/>
          </w:tcPr>
          <w:p w:rsidR="00FD7E2B" w:rsidRPr="00034D3D" w:rsidRDefault="00FD7E2B" w:rsidP="004D02B8"/>
        </w:tc>
      </w:tr>
      <w:tr w:rsidR="00FD7E2B" w:rsidRPr="00034D3D" w:rsidTr="004D02B8">
        <w:tc>
          <w:tcPr>
            <w:tcW w:w="1654" w:type="dxa"/>
            <w:vMerge w:val="restart"/>
          </w:tcPr>
          <w:p w:rsidR="00FD7E2B" w:rsidRPr="00034D3D" w:rsidRDefault="00FD7E2B" w:rsidP="004D02B8">
            <w:r w:rsidRPr="00034D3D">
              <w:t>Всего по муниципальной программе</w:t>
            </w:r>
          </w:p>
        </w:tc>
        <w:tc>
          <w:tcPr>
            <w:tcW w:w="1713" w:type="dxa"/>
            <w:vMerge/>
          </w:tcPr>
          <w:p w:rsidR="00FD7E2B" w:rsidRPr="00034D3D" w:rsidRDefault="00FD7E2B" w:rsidP="004D02B8"/>
        </w:tc>
        <w:tc>
          <w:tcPr>
            <w:tcW w:w="1865" w:type="dxa"/>
          </w:tcPr>
          <w:p w:rsidR="00FD7E2B" w:rsidRPr="00034D3D" w:rsidRDefault="00FD7E2B" w:rsidP="004D02B8">
            <w:r w:rsidRPr="00034D3D">
              <w:t>Федеральный бюджет</w:t>
            </w:r>
          </w:p>
        </w:tc>
        <w:tc>
          <w:tcPr>
            <w:tcW w:w="864" w:type="dxa"/>
          </w:tcPr>
          <w:p w:rsidR="00FD7E2B" w:rsidRPr="00494D30" w:rsidRDefault="00FD7E2B" w:rsidP="004D02B8">
            <w:pPr>
              <w:ind w:left="-108" w:right="-108"/>
              <w:jc w:val="center"/>
            </w:pPr>
            <w:r w:rsidRPr="00494D30">
              <w:t>7688,1</w:t>
            </w:r>
          </w:p>
          <w:p w:rsidR="00FD7E2B" w:rsidRPr="00494D30" w:rsidRDefault="00FD7E2B" w:rsidP="004D02B8">
            <w:pPr>
              <w:jc w:val="center"/>
            </w:pPr>
          </w:p>
        </w:tc>
        <w:tc>
          <w:tcPr>
            <w:tcW w:w="728" w:type="dxa"/>
          </w:tcPr>
          <w:p w:rsidR="00FD7E2B" w:rsidRPr="00034D3D" w:rsidRDefault="00FD7E2B" w:rsidP="004D02B8">
            <w:r w:rsidRPr="00034D3D">
              <w:t>436,6</w:t>
            </w:r>
          </w:p>
          <w:p w:rsidR="00FD7E2B" w:rsidRPr="00034D3D" w:rsidRDefault="00FD7E2B" w:rsidP="004D02B8">
            <w:pPr>
              <w:jc w:val="center"/>
              <w:rPr>
                <w:b/>
                <w:color w:val="000000"/>
              </w:rPr>
            </w:pPr>
          </w:p>
        </w:tc>
        <w:tc>
          <w:tcPr>
            <w:tcW w:w="766" w:type="dxa"/>
          </w:tcPr>
          <w:p w:rsidR="00FD7E2B" w:rsidRPr="00034D3D" w:rsidRDefault="00FD7E2B" w:rsidP="004D02B8">
            <w:pPr>
              <w:ind w:left="-132" w:right="-108"/>
              <w:jc w:val="center"/>
            </w:pPr>
            <w:r w:rsidRPr="00034D3D">
              <w:t>847,6</w:t>
            </w:r>
          </w:p>
          <w:p w:rsidR="00FD7E2B" w:rsidRPr="00034D3D" w:rsidRDefault="00FD7E2B" w:rsidP="004D02B8">
            <w:pPr>
              <w:jc w:val="center"/>
              <w:rPr>
                <w:b/>
                <w:color w:val="000000"/>
              </w:rPr>
            </w:pPr>
          </w:p>
        </w:tc>
        <w:tc>
          <w:tcPr>
            <w:tcW w:w="766" w:type="dxa"/>
          </w:tcPr>
          <w:p w:rsidR="00FD7E2B" w:rsidRPr="00034D3D" w:rsidRDefault="00FD7E2B" w:rsidP="004D02B8">
            <w:pPr>
              <w:ind w:left="-132" w:right="-108"/>
              <w:jc w:val="center"/>
            </w:pPr>
            <w:r w:rsidRPr="00034D3D">
              <w:t>599,8</w:t>
            </w:r>
          </w:p>
          <w:p w:rsidR="00FD7E2B" w:rsidRPr="00034D3D" w:rsidRDefault="00FD7E2B" w:rsidP="004D02B8">
            <w:pPr>
              <w:jc w:val="center"/>
              <w:rPr>
                <w:b/>
                <w:color w:val="000000"/>
              </w:rPr>
            </w:pPr>
          </w:p>
        </w:tc>
        <w:tc>
          <w:tcPr>
            <w:tcW w:w="766" w:type="dxa"/>
          </w:tcPr>
          <w:p w:rsidR="00FD7E2B" w:rsidRPr="00034D3D" w:rsidRDefault="00FD7E2B" w:rsidP="004D02B8">
            <w:pPr>
              <w:ind w:left="-108" w:right="-108"/>
              <w:jc w:val="center"/>
            </w:pPr>
            <w:r>
              <w:t>794,2</w:t>
            </w:r>
          </w:p>
          <w:p w:rsidR="00FD7E2B" w:rsidRPr="00034D3D" w:rsidRDefault="00FD7E2B" w:rsidP="004D02B8">
            <w:pPr>
              <w:jc w:val="center"/>
              <w:rPr>
                <w:b/>
                <w:color w:val="000000"/>
              </w:rPr>
            </w:pPr>
          </w:p>
        </w:tc>
        <w:tc>
          <w:tcPr>
            <w:tcW w:w="813" w:type="dxa"/>
          </w:tcPr>
          <w:p w:rsidR="00FD7E2B" w:rsidRPr="00034D3D" w:rsidRDefault="00FD7E2B" w:rsidP="004D02B8">
            <w:pPr>
              <w:jc w:val="center"/>
            </w:pPr>
            <w:r>
              <w:t>755,1</w:t>
            </w:r>
          </w:p>
        </w:tc>
        <w:tc>
          <w:tcPr>
            <w:tcW w:w="697" w:type="dxa"/>
          </w:tcPr>
          <w:p w:rsidR="00FD7E2B" w:rsidRPr="00034D3D" w:rsidRDefault="00FD7E2B" w:rsidP="004D02B8">
            <w:pPr>
              <w:jc w:val="center"/>
            </w:pPr>
            <w:r>
              <w:t>1294,7</w:t>
            </w:r>
          </w:p>
        </w:tc>
        <w:tc>
          <w:tcPr>
            <w:tcW w:w="709" w:type="dxa"/>
          </w:tcPr>
          <w:p w:rsidR="00FD7E2B" w:rsidRPr="00034D3D" w:rsidRDefault="00FD7E2B" w:rsidP="004D02B8">
            <w:pPr>
              <w:jc w:val="center"/>
            </w:pPr>
            <w:r>
              <w:t>375,8</w:t>
            </w:r>
          </w:p>
        </w:tc>
        <w:tc>
          <w:tcPr>
            <w:tcW w:w="770" w:type="dxa"/>
          </w:tcPr>
          <w:p w:rsidR="00FD7E2B" w:rsidRPr="00034D3D" w:rsidRDefault="00FD7E2B" w:rsidP="004D02B8">
            <w:pPr>
              <w:jc w:val="center"/>
            </w:pPr>
            <w:r>
              <w:t>1577,7</w:t>
            </w:r>
          </w:p>
        </w:tc>
        <w:tc>
          <w:tcPr>
            <w:tcW w:w="789" w:type="dxa"/>
            <w:gridSpan w:val="2"/>
          </w:tcPr>
          <w:p w:rsidR="00FD7E2B" w:rsidRPr="00034D3D" w:rsidRDefault="00FD7E2B" w:rsidP="004D02B8">
            <w:pPr>
              <w:jc w:val="center"/>
            </w:pPr>
            <w:r>
              <w:t>1006,6</w:t>
            </w:r>
          </w:p>
        </w:tc>
        <w:tc>
          <w:tcPr>
            <w:tcW w:w="1955" w:type="dxa"/>
            <w:gridSpan w:val="2"/>
            <w:vMerge w:val="restart"/>
          </w:tcPr>
          <w:p w:rsidR="00FD7E2B" w:rsidRPr="00034D3D" w:rsidRDefault="00FD7E2B" w:rsidP="004D02B8">
            <w:pPr>
              <w:jc w:val="center"/>
            </w:pPr>
            <w:r w:rsidRPr="00034D3D">
              <w:t>По итогам распределения средств</w:t>
            </w:r>
          </w:p>
        </w:tc>
        <w:tc>
          <w:tcPr>
            <w:tcW w:w="880" w:type="dxa"/>
            <w:vMerge/>
          </w:tcPr>
          <w:p w:rsidR="00FD7E2B" w:rsidRPr="00034D3D" w:rsidRDefault="00FD7E2B" w:rsidP="004D02B8"/>
        </w:tc>
      </w:tr>
      <w:tr w:rsidR="00FD7E2B" w:rsidRPr="00034D3D" w:rsidTr="004D02B8">
        <w:tc>
          <w:tcPr>
            <w:tcW w:w="1654" w:type="dxa"/>
            <w:vMerge/>
          </w:tcPr>
          <w:p w:rsidR="00FD7E2B" w:rsidRPr="00034D3D" w:rsidRDefault="00FD7E2B" w:rsidP="004D02B8"/>
        </w:tc>
        <w:tc>
          <w:tcPr>
            <w:tcW w:w="1713" w:type="dxa"/>
            <w:vMerge/>
          </w:tcPr>
          <w:p w:rsidR="00FD7E2B" w:rsidRPr="00034D3D" w:rsidRDefault="00FD7E2B" w:rsidP="004D02B8"/>
        </w:tc>
        <w:tc>
          <w:tcPr>
            <w:tcW w:w="1865" w:type="dxa"/>
          </w:tcPr>
          <w:p w:rsidR="00FD7E2B" w:rsidRPr="00034D3D" w:rsidRDefault="00FD7E2B" w:rsidP="004D02B8">
            <w:r w:rsidRPr="00034D3D">
              <w:t>Областной бюджет</w:t>
            </w:r>
          </w:p>
        </w:tc>
        <w:tc>
          <w:tcPr>
            <w:tcW w:w="864" w:type="dxa"/>
          </w:tcPr>
          <w:p w:rsidR="00FD7E2B" w:rsidRPr="00494D30" w:rsidRDefault="00FD7E2B" w:rsidP="004D02B8">
            <w:pPr>
              <w:jc w:val="center"/>
            </w:pPr>
            <w:r w:rsidRPr="00494D30">
              <w:t>6725,5</w:t>
            </w:r>
          </w:p>
        </w:tc>
        <w:tc>
          <w:tcPr>
            <w:tcW w:w="728" w:type="dxa"/>
          </w:tcPr>
          <w:p w:rsidR="00FD7E2B" w:rsidRPr="00034D3D" w:rsidRDefault="00FD7E2B" w:rsidP="004D02B8">
            <w:pPr>
              <w:jc w:val="center"/>
              <w:rPr>
                <w:b/>
                <w:color w:val="000000"/>
              </w:rPr>
            </w:pPr>
            <w:r w:rsidRPr="00034D3D">
              <w:t>512,5</w:t>
            </w:r>
          </w:p>
        </w:tc>
        <w:tc>
          <w:tcPr>
            <w:tcW w:w="766" w:type="dxa"/>
          </w:tcPr>
          <w:p w:rsidR="00FD7E2B" w:rsidRPr="00034D3D" w:rsidRDefault="00FD7E2B" w:rsidP="004D02B8">
            <w:pPr>
              <w:jc w:val="center"/>
              <w:rPr>
                <w:b/>
                <w:color w:val="000000"/>
              </w:rPr>
            </w:pPr>
            <w:r w:rsidRPr="00034D3D">
              <w:t>659,8</w:t>
            </w:r>
          </w:p>
        </w:tc>
        <w:tc>
          <w:tcPr>
            <w:tcW w:w="766" w:type="dxa"/>
          </w:tcPr>
          <w:p w:rsidR="00FD7E2B" w:rsidRPr="00034D3D" w:rsidRDefault="00FD7E2B" w:rsidP="004D02B8">
            <w:pPr>
              <w:jc w:val="center"/>
              <w:rPr>
                <w:b/>
                <w:color w:val="000000"/>
              </w:rPr>
            </w:pPr>
            <w:r w:rsidRPr="00034D3D">
              <w:t>503,4</w:t>
            </w:r>
          </w:p>
        </w:tc>
        <w:tc>
          <w:tcPr>
            <w:tcW w:w="766" w:type="dxa"/>
          </w:tcPr>
          <w:p w:rsidR="00FD7E2B" w:rsidRPr="00034D3D" w:rsidRDefault="00FD7E2B" w:rsidP="004D02B8">
            <w:pPr>
              <w:ind w:left="-108" w:right="-108"/>
              <w:jc w:val="center"/>
            </w:pPr>
            <w:r w:rsidRPr="00034D3D">
              <w:t>882,0</w:t>
            </w:r>
          </w:p>
          <w:p w:rsidR="00FD7E2B" w:rsidRPr="00034D3D" w:rsidRDefault="00FD7E2B" w:rsidP="004D02B8">
            <w:pPr>
              <w:jc w:val="center"/>
              <w:rPr>
                <w:b/>
                <w:color w:val="000000"/>
              </w:rPr>
            </w:pPr>
          </w:p>
        </w:tc>
        <w:tc>
          <w:tcPr>
            <w:tcW w:w="813" w:type="dxa"/>
          </w:tcPr>
          <w:p w:rsidR="00FD7E2B" w:rsidRPr="00034D3D" w:rsidRDefault="00FD7E2B" w:rsidP="004D02B8">
            <w:pPr>
              <w:jc w:val="center"/>
            </w:pPr>
            <w:r>
              <w:t>703,5</w:t>
            </w:r>
          </w:p>
        </w:tc>
        <w:tc>
          <w:tcPr>
            <w:tcW w:w="697" w:type="dxa"/>
          </w:tcPr>
          <w:p w:rsidR="00FD7E2B" w:rsidRPr="00034D3D" w:rsidRDefault="00FD7E2B" w:rsidP="004D02B8">
            <w:pPr>
              <w:jc w:val="center"/>
            </w:pPr>
            <w:r>
              <w:t>771,2</w:t>
            </w:r>
          </w:p>
        </w:tc>
        <w:tc>
          <w:tcPr>
            <w:tcW w:w="709" w:type="dxa"/>
          </w:tcPr>
          <w:p w:rsidR="00FD7E2B" w:rsidRPr="00034D3D" w:rsidRDefault="00FD7E2B" w:rsidP="004D02B8">
            <w:pPr>
              <w:jc w:val="center"/>
            </w:pPr>
            <w:r>
              <w:t>971,2</w:t>
            </w:r>
          </w:p>
        </w:tc>
        <w:tc>
          <w:tcPr>
            <w:tcW w:w="770" w:type="dxa"/>
          </w:tcPr>
          <w:p w:rsidR="00FD7E2B" w:rsidRPr="00034D3D" w:rsidRDefault="00FD7E2B" w:rsidP="004D02B8">
            <w:r>
              <w:t>828,6</w:t>
            </w:r>
          </w:p>
        </w:tc>
        <w:tc>
          <w:tcPr>
            <w:tcW w:w="789" w:type="dxa"/>
            <w:gridSpan w:val="2"/>
          </w:tcPr>
          <w:p w:rsidR="00FD7E2B" w:rsidRPr="00034D3D" w:rsidRDefault="00FD7E2B" w:rsidP="004D02B8">
            <w:r>
              <w:t>893,3</w:t>
            </w:r>
          </w:p>
        </w:tc>
        <w:tc>
          <w:tcPr>
            <w:tcW w:w="1955" w:type="dxa"/>
            <w:gridSpan w:val="2"/>
            <w:vMerge/>
          </w:tcPr>
          <w:p w:rsidR="00FD7E2B" w:rsidRPr="00034D3D" w:rsidRDefault="00FD7E2B" w:rsidP="004D02B8"/>
        </w:tc>
        <w:tc>
          <w:tcPr>
            <w:tcW w:w="880" w:type="dxa"/>
            <w:vMerge/>
          </w:tcPr>
          <w:p w:rsidR="00FD7E2B" w:rsidRPr="00034D3D" w:rsidRDefault="00FD7E2B" w:rsidP="004D02B8"/>
        </w:tc>
      </w:tr>
      <w:tr w:rsidR="00FD7E2B" w:rsidRPr="00034D3D" w:rsidTr="004D02B8">
        <w:tc>
          <w:tcPr>
            <w:tcW w:w="1654" w:type="dxa"/>
            <w:vMerge/>
          </w:tcPr>
          <w:p w:rsidR="00FD7E2B" w:rsidRPr="00034D3D" w:rsidRDefault="00FD7E2B" w:rsidP="004D02B8"/>
        </w:tc>
        <w:tc>
          <w:tcPr>
            <w:tcW w:w="1713" w:type="dxa"/>
            <w:vMerge/>
          </w:tcPr>
          <w:p w:rsidR="00FD7E2B" w:rsidRPr="00034D3D" w:rsidRDefault="00FD7E2B" w:rsidP="004D02B8"/>
        </w:tc>
        <w:tc>
          <w:tcPr>
            <w:tcW w:w="1865" w:type="dxa"/>
          </w:tcPr>
          <w:p w:rsidR="00FD7E2B" w:rsidRPr="00034D3D" w:rsidRDefault="00FD7E2B" w:rsidP="004D02B8">
            <w:r w:rsidRPr="00034D3D">
              <w:t xml:space="preserve">Районный </w:t>
            </w:r>
          </w:p>
          <w:p w:rsidR="00FD7E2B" w:rsidRPr="00034D3D" w:rsidRDefault="00FD7E2B" w:rsidP="004D02B8">
            <w:r w:rsidRPr="00034D3D">
              <w:t>бюджет</w:t>
            </w:r>
          </w:p>
        </w:tc>
        <w:tc>
          <w:tcPr>
            <w:tcW w:w="864" w:type="dxa"/>
          </w:tcPr>
          <w:p w:rsidR="00FD7E2B" w:rsidRPr="00494D30" w:rsidRDefault="00FD7E2B" w:rsidP="004D02B8">
            <w:pPr>
              <w:jc w:val="center"/>
            </w:pPr>
            <w:r w:rsidRPr="00494D30">
              <w:t>8356,2</w:t>
            </w:r>
          </w:p>
          <w:p w:rsidR="00FD7E2B" w:rsidRPr="00494D30" w:rsidRDefault="00FD7E2B" w:rsidP="004D02B8">
            <w:pPr>
              <w:jc w:val="center"/>
            </w:pPr>
          </w:p>
        </w:tc>
        <w:tc>
          <w:tcPr>
            <w:tcW w:w="728" w:type="dxa"/>
          </w:tcPr>
          <w:p w:rsidR="00FD7E2B" w:rsidRPr="00034D3D" w:rsidRDefault="00FD7E2B" w:rsidP="004D02B8">
            <w:pPr>
              <w:jc w:val="center"/>
              <w:rPr>
                <w:b/>
                <w:color w:val="000000"/>
              </w:rPr>
            </w:pPr>
            <w:r w:rsidRPr="00034D3D">
              <w:t>492,0</w:t>
            </w:r>
          </w:p>
        </w:tc>
        <w:tc>
          <w:tcPr>
            <w:tcW w:w="766" w:type="dxa"/>
          </w:tcPr>
          <w:p w:rsidR="00FD7E2B" w:rsidRPr="00034D3D" w:rsidRDefault="00FD7E2B" w:rsidP="004D02B8">
            <w:pPr>
              <w:jc w:val="center"/>
              <w:rPr>
                <w:b/>
                <w:color w:val="000000"/>
              </w:rPr>
            </w:pPr>
            <w:r w:rsidRPr="00034D3D">
              <w:t>659,8</w:t>
            </w:r>
          </w:p>
        </w:tc>
        <w:tc>
          <w:tcPr>
            <w:tcW w:w="766" w:type="dxa"/>
          </w:tcPr>
          <w:p w:rsidR="00FD7E2B" w:rsidRPr="00034D3D" w:rsidRDefault="00FD7E2B" w:rsidP="004D02B8">
            <w:pPr>
              <w:jc w:val="center"/>
              <w:rPr>
                <w:b/>
                <w:color w:val="000000"/>
              </w:rPr>
            </w:pPr>
            <w:r w:rsidRPr="00034D3D">
              <w:t>503,4</w:t>
            </w:r>
          </w:p>
        </w:tc>
        <w:tc>
          <w:tcPr>
            <w:tcW w:w="766" w:type="dxa"/>
          </w:tcPr>
          <w:p w:rsidR="00FD7E2B" w:rsidRPr="00034D3D" w:rsidRDefault="00FD7E2B" w:rsidP="004D02B8">
            <w:pPr>
              <w:jc w:val="center"/>
              <w:rPr>
                <w:b/>
                <w:color w:val="000000"/>
              </w:rPr>
            </w:pPr>
            <w:r w:rsidRPr="00034D3D">
              <w:t>4</w:t>
            </w:r>
            <w:r>
              <w:t>77</w:t>
            </w:r>
            <w:r w:rsidRPr="00034D3D">
              <w:t>,</w:t>
            </w:r>
            <w:r>
              <w:t>5</w:t>
            </w:r>
          </w:p>
        </w:tc>
        <w:tc>
          <w:tcPr>
            <w:tcW w:w="813" w:type="dxa"/>
          </w:tcPr>
          <w:p w:rsidR="00FD7E2B" w:rsidRPr="00034D3D" w:rsidRDefault="00FD7E2B" w:rsidP="004D02B8">
            <w:pPr>
              <w:jc w:val="center"/>
            </w:pPr>
            <w:r>
              <w:t>525</w:t>
            </w:r>
            <w:r w:rsidRPr="00034D3D">
              <w:t>,</w:t>
            </w:r>
            <w:r>
              <w:t>9</w:t>
            </w:r>
          </w:p>
        </w:tc>
        <w:tc>
          <w:tcPr>
            <w:tcW w:w="697" w:type="dxa"/>
          </w:tcPr>
          <w:p w:rsidR="00FD7E2B" w:rsidRPr="00034D3D" w:rsidRDefault="00FD7E2B" w:rsidP="004D02B8">
            <w:pPr>
              <w:jc w:val="center"/>
            </w:pPr>
            <w:r>
              <w:t>800,6</w:t>
            </w:r>
          </w:p>
        </w:tc>
        <w:tc>
          <w:tcPr>
            <w:tcW w:w="709" w:type="dxa"/>
          </w:tcPr>
          <w:p w:rsidR="00FD7E2B" w:rsidRPr="00034D3D" w:rsidRDefault="00FD7E2B" w:rsidP="004D02B8">
            <w:pPr>
              <w:jc w:val="center"/>
            </w:pPr>
            <w:r>
              <w:t>900</w:t>
            </w:r>
            <w:r w:rsidRPr="00034D3D">
              <w:t>,</w:t>
            </w:r>
            <w:r>
              <w:t>0</w:t>
            </w:r>
          </w:p>
        </w:tc>
        <w:tc>
          <w:tcPr>
            <w:tcW w:w="777" w:type="dxa"/>
            <w:gridSpan w:val="2"/>
          </w:tcPr>
          <w:p w:rsidR="00FD7E2B" w:rsidRPr="00034D3D" w:rsidRDefault="00FD7E2B" w:rsidP="004D02B8">
            <w:pPr>
              <w:ind w:right="-65" w:hanging="102"/>
              <w:jc w:val="center"/>
            </w:pPr>
            <w:r>
              <w:t>869,7</w:t>
            </w:r>
          </w:p>
        </w:tc>
        <w:tc>
          <w:tcPr>
            <w:tcW w:w="782" w:type="dxa"/>
          </w:tcPr>
          <w:p w:rsidR="00FD7E2B" w:rsidRDefault="00FD7E2B" w:rsidP="004D02B8">
            <w:pPr>
              <w:ind w:right="-114"/>
            </w:pPr>
            <w:r>
              <w:t xml:space="preserve"> 935,1</w:t>
            </w:r>
          </w:p>
        </w:tc>
        <w:tc>
          <w:tcPr>
            <w:tcW w:w="992" w:type="dxa"/>
          </w:tcPr>
          <w:p w:rsidR="00FD7E2B" w:rsidRPr="00034D3D" w:rsidRDefault="00FD7E2B" w:rsidP="004D02B8">
            <w:pPr>
              <w:ind w:right="-115" w:hanging="102"/>
            </w:pPr>
            <w:r>
              <w:t>1153,2</w:t>
            </w:r>
          </w:p>
        </w:tc>
        <w:tc>
          <w:tcPr>
            <w:tcW w:w="963" w:type="dxa"/>
          </w:tcPr>
          <w:p w:rsidR="00FD7E2B" w:rsidRPr="00034D3D" w:rsidRDefault="00FD7E2B" w:rsidP="004D02B8">
            <w:pPr>
              <w:ind w:right="-115" w:hanging="101"/>
            </w:pPr>
            <w:r>
              <w:t>1039,0</w:t>
            </w:r>
          </w:p>
        </w:tc>
        <w:tc>
          <w:tcPr>
            <w:tcW w:w="880" w:type="dxa"/>
            <w:vMerge/>
          </w:tcPr>
          <w:p w:rsidR="00FD7E2B" w:rsidRPr="00034D3D" w:rsidRDefault="00FD7E2B" w:rsidP="004D02B8"/>
        </w:tc>
      </w:tr>
      <w:tr w:rsidR="00FD7E2B" w:rsidRPr="00034D3D" w:rsidTr="004D02B8">
        <w:tc>
          <w:tcPr>
            <w:tcW w:w="1654" w:type="dxa"/>
            <w:vMerge/>
          </w:tcPr>
          <w:p w:rsidR="00FD7E2B" w:rsidRPr="00034D3D" w:rsidRDefault="00FD7E2B" w:rsidP="004D02B8"/>
        </w:tc>
        <w:tc>
          <w:tcPr>
            <w:tcW w:w="1713" w:type="dxa"/>
            <w:vMerge/>
          </w:tcPr>
          <w:p w:rsidR="00FD7E2B" w:rsidRPr="00034D3D" w:rsidRDefault="00FD7E2B" w:rsidP="004D02B8"/>
        </w:tc>
        <w:tc>
          <w:tcPr>
            <w:tcW w:w="1865" w:type="dxa"/>
          </w:tcPr>
          <w:p w:rsidR="00FD7E2B" w:rsidRDefault="00FD7E2B" w:rsidP="004D02B8">
            <w:pPr>
              <w:rPr>
                <w:b/>
              </w:rPr>
            </w:pPr>
            <w:r w:rsidRPr="00034D3D">
              <w:rPr>
                <w:b/>
              </w:rPr>
              <w:t>Итого</w:t>
            </w:r>
          </w:p>
          <w:p w:rsidR="00FD7E2B" w:rsidRPr="00034D3D" w:rsidRDefault="00FD7E2B" w:rsidP="004D02B8">
            <w:pPr>
              <w:rPr>
                <w:b/>
              </w:rPr>
            </w:pPr>
          </w:p>
        </w:tc>
        <w:tc>
          <w:tcPr>
            <w:tcW w:w="864" w:type="dxa"/>
          </w:tcPr>
          <w:p w:rsidR="00FD7E2B" w:rsidRPr="00494D30" w:rsidRDefault="00FD7E2B" w:rsidP="004D02B8">
            <w:pPr>
              <w:ind w:right="-108" w:hanging="133"/>
              <w:jc w:val="center"/>
            </w:pPr>
            <w:r w:rsidRPr="00494D30">
              <w:rPr>
                <w:b/>
              </w:rPr>
              <w:t>22769,8</w:t>
            </w:r>
          </w:p>
        </w:tc>
        <w:tc>
          <w:tcPr>
            <w:tcW w:w="728" w:type="dxa"/>
          </w:tcPr>
          <w:p w:rsidR="00FD7E2B" w:rsidRPr="00034D3D" w:rsidRDefault="00FD7E2B" w:rsidP="004D02B8">
            <w:pPr>
              <w:jc w:val="center"/>
            </w:pPr>
            <w:r w:rsidRPr="00034D3D">
              <w:rPr>
                <w:b/>
                <w:color w:val="000000"/>
              </w:rPr>
              <w:t>1441,1</w:t>
            </w:r>
          </w:p>
        </w:tc>
        <w:tc>
          <w:tcPr>
            <w:tcW w:w="766" w:type="dxa"/>
          </w:tcPr>
          <w:p w:rsidR="00FD7E2B" w:rsidRPr="00034D3D" w:rsidRDefault="00FD7E2B" w:rsidP="004D02B8">
            <w:pPr>
              <w:jc w:val="center"/>
            </w:pPr>
            <w:r w:rsidRPr="00034D3D">
              <w:rPr>
                <w:b/>
                <w:color w:val="000000"/>
              </w:rPr>
              <w:t>2167,2</w:t>
            </w:r>
          </w:p>
        </w:tc>
        <w:tc>
          <w:tcPr>
            <w:tcW w:w="766" w:type="dxa"/>
          </w:tcPr>
          <w:p w:rsidR="00FD7E2B" w:rsidRPr="00034D3D" w:rsidRDefault="00FD7E2B" w:rsidP="004D02B8">
            <w:pPr>
              <w:jc w:val="center"/>
            </w:pPr>
            <w:r w:rsidRPr="00034D3D">
              <w:rPr>
                <w:b/>
                <w:color w:val="000000"/>
              </w:rPr>
              <w:t>1606,6</w:t>
            </w:r>
          </w:p>
        </w:tc>
        <w:tc>
          <w:tcPr>
            <w:tcW w:w="766" w:type="dxa"/>
          </w:tcPr>
          <w:p w:rsidR="00FD7E2B" w:rsidRPr="00034D3D" w:rsidRDefault="00FD7E2B" w:rsidP="004D02B8">
            <w:pPr>
              <w:jc w:val="center"/>
            </w:pPr>
            <w:r w:rsidRPr="00034D3D">
              <w:rPr>
                <w:b/>
                <w:color w:val="000000"/>
              </w:rPr>
              <w:t>2</w:t>
            </w:r>
            <w:r>
              <w:rPr>
                <w:b/>
                <w:color w:val="000000"/>
              </w:rPr>
              <w:t>153</w:t>
            </w:r>
            <w:r w:rsidRPr="00034D3D">
              <w:rPr>
                <w:b/>
                <w:color w:val="000000"/>
              </w:rPr>
              <w:t>,</w:t>
            </w:r>
            <w:r>
              <w:rPr>
                <w:b/>
                <w:color w:val="000000"/>
              </w:rPr>
              <w:t>7</w:t>
            </w:r>
          </w:p>
        </w:tc>
        <w:tc>
          <w:tcPr>
            <w:tcW w:w="813" w:type="dxa"/>
          </w:tcPr>
          <w:p w:rsidR="00FD7E2B" w:rsidRPr="00034D3D" w:rsidRDefault="00FD7E2B" w:rsidP="004D02B8">
            <w:pPr>
              <w:jc w:val="center"/>
              <w:rPr>
                <w:b/>
              </w:rPr>
            </w:pPr>
            <w:r>
              <w:rPr>
                <w:b/>
              </w:rPr>
              <w:t>1984</w:t>
            </w:r>
            <w:r w:rsidRPr="00034D3D">
              <w:rPr>
                <w:b/>
              </w:rPr>
              <w:t>,</w:t>
            </w:r>
            <w:r>
              <w:rPr>
                <w:b/>
              </w:rPr>
              <w:t>5</w:t>
            </w:r>
          </w:p>
        </w:tc>
        <w:tc>
          <w:tcPr>
            <w:tcW w:w="697" w:type="dxa"/>
          </w:tcPr>
          <w:p w:rsidR="00FD7E2B" w:rsidRPr="00034D3D" w:rsidRDefault="00FD7E2B" w:rsidP="004D02B8">
            <w:pPr>
              <w:jc w:val="center"/>
              <w:rPr>
                <w:b/>
              </w:rPr>
            </w:pPr>
            <w:r>
              <w:rPr>
                <w:b/>
              </w:rPr>
              <w:t>2866,5</w:t>
            </w:r>
          </w:p>
        </w:tc>
        <w:tc>
          <w:tcPr>
            <w:tcW w:w="709" w:type="dxa"/>
          </w:tcPr>
          <w:p w:rsidR="00FD7E2B" w:rsidRPr="00034D3D" w:rsidRDefault="00FD7E2B" w:rsidP="004D02B8">
            <w:pPr>
              <w:ind w:left="-68" w:right="-114"/>
              <w:jc w:val="center"/>
              <w:rPr>
                <w:b/>
              </w:rPr>
            </w:pPr>
            <w:r>
              <w:rPr>
                <w:b/>
              </w:rPr>
              <w:t>2247</w:t>
            </w:r>
            <w:r w:rsidRPr="00034D3D">
              <w:rPr>
                <w:b/>
              </w:rPr>
              <w:t>,</w:t>
            </w:r>
            <w:r>
              <w:rPr>
                <w:b/>
              </w:rPr>
              <w:t>0</w:t>
            </w:r>
          </w:p>
        </w:tc>
        <w:tc>
          <w:tcPr>
            <w:tcW w:w="777" w:type="dxa"/>
            <w:gridSpan w:val="2"/>
          </w:tcPr>
          <w:p w:rsidR="00FD7E2B" w:rsidRPr="00F47CFF" w:rsidRDefault="00FD7E2B" w:rsidP="004D02B8">
            <w:pPr>
              <w:ind w:right="-65" w:hanging="102"/>
              <w:jc w:val="center"/>
              <w:rPr>
                <w:b/>
              </w:rPr>
            </w:pPr>
            <w:r>
              <w:rPr>
                <w:b/>
              </w:rPr>
              <w:t>3276,0</w:t>
            </w:r>
          </w:p>
        </w:tc>
        <w:tc>
          <w:tcPr>
            <w:tcW w:w="782" w:type="dxa"/>
          </w:tcPr>
          <w:p w:rsidR="00FD7E2B" w:rsidRPr="00F47CFF" w:rsidRDefault="00FD7E2B" w:rsidP="004D02B8">
            <w:pPr>
              <w:ind w:right="-114"/>
              <w:rPr>
                <w:b/>
              </w:rPr>
            </w:pPr>
            <w:r>
              <w:rPr>
                <w:b/>
              </w:rPr>
              <w:t xml:space="preserve"> 2835,0</w:t>
            </w:r>
          </w:p>
        </w:tc>
        <w:tc>
          <w:tcPr>
            <w:tcW w:w="992" w:type="dxa"/>
          </w:tcPr>
          <w:p w:rsidR="00FD7E2B" w:rsidRPr="00F47CFF" w:rsidRDefault="00FD7E2B" w:rsidP="004D02B8">
            <w:pPr>
              <w:ind w:right="-115" w:hanging="102"/>
              <w:rPr>
                <w:b/>
              </w:rPr>
            </w:pPr>
            <w:r>
              <w:rPr>
                <w:b/>
              </w:rPr>
              <w:t>1153,2</w:t>
            </w:r>
          </w:p>
        </w:tc>
        <w:tc>
          <w:tcPr>
            <w:tcW w:w="963" w:type="dxa"/>
          </w:tcPr>
          <w:p w:rsidR="00FD7E2B" w:rsidRPr="00F47CFF" w:rsidRDefault="00FD7E2B" w:rsidP="004D02B8">
            <w:pPr>
              <w:ind w:right="-115" w:hanging="101"/>
              <w:rPr>
                <w:b/>
              </w:rPr>
            </w:pPr>
            <w:r>
              <w:rPr>
                <w:b/>
              </w:rPr>
              <w:t>1039,0</w:t>
            </w:r>
          </w:p>
        </w:tc>
        <w:tc>
          <w:tcPr>
            <w:tcW w:w="880" w:type="dxa"/>
            <w:vMerge/>
          </w:tcPr>
          <w:p w:rsidR="00FD7E2B" w:rsidRPr="00034D3D" w:rsidRDefault="00FD7E2B" w:rsidP="004D02B8"/>
        </w:tc>
      </w:tr>
    </w:tbl>
    <w:p w:rsidR="00FD7E2B" w:rsidRPr="00C4549F" w:rsidRDefault="00FD7E2B" w:rsidP="00FD7E2B">
      <w:pPr>
        <w:rPr>
          <w:sz w:val="24"/>
          <w:szCs w:val="24"/>
        </w:rPr>
      </w:pPr>
    </w:p>
    <w:p w:rsidR="00D15D03" w:rsidRDefault="00D15D03" w:rsidP="00BF1B02">
      <w:pPr>
        <w:rPr>
          <w:szCs w:val="28"/>
        </w:rPr>
      </w:pPr>
    </w:p>
    <w:p w:rsidR="00D15D03" w:rsidRDefault="00D15D03" w:rsidP="00BF1B02">
      <w:pPr>
        <w:rPr>
          <w:szCs w:val="28"/>
        </w:rPr>
      </w:pPr>
    </w:p>
    <w:p w:rsidR="00D15D03" w:rsidRDefault="00D15D03" w:rsidP="00BF1B02">
      <w:pPr>
        <w:rPr>
          <w:szCs w:val="28"/>
        </w:rPr>
      </w:pPr>
    </w:p>
    <w:p w:rsidR="00FD7E2B" w:rsidRDefault="00FD7E2B" w:rsidP="00BF1B02">
      <w:pPr>
        <w:rPr>
          <w:szCs w:val="28"/>
        </w:rPr>
        <w:sectPr w:rsidR="00FD7E2B" w:rsidSect="00FD7E2B">
          <w:pgSz w:w="16838" w:h="11906" w:orient="landscape"/>
          <w:pgMar w:top="1701" w:right="1134" w:bottom="851" w:left="1134" w:header="709" w:footer="709" w:gutter="0"/>
          <w:cols w:space="708"/>
          <w:docGrid w:linePitch="360"/>
        </w:sectPr>
      </w:pPr>
    </w:p>
    <w:p w:rsidR="00FD7E2B" w:rsidRPr="00631BA0" w:rsidRDefault="00FD7E2B" w:rsidP="00FD7E2B">
      <w:pPr>
        <w:pStyle w:val="1"/>
        <w:jc w:val="center"/>
        <w:rPr>
          <w:b/>
          <w:color w:val="000000"/>
          <w:szCs w:val="28"/>
        </w:rPr>
      </w:pPr>
      <w:r w:rsidRPr="00631BA0">
        <w:rPr>
          <w:b/>
          <w:color w:val="000000"/>
          <w:szCs w:val="28"/>
        </w:rPr>
        <w:lastRenderedPageBreak/>
        <w:t>АДМИНИСТРАЦИЯ</w:t>
      </w:r>
    </w:p>
    <w:p w:rsidR="00FD7E2B" w:rsidRPr="00631BA0" w:rsidRDefault="00FD7E2B" w:rsidP="00FD7E2B">
      <w:pPr>
        <w:pStyle w:val="1"/>
        <w:jc w:val="center"/>
        <w:rPr>
          <w:b/>
          <w:color w:val="000000"/>
          <w:szCs w:val="28"/>
        </w:rPr>
      </w:pPr>
      <w:r w:rsidRPr="00631BA0">
        <w:rPr>
          <w:b/>
          <w:color w:val="000000"/>
          <w:szCs w:val="28"/>
        </w:rPr>
        <w:t>ПИНЕЖСК</w:t>
      </w:r>
      <w:r>
        <w:rPr>
          <w:b/>
          <w:color w:val="000000"/>
          <w:szCs w:val="28"/>
        </w:rPr>
        <w:t>ОГО</w:t>
      </w:r>
      <w:r w:rsidRPr="00631BA0">
        <w:rPr>
          <w:b/>
          <w:color w:val="000000"/>
          <w:szCs w:val="28"/>
        </w:rPr>
        <w:t xml:space="preserve"> МУНИЦИПАЛЬН</w:t>
      </w:r>
      <w:r>
        <w:rPr>
          <w:b/>
          <w:color w:val="000000"/>
          <w:szCs w:val="28"/>
        </w:rPr>
        <w:t>ОГО</w:t>
      </w:r>
      <w:r w:rsidRPr="00631BA0">
        <w:rPr>
          <w:b/>
          <w:color w:val="000000"/>
          <w:szCs w:val="28"/>
        </w:rPr>
        <w:t xml:space="preserve"> РАЙОН</w:t>
      </w:r>
      <w:r>
        <w:rPr>
          <w:b/>
          <w:color w:val="000000"/>
          <w:szCs w:val="28"/>
        </w:rPr>
        <w:t>А</w:t>
      </w:r>
    </w:p>
    <w:p w:rsidR="00FD7E2B" w:rsidRPr="00631BA0" w:rsidRDefault="00FD7E2B" w:rsidP="00FD7E2B">
      <w:pPr>
        <w:pStyle w:val="1"/>
        <w:jc w:val="center"/>
        <w:rPr>
          <w:b/>
          <w:color w:val="000000"/>
          <w:szCs w:val="28"/>
        </w:rPr>
      </w:pPr>
      <w:r w:rsidRPr="00631BA0">
        <w:rPr>
          <w:b/>
          <w:color w:val="000000"/>
          <w:szCs w:val="28"/>
        </w:rPr>
        <w:t>АРХАНГЕЛЬСКОЙ ОБЛАСТИ</w:t>
      </w:r>
    </w:p>
    <w:p w:rsidR="00FD7E2B" w:rsidRPr="00631BA0" w:rsidRDefault="00FD7E2B" w:rsidP="00FD7E2B">
      <w:pPr>
        <w:pStyle w:val="2"/>
        <w:spacing w:before="0" w:after="0"/>
        <w:jc w:val="center"/>
        <w:rPr>
          <w:rFonts w:ascii="Times New Roman" w:hAnsi="Times New Roman" w:cs="Times New Roman"/>
          <w:i w:val="0"/>
          <w:iCs w:val="0"/>
          <w:color w:val="000000"/>
          <w:spacing w:val="60"/>
        </w:rPr>
      </w:pPr>
    </w:p>
    <w:p w:rsidR="00FD7E2B" w:rsidRPr="00631BA0" w:rsidRDefault="00FD7E2B" w:rsidP="00FD7E2B">
      <w:pPr>
        <w:jc w:val="center"/>
        <w:rPr>
          <w:szCs w:val="28"/>
        </w:rPr>
      </w:pPr>
    </w:p>
    <w:p w:rsidR="00FD7E2B" w:rsidRPr="00631BA0" w:rsidRDefault="00FD7E2B" w:rsidP="00FD7E2B">
      <w:pPr>
        <w:pStyle w:val="2"/>
        <w:spacing w:before="0" w:after="0"/>
        <w:jc w:val="center"/>
        <w:rPr>
          <w:rFonts w:ascii="Times New Roman" w:hAnsi="Times New Roman" w:cs="Times New Roman"/>
          <w:i w:val="0"/>
          <w:iCs w:val="0"/>
          <w:color w:val="000000"/>
          <w:spacing w:val="60"/>
        </w:rPr>
      </w:pPr>
      <w:r w:rsidRPr="00631BA0">
        <w:rPr>
          <w:rFonts w:ascii="Times New Roman" w:hAnsi="Times New Roman" w:cs="Times New Roman"/>
          <w:i w:val="0"/>
          <w:iCs w:val="0"/>
          <w:color w:val="000000"/>
          <w:spacing w:val="60"/>
        </w:rPr>
        <w:t>ПОСТАНОВЛЕНИЕ</w:t>
      </w:r>
    </w:p>
    <w:p w:rsidR="00FD7E2B" w:rsidRPr="00631BA0" w:rsidRDefault="00FD7E2B" w:rsidP="00FD7E2B">
      <w:pPr>
        <w:jc w:val="center"/>
        <w:rPr>
          <w:bCs/>
          <w:color w:val="000000"/>
          <w:szCs w:val="28"/>
        </w:rPr>
      </w:pPr>
    </w:p>
    <w:p w:rsidR="00FD7E2B" w:rsidRPr="00631BA0" w:rsidRDefault="00FD7E2B" w:rsidP="00FD7E2B">
      <w:pPr>
        <w:jc w:val="center"/>
        <w:rPr>
          <w:color w:val="000000"/>
          <w:szCs w:val="28"/>
        </w:rPr>
      </w:pPr>
    </w:p>
    <w:p w:rsidR="00FD7E2B" w:rsidRPr="00631BA0" w:rsidRDefault="00FD7E2B" w:rsidP="00FD7E2B">
      <w:pPr>
        <w:jc w:val="center"/>
        <w:rPr>
          <w:szCs w:val="28"/>
        </w:rPr>
      </w:pPr>
      <w:r w:rsidRPr="00631BA0">
        <w:rPr>
          <w:szCs w:val="28"/>
        </w:rPr>
        <w:t xml:space="preserve">от </w:t>
      </w:r>
      <w:r>
        <w:rPr>
          <w:szCs w:val="28"/>
        </w:rPr>
        <w:t>9 ноября</w:t>
      </w:r>
      <w:r w:rsidRPr="00631BA0">
        <w:rPr>
          <w:szCs w:val="28"/>
        </w:rPr>
        <w:t xml:space="preserve"> 202</w:t>
      </w:r>
      <w:r>
        <w:rPr>
          <w:szCs w:val="28"/>
        </w:rPr>
        <w:t>2</w:t>
      </w:r>
      <w:r w:rsidRPr="00631BA0">
        <w:rPr>
          <w:szCs w:val="28"/>
        </w:rPr>
        <w:t xml:space="preserve"> г. №</w:t>
      </w:r>
      <w:r>
        <w:rPr>
          <w:szCs w:val="28"/>
        </w:rPr>
        <w:t xml:space="preserve"> 1077</w:t>
      </w:r>
      <w:r w:rsidRPr="00631BA0">
        <w:rPr>
          <w:szCs w:val="28"/>
        </w:rPr>
        <w:t xml:space="preserve"> -</w:t>
      </w:r>
      <w:r>
        <w:rPr>
          <w:szCs w:val="28"/>
        </w:rPr>
        <w:t xml:space="preserve"> </w:t>
      </w:r>
      <w:r w:rsidRPr="00631BA0">
        <w:rPr>
          <w:szCs w:val="28"/>
        </w:rPr>
        <w:t>па</w:t>
      </w:r>
    </w:p>
    <w:p w:rsidR="00FD7E2B" w:rsidRPr="00631BA0" w:rsidRDefault="00FD7E2B" w:rsidP="00FD7E2B">
      <w:pPr>
        <w:jc w:val="center"/>
        <w:rPr>
          <w:szCs w:val="28"/>
        </w:rPr>
      </w:pPr>
    </w:p>
    <w:p w:rsidR="00FD7E2B" w:rsidRPr="00631BA0" w:rsidRDefault="00FD7E2B" w:rsidP="00FD7E2B">
      <w:pPr>
        <w:pStyle w:val="ConsPlusTitle"/>
        <w:widowControl/>
        <w:jc w:val="center"/>
        <w:rPr>
          <w:b w:val="0"/>
          <w:bCs w:val="0"/>
        </w:rPr>
      </w:pPr>
    </w:p>
    <w:p w:rsidR="00FD7E2B" w:rsidRPr="00ED0DAD" w:rsidRDefault="00FD7E2B" w:rsidP="00FD7E2B">
      <w:pPr>
        <w:pStyle w:val="ConsPlusTitle"/>
        <w:widowControl/>
        <w:jc w:val="center"/>
        <w:rPr>
          <w:b w:val="0"/>
          <w:bCs w:val="0"/>
          <w:sz w:val="20"/>
          <w:szCs w:val="20"/>
        </w:rPr>
      </w:pPr>
      <w:r w:rsidRPr="00631BA0">
        <w:rPr>
          <w:b w:val="0"/>
          <w:bCs w:val="0"/>
          <w:sz w:val="20"/>
          <w:szCs w:val="20"/>
        </w:rPr>
        <w:t>с. Карпогоры</w:t>
      </w:r>
    </w:p>
    <w:p w:rsidR="00FD7E2B" w:rsidRDefault="00FD7E2B" w:rsidP="00FD7E2B">
      <w:pPr>
        <w:keepNext/>
        <w:autoSpaceDE w:val="0"/>
        <w:autoSpaceDN w:val="0"/>
        <w:adjustRightInd w:val="0"/>
        <w:jc w:val="center"/>
        <w:rPr>
          <w:szCs w:val="28"/>
        </w:rPr>
      </w:pPr>
    </w:p>
    <w:p w:rsidR="00FD7E2B" w:rsidRPr="00267D01" w:rsidRDefault="00FD7E2B" w:rsidP="00FD7E2B">
      <w:pPr>
        <w:keepNext/>
        <w:autoSpaceDE w:val="0"/>
        <w:autoSpaceDN w:val="0"/>
        <w:adjustRightInd w:val="0"/>
        <w:jc w:val="center"/>
        <w:rPr>
          <w:szCs w:val="28"/>
        </w:rPr>
      </w:pPr>
    </w:p>
    <w:p w:rsidR="00FD7E2B" w:rsidRPr="00A63A7A" w:rsidRDefault="00FD7E2B" w:rsidP="00FD7E2B">
      <w:pPr>
        <w:ind w:left="709"/>
        <w:jc w:val="center"/>
        <w:outlineLvl w:val="0"/>
        <w:rPr>
          <w:b/>
          <w:szCs w:val="28"/>
        </w:rPr>
      </w:pPr>
      <w:r w:rsidRPr="00267D01">
        <w:rPr>
          <w:b/>
          <w:szCs w:val="28"/>
        </w:rPr>
        <w:t>О</w:t>
      </w:r>
      <w:r>
        <w:rPr>
          <w:b/>
          <w:szCs w:val="28"/>
        </w:rPr>
        <w:t xml:space="preserve"> внесении изменений в постановление администрации МО «Пинежский район» </w:t>
      </w:r>
      <w:r w:rsidRPr="00A63A7A">
        <w:rPr>
          <w:b/>
          <w:szCs w:val="28"/>
        </w:rPr>
        <w:t>от 28.11.2016</w:t>
      </w:r>
      <w:r>
        <w:rPr>
          <w:b/>
          <w:szCs w:val="28"/>
        </w:rPr>
        <w:t xml:space="preserve"> </w:t>
      </w:r>
      <w:r w:rsidRPr="00A63A7A">
        <w:rPr>
          <w:b/>
          <w:szCs w:val="28"/>
        </w:rPr>
        <w:t>№ 1224-па</w:t>
      </w:r>
    </w:p>
    <w:p w:rsidR="00FD7E2B" w:rsidRDefault="00FD7E2B" w:rsidP="00FD7E2B">
      <w:pPr>
        <w:keepNext/>
        <w:autoSpaceDE w:val="0"/>
        <w:autoSpaceDN w:val="0"/>
        <w:adjustRightInd w:val="0"/>
        <w:jc w:val="center"/>
        <w:rPr>
          <w:szCs w:val="28"/>
        </w:rPr>
      </w:pPr>
    </w:p>
    <w:p w:rsidR="00FD7E2B" w:rsidRDefault="00FD7E2B" w:rsidP="00FD7E2B">
      <w:pPr>
        <w:keepNext/>
        <w:autoSpaceDE w:val="0"/>
        <w:autoSpaceDN w:val="0"/>
        <w:adjustRightInd w:val="0"/>
        <w:jc w:val="center"/>
        <w:rPr>
          <w:szCs w:val="28"/>
        </w:rPr>
      </w:pPr>
    </w:p>
    <w:p w:rsidR="00FD7E2B" w:rsidRPr="00267D01" w:rsidRDefault="00FD7E2B" w:rsidP="00FD7E2B">
      <w:pPr>
        <w:keepNext/>
        <w:autoSpaceDE w:val="0"/>
        <w:autoSpaceDN w:val="0"/>
        <w:adjustRightInd w:val="0"/>
        <w:jc w:val="center"/>
        <w:rPr>
          <w:szCs w:val="28"/>
        </w:rPr>
      </w:pPr>
    </w:p>
    <w:p w:rsidR="00FD7E2B" w:rsidRPr="00267D01" w:rsidRDefault="00FD7E2B" w:rsidP="00FD7E2B">
      <w:pPr>
        <w:autoSpaceDE w:val="0"/>
        <w:autoSpaceDN w:val="0"/>
        <w:adjustRightInd w:val="0"/>
        <w:ind w:firstLine="720"/>
        <w:jc w:val="both"/>
        <w:rPr>
          <w:bCs/>
          <w:szCs w:val="28"/>
          <w:lang w:eastAsia="en-US"/>
        </w:rPr>
      </w:pPr>
      <w:r w:rsidRPr="00267D01">
        <w:rPr>
          <w:bCs/>
          <w:szCs w:val="28"/>
        </w:rPr>
        <w:t>В соответствии</w:t>
      </w:r>
      <w:r w:rsidRPr="00267D01">
        <w:rPr>
          <w:b/>
          <w:bCs/>
          <w:szCs w:val="28"/>
          <w:lang w:eastAsia="en-US"/>
        </w:rPr>
        <w:t xml:space="preserve"> </w:t>
      </w:r>
      <w:r w:rsidRPr="00267D01">
        <w:rPr>
          <w:bCs/>
          <w:szCs w:val="28"/>
          <w:lang w:eastAsia="en-US"/>
        </w:rPr>
        <w:t>со статьей 179</w:t>
      </w:r>
      <w:r w:rsidRPr="00267D01">
        <w:rPr>
          <w:b/>
          <w:bCs/>
          <w:szCs w:val="28"/>
          <w:lang w:eastAsia="en-US"/>
        </w:rPr>
        <w:t xml:space="preserve"> </w:t>
      </w:r>
      <w:r w:rsidRPr="00267D01">
        <w:rPr>
          <w:bCs/>
          <w:szCs w:val="28"/>
          <w:lang w:eastAsia="en-US"/>
        </w:rPr>
        <w:t xml:space="preserve">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«Пинежский муниципальный район»" </w:t>
      </w:r>
      <w:r w:rsidRPr="00267D01">
        <w:rPr>
          <w:bCs/>
          <w:szCs w:val="28"/>
        </w:rPr>
        <w:t>администрация МО «Пинежский район»</w:t>
      </w:r>
    </w:p>
    <w:p w:rsidR="00FD7E2B" w:rsidRDefault="00FD7E2B" w:rsidP="00FD7E2B">
      <w:pPr>
        <w:autoSpaceDE w:val="0"/>
        <w:autoSpaceDN w:val="0"/>
        <w:adjustRightInd w:val="0"/>
        <w:ind w:firstLine="720"/>
        <w:jc w:val="both"/>
        <w:outlineLvl w:val="0"/>
        <w:rPr>
          <w:b/>
          <w:bCs/>
          <w:szCs w:val="28"/>
        </w:rPr>
      </w:pPr>
      <w:proofErr w:type="spellStart"/>
      <w:proofErr w:type="gramStart"/>
      <w:r w:rsidRPr="00267D01">
        <w:rPr>
          <w:b/>
          <w:bCs/>
          <w:szCs w:val="28"/>
        </w:rPr>
        <w:t>п</w:t>
      </w:r>
      <w:proofErr w:type="spellEnd"/>
      <w:proofErr w:type="gramEnd"/>
      <w:r w:rsidRPr="00267D01">
        <w:rPr>
          <w:b/>
          <w:bCs/>
          <w:szCs w:val="28"/>
        </w:rPr>
        <w:t xml:space="preserve"> о с т а </w:t>
      </w:r>
      <w:proofErr w:type="spellStart"/>
      <w:r w:rsidRPr="00267D01">
        <w:rPr>
          <w:b/>
          <w:bCs/>
          <w:szCs w:val="28"/>
        </w:rPr>
        <w:t>н</w:t>
      </w:r>
      <w:proofErr w:type="spellEnd"/>
      <w:r w:rsidRPr="00267D01">
        <w:rPr>
          <w:b/>
          <w:bCs/>
          <w:szCs w:val="28"/>
        </w:rPr>
        <w:t xml:space="preserve"> о в л я е т:</w:t>
      </w:r>
    </w:p>
    <w:p w:rsidR="00FD7E2B" w:rsidRDefault="00FD7E2B" w:rsidP="00FD7E2B">
      <w:pPr>
        <w:ind w:firstLine="709"/>
        <w:jc w:val="both"/>
        <w:outlineLvl w:val="0"/>
        <w:rPr>
          <w:szCs w:val="28"/>
        </w:rPr>
      </w:pPr>
      <w:r w:rsidRPr="00252E7C">
        <w:rPr>
          <w:szCs w:val="28"/>
        </w:rPr>
        <w:t>1.</w:t>
      </w:r>
      <w:r>
        <w:rPr>
          <w:szCs w:val="28"/>
        </w:rPr>
        <w:t xml:space="preserve"> </w:t>
      </w:r>
      <w:r w:rsidRPr="00252E7C">
        <w:rPr>
          <w:szCs w:val="28"/>
        </w:rPr>
        <w:t>Утвердить прилагаемые изменения, которые вносятся в постановление администрации МО «Пинежский район»</w:t>
      </w:r>
      <w:r>
        <w:rPr>
          <w:szCs w:val="28"/>
        </w:rPr>
        <w:t xml:space="preserve"> «Об утверждении муниципальной программы</w:t>
      </w:r>
      <w:r w:rsidRPr="00252E7C">
        <w:rPr>
          <w:szCs w:val="28"/>
        </w:rPr>
        <w:t xml:space="preserve"> </w:t>
      </w:r>
      <w:r w:rsidRPr="00471627">
        <w:rPr>
          <w:szCs w:val="28"/>
        </w:rPr>
        <w:t>«Капитальный ремонт, ремонт и переустройство жилых помещений в муниципальном жилищном фонде муниципального образования «Пинежский муниципальный район» на 2017-202</w:t>
      </w:r>
      <w:r>
        <w:rPr>
          <w:szCs w:val="28"/>
        </w:rPr>
        <w:t>4</w:t>
      </w:r>
      <w:r w:rsidRPr="00471627">
        <w:rPr>
          <w:szCs w:val="28"/>
        </w:rPr>
        <w:t xml:space="preserve"> годы»</w:t>
      </w:r>
      <w:r>
        <w:rPr>
          <w:szCs w:val="28"/>
        </w:rPr>
        <w:t>.</w:t>
      </w:r>
    </w:p>
    <w:p w:rsidR="00FD7E2B" w:rsidRPr="00A63A7A" w:rsidRDefault="00FD7E2B" w:rsidP="00FD7E2B">
      <w:pPr>
        <w:ind w:firstLine="709"/>
        <w:jc w:val="both"/>
        <w:outlineLvl w:val="0"/>
        <w:rPr>
          <w:szCs w:val="28"/>
        </w:rPr>
      </w:pPr>
      <w:r w:rsidRPr="00A63A7A">
        <w:rPr>
          <w:szCs w:val="28"/>
        </w:rPr>
        <w:t xml:space="preserve">2. </w:t>
      </w:r>
      <w:r w:rsidRPr="002A2656">
        <w:rPr>
          <w:szCs w:val="28"/>
        </w:rPr>
        <w:t>Настоящее постановление вступает в силу со дня его официального опубликования.</w:t>
      </w:r>
    </w:p>
    <w:p w:rsidR="00FD7E2B" w:rsidRDefault="00FD7E2B" w:rsidP="00FD7E2B">
      <w:pPr>
        <w:rPr>
          <w:szCs w:val="28"/>
        </w:rPr>
      </w:pPr>
    </w:p>
    <w:p w:rsidR="00FD7E2B" w:rsidRDefault="00FD7E2B" w:rsidP="00FD7E2B">
      <w:pPr>
        <w:rPr>
          <w:szCs w:val="28"/>
        </w:rPr>
      </w:pPr>
    </w:p>
    <w:p w:rsidR="00FD7E2B" w:rsidRDefault="00FD7E2B" w:rsidP="00FD7E2B">
      <w:pPr>
        <w:rPr>
          <w:szCs w:val="28"/>
        </w:rPr>
      </w:pPr>
    </w:p>
    <w:p w:rsidR="00FD7E2B" w:rsidRDefault="00FD7E2B" w:rsidP="00FD7E2B">
      <w:pPr>
        <w:jc w:val="both"/>
        <w:rPr>
          <w:szCs w:val="28"/>
        </w:rPr>
      </w:pPr>
      <w:proofErr w:type="gramStart"/>
      <w:r>
        <w:rPr>
          <w:szCs w:val="28"/>
        </w:rPr>
        <w:t>Исполняющий</w:t>
      </w:r>
      <w:proofErr w:type="gramEnd"/>
      <w:r>
        <w:rPr>
          <w:szCs w:val="28"/>
        </w:rPr>
        <w:t xml:space="preserve"> обязанности</w:t>
      </w:r>
    </w:p>
    <w:p w:rsidR="00FD7E2B" w:rsidRDefault="00FD7E2B" w:rsidP="00FD7E2B">
      <w:pPr>
        <w:jc w:val="both"/>
        <w:rPr>
          <w:szCs w:val="28"/>
        </w:rPr>
      </w:pPr>
      <w:r>
        <w:rPr>
          <w:szCs w:val="28"/>
        </w:rPr>
        <w:t>г</w:t>
      </w:r>
      <w:r w:rsidRPr="00471627">
        <w:rPr>
          <w:szCs w:val="28"/>
        </w:rPr>
        <w:t>лав</w:t>
      </w:r>
      <w:r>
        <w:rPr>
          <w:szCs w:val="28"/>
        </w:rPr>
        <w:t>ы Пинежского муниципального района                                    Н.Л. Шехина</w:t>
      </w:r>
    </w:p>
    <w:p w:rsidR="00FD7E2B" w:rsidRDefault="00FD7E2B" w:rsidP="00FD7E2B">
      <w:pPr>
        <w:pStyle w:val="a8"/>
        <w:ind w:right="-81"/>
        <w:jc w:val="right"/>
        <w:rPr>
          <w:b/>
        </w:rPr>
      </w:pPr>
    </w:p>
    <w:p w:rsidR="00FD7E2B" w:rsidRDefault="00FD7E2B" w:rsidP="00FD7E2B">
      <w:pPr>
        <w:pStyle w:val="a8"/>
        <w:ind w:right="-81"/>
        <w:jc w:val="right"/>
        <w:rPr>
          <w:b/>
        </w:rPr>
      </w:pPr>
    </w:p>
    <w:p w:rsidR="00FD7E2B" w:rsidRDefault="00FD7E2B" w:rsidP="00FD7E2B">
      <w:pPr>
        <w:pStyle w:val="a8"/>
        <w:ind w:right="-81"/>
        <w:jc w:val="right"/>
        <w:rPr>
          <w:b/>
        </w:rPr>
      </w:pPr>
    </w:p>
    <w:p w:rsidR="00FD7E2B" w:rsidRDefault="00FD7E2B" w:rsidP="00FD7E2B">
      <w:pPr>
        <w:pStyle w:val="a8"/>
        <w:ind w:right="-81"/>
        <w:jc w:val="right"/>
        <w:rPr>
          <w:b/>
        </w:rPr>
      </w:pPr>
    </w:p>
    <w:p w:rsidR="00FD7E2B" w:rsidRDefault="00FD7E2B" w:rsidP="00FD7E2B">
      <w:pPr>
        <w:pStyle w:val="a8"/>
        <w:ind w:right="-81"/>
        <w:jc w:val="right"/>
        <w:rPr>
          <w:b/>
        </w:rPr>
      </w:pPr>
    </w:p>
    <w:p w:rsidR="00FD7E2B" w:rsidRPr="00150872" w:rsidRDefault="00FD7E2B" w:rsidP="00FD7E2B">
      <w:pPr>
        <w:pStyle w:val="ab"/>
        <w:jc w:val="right"/>
        <w:rPr>
          <w:b/>
        </w:rPr>
      </w:pPr>
      <w:r w:rsidRPr="00150872">
        <w:lastRenderedPageBreak/>
        <w:t>Утверждены</w:t>
      </w:r>
    </w:p>
    <w:p w:rsidR="00FD7E2B" w:rsidRPr="00150872" w:rsidRDefault="00FD7E2B" w:rsidP="00FD7E2B">
      <w:pPr>
        <w:pStyle w:val="ab"/>
        <w:jc w:val="right"/>
        <w:rPr>
          <w:b/>
        </w:rPr>
      </w:pPr>
      <w:r w:rsidRPr="00150872">
        <w:t>постановлением администрации</w:t>
      </w:r>
    </w:p>
    <w:p w:rsidR="00FD7E2B" w:rsidRPr="00150872" w:rsidRDefault="00FD7E2B" w:rsidP="00FD7E2B">
      <w:pPr>
        <w:pStyle w:val="ab"/>
        <w:jc w:val="right"/>
        <w:rPr>
          <w:b/>
        </w:rPr>
      </w:pPr>
      <w:r w:rsidRPr="00150872">
        <w:t>МО «Пинежский район»</w:t>
      </w:r>
    </w:p>
    <w:p w:rsidR="00FD7E2B" w:rsidRPr="00150872" w:rsidRDefault="00FD7E2B" w:rsidP="00FD7E2B">
      <w:pPr>
        <w:pStyle w:val="ab"/>
        <w:jc w:val="right"/>
        <w:rPr>
          <w:b/>
        </w:rPr>
      </w:pPr>
      <w:r w:rsidRPr="00150872">
        <w:t xml:space="preserve">от </w:t>
      </w:r>
      <w:r>
        <w:t xml:space="preserve">9 ноября </w:t>
      </w:r>
      <w:r w:rsidRPr="00DF0C4B">
        <w:t xml:space="preserve">2022 № </w:t>
      </w:r>
      <w:r>
        <w:t>1077</w:t>
      </w:r>
      <w:r w:rsidRPr="00150872">
        <w:t xml:space="preserve"> - па</w:t>
      </w:r>
    </w:p>
    <w:p w:rsidR="00FD7E2B" w:rsidRPr="00150872" w:rsidRDefault="00FD7E2B" w:rsidP="00FD7E2B">
      <w:pPr>
        <w:pStyle w:val="a8"/>
        <w:ind w:left="-142" w:right="-81" w:firstLine="862"/>
        <w:jc w:val="right"/>
        <w:rPr>
          <w:b/>
        </w:rPr>
      </w:pPr>
    </w:p>
    <w:p w:rsidR="00FD7E2B" w:rsidRPr="00150872" w:rsidRDefault="00FD7E2B" w:rsidP="00FD7E2B">
      <w:pPr>
        <w:pStyle w:val="a8"/>
        <w:ind w:left="-142" w:right="-81" w:firstLine="862"/>
        <w:jc w:val="right"/>
      </w:pPr>
    </w:p>
    <w:p w:rsidR="00FD7E2B" w:rsidRPr="001921DF" w:rsidRDefault="00FD7E2B" w:rsidP="00FD7E2B">
      <w:pPr>
        <w:pStyle w:val="a8"/>
        <w:ind w:right="-1"/>
        <w:rPr>
          <w:b/>
        </w:rPr>
      </w:pPr>
      <w:r w:rsidRPr="001921DF">
        <w:t>ИЗМЕНЕНИЯ</w:t>
      </w:r>
    </w:p>
    <w:p w:rsidR="00FD7E2B" w:rsidRPr="001921DF" w:rsidRDefault="00FD7E2B" w:rsidP="00FD7E2B">
      <w:pPr>
        <w:jc w:val="center"/>
        <w:rPr>
          <w:szCs w:val="28"/>
        </w:rPr>
      </w:pPr>
      <w:r w:rsidRPr="001921DF">
        <w:rPr>
          <w:szCs w:val="28"/>
        </w:rPr>
        <w:t>в постановление администрации муниципального образования «Пинежский муниципальный район»</w:t>
      </w:r>
      <w:r w:rsidRPr="001921DF">
        <w:rPr>
          <w:bCs/>
          <w:szCs w:val="28"/>
        </w:rPr>
        <w:t xml:space="preserve"> </w:t>
      </w:r>
      <w:r w:rsidRPr="001921DF">
        <w:rPr>
          <w:szCs w:val="28"/>
        </w:rPr>
        <w:t>«Об утверждении муниципальной программы «Капитальный ремонт, ремонт и переустройство жилых помещений в муниципальном жилищном фонде муниципального образования «Пинежский муниципальный район» на 2017-2024 годы» от 28.11.2016 № 1224-па (далее – Постановление)</w:t>
      </w:r>
    </w:p>
    <w:p w:rsidR="00FD7E2B" w:rsidRPr="001921DF" w:rsidRDefault="00FD7E2B" w:rsidP="00FD7E2B">
      <w:pPr>
        <w:jc w:val="center"/>
        <w:rPr>
          <w:rFonts w:eastAsia="Calibri"/>
          <w:szCs w:val="28"/>
        </w:rPr>
      </w:pPr>
    </w:p>
    <w:p w:rsidR="00FD7E2B" w:rsidRDefault="00FD7E2B" w:rsidP="00FD7E2B">
      <w:pPr>
        <w:pStyle w:val="ad"/>
        <w:numPr>
          <w:ilvl w:val="0"/>
          <w:numId w:val="17"/>
        </w:numPr>
        <w:jc w:val="both"/>
        <w:rPr>
          <w:sz w:val="28"/>
          <w:szCs w:val="28"/>
        </w:rPr>
      </w:pPr>
      <w:proofErr w:type="gramStart"/>
      <w:r w:rsidRPr="00DF74A2">
        <w:rPr>
          <w:sz w:val="28"/>
          <w:szCs w:val="28"/>
        </w:rPr>
        <w:t>Н</w:t>
      </w:r>
      <w:hyperlink r:id="rId18" w:history="1">
        <w:r w:rsidRPr="00DF74A2">
          <w:rPr>
            <w:sz w:val="28"/>
            <w:szCs w:val="28"/>
          </w:rPr>
          <w:t>аименование</w:t>
        </w:r>
        <w:proofErr w:type="gramEnd"/>
      </w:hyperlink>
      <w:r w:rsidRPr="00DF74A2">
        <w:rPr>
          <w:sz w:val="28"/>
          <w:szCs w:val="28"/>
        </w:rPr>
        <w:t xml:space="preserve"> Постановления изложить в следующей редакции: «</w:t>
      </w:r>
      <w:r w:rsidRPr="001921DF">
        <w:rPr>
          <w:sz w:val="28"/>
          <w:szCs w:val="28"/>
        </w:rPr>
        <w:t>Об утверждении муниципальной программы «Капитальный ремонт, ремонт и переустройство жилых помещений</w:t>
      </w:r>
      <w:r>
        <w:rPr>
          <w:sz w:val="28"/>
          <w:szCs w:val="28"/>
        </w:rPr>
        <w:t xml:space="preserve"> </w:t>
      </w:r>
      <w:r w:rsidRPr="001921DF">
        <w:rPr>
          <w:sz w:val="28"/>
          <w:szCs w:val="28"/>
        </w:rPr>
        <w:t>в муниципальном жилищном фонде</w:t>
      </w:r>
      <w:r>
        <w:rPr>
          <w:sz w:val="28"/>
          <w:szCs w:val="28"/>
        </w:rPr>
        <w:t xml:space="preserve"> Пинежского муниципального района Архангельской области</w:t>
      </w:r>
      <w:r w:rsidRPr="00DF74A2">
        <w:rPr>
          <w:bCs/>
          <w:sz w:val="28"/>
          <w:szCs w:val="28"/>
        </w:rPr>
        <w:t>»</w:t>
      </w:r>
      <w:r w:rsidRPr="00DF74A2">
        <w:rPr>
          <w:sz w:val="28"/>
          <w:szCs w:val="28"/>
        </w:rPr>
        <w:t>.</w:t>
      </w:r>
    </w:p>
    <w:p w:rsidR="00FD7E2B" w:rsidRPr="00DF74A2" w:rsidRDefault="00FD7E2B" w:rsidP="00FD7E2B">
      <w:pPr>
        <w:pStyle w:val="ad"/>
        <w:numPr>
          <w:ilvl w:val="0"/>
          <w:numId w:val="17"/>
        </w:numPr>
        <w:ind w:left="0" w:firstLine="709"/>
        <w:jc w:val="both"/>
        <w:rPr>
          <w:sz w:val="28"/>
          <w:szCs w:val="28"/>
        </w:rPr>
      </w:pPr>
      <w:r w:rsidRPr="00DF74A2">
        <w:rPr>
          <w:sz w:val="28"/>
          <w:szCs w:val="28"/>
        </w:rPr>
        <w:t xml:space="preserve">Пункт 1 Постановления изложить в следующей редакции: </w:t>
      </w:r>
      <w:r>
        <w:rPr>
          <w:sz w:val="28"/>
          <w:szCs w:val="28"/>
        </w:rPr>
        <w:t>«</w:t>
      </w:r>
      <w:r w:rsidRPr="00DF74A2">
        <w:rPr>
          <w:sz w:val="28"/>
          <w:szCs w:val="28"/>
        </w:rPr>
        <w:t>Утвердить прилагаемую муниципальную программу</w:t>
      </w:r>
      <w:r>
        <w:rPr>
          <w:sz w:val="28"/>
          <w:szCs w:val="28"/>
        </w:rPr>
        <w:t xml:space="preserve"> </w:t>
      </w:r>
      <w:r w:rsidRPr="001921DF">
        <w:rPr>
          <w:sz w:val="28"/>
          <w:szCs w:val="28"/>
        </w:rPr>
        <w:t>«Капитальный ремонт, ремонт и переустройство жилых помещений</w:t>
      </w:r>
      <w:r>
        <w:rPr>
          <w:sz w:val="28"/>
          <w:szCs w:val="28"/>
        </w:rPr>
        <w:t xml:space="preserve"> </w:t>
      </w:r>
      <w:r w:rsidRPr="001921DF">
        <w:rPr>
          <w:sz w:val="28"/>
          <w:szCs w:val="28"/>
        </w:rPr>
        <w:t>в муниципальном жилищном фонде</w:t>
      </w:r>
      <w:r>
        <w:rPr>
          <w:sz w:val="28"/>
          <w:szCs w:val="28"/>
        </w:rPr>
        <w:t xml:space="preserve"> Пинежского муниципального района Архангельской области</w:t>
      </w:r>
      <w:r w:rsidRPr="00DF74A2">
        <w:rPr>
          <w:bCs/>
          <w:sz w:val="28"/>
          <w:szCs w:val="28"/>
        </w:rPr>
        <w:t>»</w:t>
      </w:r>
      <w:r w:rsidRPr="00DF74A2">
        <w:rPr>
          <w:bCs/>
          <w:sz w:val="26"/>
          <w:szCs w:val="26"/>
        </w:rPr>
        <w:t xml:space="preserve"> </w:t>
      </w:r>
      <w:r w:rsidRPr="00DF74A2">
        <w:rPr>
          <w:bCs/>
          <w:sz w:val="28"/>
          <w:szCs w:val="28"/>
        </w:rPr>
        <w:t>(далее – Муниципальная программа)</w:t>
      </w:r>
      <w:r>
        <w:rPr>
          <w:bCs/>
          <w:sz w:val="28"/>
          <w:szCs w:val="28"/>
        </w:rPr>
        <w:t>.</w:t>
      </w:r>
    </w:p>
    <w:p w:rsidR="00FD7E2B" w:rsidRPr="00140F52" w:rsidRDefault="00FD7E2B" w:rsidP="00FD7E2B">
      <w:pPr>
        <w:pStyle w:val="ad"/>
        <w:numPr>
          <w:ilvl w:val="0"/>
          <w:numId w:val="17"/>
        </w:numPr>
        <w:ind w:left="0" w:firstLine="709"/>
        <w:jc w:val="both"/>
        <w:rPr>
          <w:sz w:val="28"/>
          <w:szCs w:val="28"/>
        </w:rPr>
      </w:pPr>
      <w:r w:rsidRPr="00140F52">
        <w:rPr>
          <w:bCs/>
          <w:sz w:val="28"/>
          <w:szCs w:val="28"/>
          <w:lang w:eastAsia="en-US"/>
        </w:rPr>
        <w:t>В Муниципальной программе</w:t>
      </w:r>
      <w:r w:rsidRPr="00140F52">
        <w:rPr>
          <w:sz w:val="28"/>
          <w:szCs w:val="28"/>
        </w:rPr>
        <w:t>, утвержденной указанным Постановлением:</w:t>
      </w:r>
    </w:p>
    <w:p w:rsidR="00FD7E2B" w:rsidRDefault="00FD7E2B" w:rsidP="00FD7E2B">
      <w:pPr>
        <w:pStyle w:val="ad"/>
        <w:ind w:left="0" w:firstLine="709"/>
        <w:jc w:val="both"/>
        <w:rPr>
          <w:sz w:val="28"/>
          <w:szCs w:val="28"/>
        </w:rPr>
      </w:pPr>
      <w:r>
        <w:rPr>
          <w:sz w:val="28"/>
          <w:szCs w:val="28"/>
        </w:rPr>
        <w:t>3.1. Наименование муниципальной программы по всему тексту изложить в следующей редакции:</w:t>
      </w:r>
    </w:p>
    <w:p w:rsidR="00FD7E2B" w:rsidRDefault="00FD7E2B" w:rsidP="00FD7E2B">
      <w:pPr>
        <w:pStyle w:val="ad"/>
        <w:ind w:left="0" w:firstLine="709"/>
        <w:jc w:val="both"/>
        <w:rPr>
          <w:sz w:val="28"/>
          <w:szCs w:val="28"/>
        </w:rPr>
      </w:pPr>
      <w:r w:rsidRPr="00A63A7A">
        <w:rPr>
          <w:sz w:val="28"/>
          <w:szCs w:val="28"/>
        </w:rPr>
        <w:t>«</w:t>
      </w:r>
      <w:r w:rsidRPr="001921DF">
        <w:rPr>
          <w:sz w:val="28"/>
          <w:szCs w:val="28"/>
        </w:rPr>
        <w:t>Капитальный ремонт, ремонт и переустройство жилых помещений</w:t>
      </w:r>
      <w:r>
        <w:rPr>
          <w:sz w:val="28"/>
          <w:szCs w:val="28"/>
        </w:rPr>
        <w:t xml:space="preserve"> </w:t>
      </w:r>
      <w:r w:rsidRPr="001921DF">
        <w:rPr>
          <w:sz w:val="28"/>
          <w:szCs w:val="28"/>
        </w:rPr>
        <w:t>в муниципальном жилищном фонде</w:t>
      </w:r>
      <w:r>
        <w:rPr>
          <w:sz w:val="28"/>
          <w:szCs w:val="28"/>
        </w:rPr>
        <w:t xml:space="preserve"> Пинежского муниципального района Архангельской области»;</w:t>
      </w:r>
    </w:p>
    <w:p w:rsidR="00FD7E2B" w:rsidRPr="005565F2" w:rsidRDefault="00FD7E2B" w:rsidP="00FD7E2B">
      <w:pPr>
        <w:pStyle w:val="ad"/>
        <w:numPr>
          <w:ilvl w:val="1"/>
          <w:numId w:val="17"/>
        </w:numPr>
        <w:ind w:left="0" w:firstLine="709"/>
        <w:jc w:val="both"/>
        <w:rPr>
          <w:sz w:val="28"/>
          <w:szCs w:val="28"/>
        </w:rPr>
      </w:pPr>
      <w:r w:rsidRPr="005565F2">
        <w:rPr>
          <w:sz w:val="28"/>
          <w:szCs w:val="28"/>
        </w:rPr>
        <w:t xml:space="preserve">слова: «Комитет по управлению муниципальным имуществом и ЖКХ  администрации муниципального образования «Пинежский муниципальный район» </w:t>
      </w:r>
      <w:r>
        <w:rPr>
          <w:sz w:val="28"/>
          <w:szCs w:val="28"/>
        </w:rPr>
        <w:t xml:space="preserve">по всему тексту </w:t>
      </w:r>
      <w:r w:rsidRPr="005565F2">
        <w:rPr>
          <w:sz w:val="28"/>
          <w:szCs w:val="28"/>
        </w:rPr>
        <w:t>заменить словами: «Комитет по управлению муниципальным имуществом и ЖКХ  администрации Пинежского муниципального района Архангельской области»;</w:t>
      </w:r>
    </w:p>
    <w:p w:rsidR="00FD7E2B" w:rsidRDefault="00FD7E2B" w:rsidP="00FD7E2B">
      <w:pPr>
        <w:pStyle w:val="ad"/>
        <w:numPr>
          <w:ilvl w:val="1"/>
          <w:numId w:val="17"/>
        </w:numPr>
        <w:ind w:left="0" w:firstLine="709"/>
        <w:jc w:val="both"/>
        <w:rPr>
          <w:sz w:val="28"/>
          <w:szCs w:val="28"/>
        </w:rPr>
      </w:pPr>
      <w:r>
        <w:rPr>
          <w:sz w:val="28"/>
          <w:szCs w:val="28"/>
        </w:rPr>
        <w:t>Наименование Подпрограммы №1 по всему тексту Муниципальной программы</w:t>
      </w:r>
      <w:r w:rsidRPr="00BD4896">
        <w:rPr>
          <w:sz w:val="28"/>
          <w:szCs w:val="28"/>
        </w:rPr>
        <w:t xml:space="preserve"> </w:t>
      </w:r>
      <w:r>
        <w:rPr>
          <w:sz w:val="28"/>
          <w:szCs w:val="28"/>
        </w:rPr>
        <w:t>изложить в следующей редакции:</w:t>
      </w:r>
    </w:p>
    <w:p w:rsidR="00FD7E2B" w:rsidRDefault="00FD7E2B" w:rsidP="00FD7E2B">
      <w:pPr>
        <w:pStyle w:val="ad"/>
        <w:ind w:left="0" w:firstLine="709"/>
        <w:jc w:val="both"/>
        <w:rPr>
          <w:sz w:val="28"/>
          <w:szCs w:val="28"/>
        </w:rPr>
      </w:pPr>
      <w:r>
        <w:rPr>
          <w:sz w:val="28"/>
          <w:szCs w:val="28"/>
        </w:rPr>
        <w:t>«</w:t>
      </w:r>
      <w:r w:rsidRPr="001921DF">
        <w:rPr>
          <w:sz w:val="28"/>
          <w:szCs w:val="28"/>
        </w:rPr>
        <w:t>Капитальный ремонт, ремонт и переустройство жилых помещений</w:t>
      </w:r>
      <w:r>
        <w:rPr>
          <w:sz w:val="28"/>
          <w:szCs w:val="28"/>
        </w:rPr>
        <w:t xml:space="preserve"> </w:t>
      </w:r>
      <w:r w:rsidRPr="001921DF">
        <w:rPr>
          <w:sz w:val="28"/>
          <w:szCs w:val="28"/>
        </w:rPr>
        <w:t>в муниципальном жилищном фонде</w:t>
      </w:r>
      <w:r>
        <w:rPr>
          <w:sz w:val="28"/>
          <w:szCs w:val="28"/>
        </w:rPr>
        <w:t xml:space="preserve"> Пинежского муниципального района Архангельской области»;</w:t>
      </w:r>
    </w:p>
    <w:p w:rsidR="00FD7E2B" w:rsidRPr="00E7214C" w:rsidRDefault="00FD7E2B" w:rsidP="00FD7E2B">
      <w:pPr>
        <w:pStyle w:val="ad"/>
        <w:numPr>
          <w:ilvl w:val="1"/>
          <w:numId w:val="17"/>
        </w:numPr>
        <w:ind w:left="0" w:firstLine="709"/>
        <w:jc w:val="both"/>
        <w:rPr>
          <w:sz w:val="28"/>
          <w:szCs w:val="28"/>
        </w:rPr>
      </w:pPr>
      <w:r w:rsidRPr="00BD4896">
        <w:rPr>
          <w:sz w:val="28"/>
          <w:szCs w:val="28"/>
        </w:rPr>
        <w:lastRenderedPageBreak/>
        <w:t>в позици</w:t>
      </w:r>
      <w:r>
        <w:rPr>
          <w:sz w:val="28"/>
          <w:szCs w:val="28"/>
        </w:rPr>
        <w:t>ях</w:t>
      </w:r>
      <w:r w:rsidRPr="00BD4896">
        <w:rPr>
          <w:sz w:val="28"/>
          <w:szCs w:val="28"/>
        </w:rPr>
        <w:t xml:space="preserve">, </w:t>
      </w:r>
      <w:r w:rsidRPr="00BD4896">
        <w:rPr>
          <w:rFonts w:eastAsia="Calibri"/>
          <w:sz w:val="28"/>
          <w:szCs w:val="28"/>
        </w:rPr>
        <w:t>касающ</w:t>
      </w:r>
      <w:r>
        <w:rPr>
          <w:rFonts w:eastAsia="Calibri"/>
          <w:sz w:val="28"/>
          <w:szCs w:val="28"/>
        </w:rPr>
        <w:t>ихс</w:t>
      </w:r>
      <w:r w:rsidRPr="00BD4896">
        <w:rPr>
          <w:rFonts w:eastAsia="Calibri"/>
          <w:sz w:val="28"/>
          <w:szCs w:val="28"/>
        </w:rPr>
        <w:t xml:space="preserve">я сроков и этапов реализации </w:t>
      </w:r>
      <w:r w:rsidRPr="00BD4896">
        <w:rPr>
          <w:sz w:val="28"/>
          <w:szCs w:val="28"/>
        </w:rPr>
        <w:t>муниципальной программы</w:t>
      </w:r>
      <w:r w:rsidRPr="00BD4896">
        <w:rPr>
          <w:rFonts w:eastAsia="Calibri"/>
          <w:sz w:val="28"/>
          <w:szCs w:val="28"/>
        </w:rPr>
        <w:t>, цифры «201</w:t>
      </w:r>
      <w:r>
        <w:rPr>
          <w:rFonts w:eastAsia="Calibri"/>
          <w:sz w:val="28"/>
          <w:szCs w:val="28"/>
        </w:rPr>
        <w:t>7</w:t>
      </w:r>
      <w:r w:rsidRPr="00BD4896">
        <w:rPr>
          <w:rFonts w:eastAsia="Calibri"/>
          <w:sz w:val="28"/>
          <w:szCs w:val="28"/>
        </w:rPr>
        <w:t>-2024» заменить цифрами «20</w:t>
      </w:r>
      <w:r>
        <w:rPr>
          <w:rFonts w:eastAsia="Calibri"/>
          <w:sz w:val="28"/>
          <w:szCs w:val="28"/>
        </w:rPr>
        <w:t>17</w:t>
      </w:r>
      <w:r w:rsidRPr="00BD4896">
        <w:rPr>
          <w:rFonts w:eastAsia="Calibri"/>
          <w:sz w:val="28"/>
          <w:szCs w:val="28"/>
        </w:rPr>
        <w:t>-2025»</w:t>
      </w:r>
      <w:r w:rsidRPr="00E7214C">
        <w:rPr>
          <w:sz w:val="28"/>
          <w:szCs w:val="28"/>
        </w:rPr>
        <w:t>;</w:t>
      </w:r>
    </w:p>
    <w:p w:rsidR="00FD7E2B" w:rsidRPr="00F3593A" w:rsidRDefault="00FD7E2B" w:rsidP="00FD7E2B">
      <w:pPr>
        <w:pStyle w:val="ad"/>
        <w:numPr>
          <w:ilvl w:val="1"/>
          <w:numId w:val="17"/>
        </w:numPr>
        <w:autoSpaceDE w:val="0"/>
        <w:autoSpaceDN w:val="0"/>
        <w:adjustRightInd w:val="0"/>
        <w:ind w:left="0" w:firstLine="709"/>
        <w:jc w:val="both"/>
        <w:rPr>
          <w:sz w:val="28"/>
          <w:szCs w:val="28"/>
        </w:rPr>
      </w:pPr>
      <w:r w:rsidRPr="00E7214C">
        <w:rPr>
          <w:sz w:val="28"/>
          <w:szCs w:val="28"/>
        </w:rPr>
        <w:t xml:space="preserve">В паспорте </w:t>
      </w:r>
      <w:r>
        <w:rPr>
          <w:sz w:val="28"/>
          <w:szCs w:val="28"/>
        </w:rPr>
        <w:t>Муниципальной п</w:t>
      </w:r>
      <w:r w:rsidRPr="00E7214C">
        <w:rPr>
          <w:sz w:val="28"/>
          <w:szCs w:val="28"/>
        </w:rPr>
        <w:t>рограммы</w:t>
      </w:r>
      <w:r w:rsidRPr="00F3593A">
        <w:rPr>
          <w:sz w:val="28"/>
          <w:szCs w:val="28"/>
        </w:rPr>
        <w:t xml:space="preserve"> позицию объемы и источники финансирования муниципальной программы изложить в следующей редакции:</w:t>
      </w:r>
    </w:p>
    <w:p w:rsidR="00FD7E2B" w:rsidRPr="009329DC" w:rsidRDefault="00FD7E2B" w:rsidP="00FD7E2B">
      <w:pPr>
        <w:rPr>
          <w:szCs w:val="28"/>
        </w:rPr>
      </w:pPr>
      <w:r>
        <w:rPr>
          <w:szCs w:val="28"/>
        </w:rPr>
        <w:t>«</w:t>
      </w:r>
      <w:r w:rsidRPr="009329DC">
        <w:rPr>
          <w:szCs w:val="28"/>
        </w:rPr>
        <w:t>Общий объем финанси</w:t>
      </w:r>
      <w:r>
        <w:rPr>
          <w:szCs w:val="28"/>
        </w:rPr>
        <w:t>рования муниципальной программы составляет  75184,2 тыс. р</w:t>
      </w:r>
      <w:r w:rsidRPr="009329DC">
        <w:rPr>
          <w:szCs w:val="28"/>
        </w:rPr>
        <w:t>ублей, в том числе:</w:t>
      </w:r>
    </w:p>
    <w:p w:rsidR="00FD7E2B" w:rsidRPr="009329DC" w:rsidRDefault="00FD7E2B" w:rsidP="00FD7E2B">
      <w:pPr>
        <w:ind w:firstLine="851"/>
        <w:rPr>
          <w:szCs w:val="28"/>
        </w:rPr>
      </w:pPr>
      <w:r w:rsidRPr="009329DC">
        <w:rPr>
          <w:szCs w:val="28"/>
        </w:rPr>
        <w:t xml:space="preserve">Средства федерального бюджета – </w:t>
      </w:r>
      <w:r>
        <w:rPr>
          <w:szCs w:val="28"/>
        </w:rPr>
        <w:t>4515,0</w:t>
      </w:r>
      <w:r w:rsidRPr="009329DC">
        <w:rPr>
          <w:szCs w:val="28"/>
        </w:rPr>
        <w:t xml:space="preserve"> тыс. рублей;</w:t>
      </w:r>
    </w:p>
    <w:p w:rsidR="00FD7E2B" w:rsidRPr="009329DC" w:rsidRDefault="00FD7E2B" w:rsidP="00FD7E2B">
      <w:pPr>
        <w:ind w:firstLine="851"/>
        <w:rPr>
          <w:szCs w:val="28"/>
        </w:rPr>
      </w:pPr>
      <w:r w:rsidRPr="009329DC">
        <w:rPr>
          <w:szCs w:val="28"/>
        </w:rPr>
        <w:t>Средства областного бюджета –</w:t>
      </w:r>
      <w:r>
        <w:rPr>
          <w:szCs w:val="28"/>
        </w:rPr>
        <w:t xml:space="preserve"> 796,8</w:t>
      </w:r>
      <w:r w:rsidRPr="009329DC">
        <w:rPr>
          <w:szCs w:val="28"/>
        </w:rPr>
        <w:t xml:space="preserve"> тыс. рублей;</w:t>
      </w:r>
    </w:p>
    <w:p w:rsidR="00FD7E2B" w:rsidRPr="009329DC" w:rsidRDefault="00FD7E2B" w:rsidP="00FD7E2B">
      <w:pPr>
        <w:ind w:firstLine="851"/>
        <w:jc w:val="both"/>
        <w:rPr>
          <w:szCs w:val="28"/>
        </w:rPr>
      </w:pPr>
      <w:r w:rsidRPr="009329DC">
        <w:rPr>
          <w:szCs w:val="28"/>
        </w:rPr>
        <w:t xml:space="preserve">Средства районного бюджета  </w:t>
      </w:r>
      <w:r>
        <w:rPr>
          <w:szCs w:val="28"/>
        </w:rPr>
        <w:t>-69832,6</w:t>
      </w:r>
      <w:r w:rsidRPr="009329DC">
        <w:rPr>
          <w:szCs w:val="28"/>
        </w:rPr>
        <w:t xml:space="preserve"> тыс. рублей;</w:t>
      </w:r>
    </w:p>
    <w:p w:rsidR="00FD7E2B" w:rsidRDefault="00FD7E2B" w:rsidP="00FD7E2B">
      <w:pPr>
        <w:autoSpaceDE w:val="0"/>
        <w:autoSpaceDN w:val="0"/>
        <w:adjustRightInd w:val="0"/>
        <w:ind w:firstLine="851"/>
        <w:jc w:val="both"/>
        <w:rPr>
          <w:szCs w:val="28"/>
        </w:rPr>
      </w:pPr>
      <w:r w:rsidRPr="009329DC">
        <w:rPr>
          <w:szCs w:val="28"/>
        </w:rPr>
        <w:t xml:space="preserve">Средства бюджетов поселений – </w:t>
      </w:r>
      <w:r>
        <w:rPr>
          <w:szCs w:val="28"/>
        </w:rPr>
        <w:t xml:space="preserve">39,8 </w:t>
      </w:r>
      <w:r w:rsidRPr="009329DC">
        <w:rPr>
          <w:szCs w:val="28"/>
        </w:rPr>
        <w:t xml:space="preserve"> тыс. рублей</w:t>
      </w:r>
      <w:r>
        <w:rPr>
          <w:szCs w:val="28"/>
        </w:rPr>
        <w:t>»</w:t>
      </w:r>
    </w:p>
    <w:p w:rsidR="00FD7E2B" w:rsidRDefault="00FD7E2B" w:rsidP="00FD7E2B">
      <w:pPr>
        <w:autoSpaceDE w:val="0"/>
        <w:autoSpaceDN w:val="0"/>
        <w:adjustRightInd w:val="0"/>
        <w:ind w:firstLine="708"/>
        <w:jc w:val="both"/>
        <w:rPr>
          <w:szCs w:val="28"/>
        </w:rPr>
      </w:pPr>
      <w:r w:rsidRPr="00737F53">
        <w:rPr>
          <w:szCs w:val="28"/>
        </w:rPr>
        <w:t>2.</w:t>
      </w:r>
      <w:r>
        <w:rPr>
          <w:szCs w:val="28"/>
        </w:rPr>
        <w:t>4</w:t>
      </w:r>
      <w:r w:rsidRPr="00737F53">
        <w:rPr>
          <w:szCs w:val="28"/>
        </w:rPr>
        <w:t xml:space="preserve">. </w:t>
      </w:r>
      <w:r w:rsidRPr="00F50F66">
        <w:rPr>
          <w:szCs w:val="28"/>
        </w:rPr>
        <w:t xml:space="preserve">В паспорте </w:t>
      </w:r>
      <w:r>
        <w:rPr>
          <w:szCs w:val="28"/>
        </w:rPr>
        <w:t xml:space="preserve">Подпрограммы №1 </w:t>
      </w:r>
      <w:r w:rsidRPr="00F50F66">
        <w:rPr>
          <w:szCs w:val="28"/>
        </w:rPr>
        <w:t xml:space="preserve">позицию объемы и источники финансирования муниципальной </w:t>
      </w:r>
      <w:r>
        <w:rPr>
          <w:szCs w:val="28"/>
        </w:rPr>
        <w:t>под</w:t>
      </w:r>
      <w:r w:rsidRPr="00F50F66">
        <w:rPr>
          <w:szCs w:val="28"/>
        </w:rPr>
        <w:t>программы изложить в следующей редакции:</w:t>
      </w:r>
    </w:p>
    <w:p w:rsidR="00FD7E2B" w:rsidRDefault="00FD7E2B" w:rsidP="00FD7E2B">
      <w:pPr>
        <w:ind w:firstLine="709"/>
        <w:rPr>
          <w:szCs w:val="28"/>
        </w:rPr>
      </w:pPr>
      <w:r>
        <w:rPr>
          <w:szCs w:val="28"/>
        </w:rPr>
        <w:t>«</w:t>
      </w:r>
      <w:r w:rsidRPr="009329DC">
        <w:rPr>
          <w:szCs w:val="28"/>
        </w:rPr>
        <w:t xml:space="preserve">Общий объем финансирования </w:t>
      </w:r>
      <w:r>
        <w:rPr>
          <w:szCs w:val="28"/>
        </w:rPr>
        <w:t xml:space="preserve"> подп</w:t>
      </w:r>
      <w:r w:rsidRPr="009329DC">
        <w:rPr>
          <w:szCs w:val="28"/>
        </w:rPr>
        <w:t xml:space="preserve">рограммы составляет  </w:t>
      </w:r>
      <w:r>
        <w:rPr>
          <w:szCs w:val="28"/>
        </w:rPr>
        <w:t>69800,7</w:t>
      </w:r>
      <w:r w:rsidRPr="009329DC">
        <w:rPr>
          <w:szCs w:val="28"/>
        </w:rPr>
        <w:t xml:space="preserve"> тыс. </w:t>
      </w:r>
      <w:r>
        <w:rPr>
          <w:szCs w:val="28"/>
        </w:rPr>
        <w:t>рублей».</w:t>
      </w:r>
      <w:r w:rsidRPr="009329DC">
        <w:rPr>
          <w:szCs w:val="28"/>
        </w:rPr>
        <w:t xml:space="preserve"> </w:t>
      </w:r>
    </w:p>
    <w:p w:rsidR="00FD7E2B" w:rsidRPr="00603C00" w:rsidRDefault="00FD7E2B" w:rsidP="00FD7E2B">
      <w:pPr>
        <w:pStyle w:val="ad"/>
        <w:autoSpaceDE w:val="0"/>
        <w:autoSpaceDN w:val="0"/>
        <w:adjustRightInd w:val="0"/>
        <w:ind w:left="0" w:firstLine="708"/>
        <w:jc w:val="both"/>
        <w:rPr>
          <w:sz w:val="28"/>
          <w:szCs w:val="28"/>
        </w:rPr>
      </w:pPr>
      <w:r>
        <w:rPr>
          <w:sz w:val="28"/>
          <w:szCs w:val="28"/>
        </w:rPr>
        <w:t xml:space="preserve">2.5. </w:t>
      </w:r>
      <w:r w:rsidRPr="00F50F66">
        <w:rPr>
          <w:sz w:val="28"/>
          <w:szCs w:val="28"/>
        </w:rPr>
        <w:t>Приложение №</w:t>
      </w:r>
      <w:r>
        <w:rPr>
          <w:sz w:val="28"/>
          <w:szCs w:val="28"/>
        </w:rPr>
        <w:t>1, №2, №3</w:t>
      </w:r>
      <w:r w:rsidRPr="00F50F66">
        <w:rPr>
          <w:sz w:val="28"/>
          <w:szCs w:val="28"/>
        </w:rPr>
        <w:t xml:space="preserve"> к </w:t>
      </w:r>
      <w:r>
        <w:rPr>
          <w:sz w:val="28"/>
          <w:szCs w:val="28"/>
        </w:rPr>
        <w:t xml:space="preserve">муниципальной программе </w:t>
      </w:r>
      <w:r w:rsidRPr="00F50F66">
        <w:rPr>
          <w:sz w:val="28"/>
          <w:szCs w:val="28"/>
        </w:rPr>
        <w:t>изложить в новой редакции (прилага</w:t>
      </w:r>
      <w:r>
        <w:rPr>
          <w:sz w:val="28"/>
          <w:szCs w:val="28"/>
        </w:rPr>
        <w:t>ю</w:t>
      </w:r>
      <w:r w:rsidRPr="00F50F66">
        <w:rPr>
          <w:sz w:val="28"/>
          <w:szCs w:val="28"/>
        </w:rPr>
        <w:t>тся).</w:t>
      </w:r>
    </w:p>
    <w:p w:rsidR="00FD7E2B" w:rsidRDefault="00FD7E2B" w:rsidP="00FD7E2B">
      <w:pPr>
        <w:jc w:val="both"/>
        <w:rPr>
          <w:szCs w:val="28"/>
        </w:rPr>
      </w:pPr>
    </w:p>
    <w:p w:rsidR="00FD7E2B" w:rsidRDefault="00FD7E2B" w:rsidP="00FD7E2B">
      <w:pPr>
        <w:jc w:val="both"/>
        <w:rPr>
          <w:szCs w:val="28"/>
        </w:rPr>
      </w:pPr>
    </w:p>
    <w:p w:rsidR="00FD7E2B" w:rsidRDefault="00FD7E2B" w:rsidP="00FD7E2B">
      <w:pPr>
        <w:jc w:val="both"/>
        <w:rPr>
          <w:szCs w:val="28"/>
        </w:rPr>
      </w:pPr>
    </w:p>
    <w:p w:rsidR="00FD7E2B" w:rsidRPr="00B0455A" w:rsidRDefault="00FD7E2B" w:rsidP="00FD7E2B">
      <w:pPr>
        <w:jc w:val="both"/>
        <w:rPr>
          <w:szCs w:val="28"/>
        </w:rPr>
      </w:pPr>
    </w:p>
    <w:p w:rsidR="00FD7E2B" w:rsidRDefault="00FD7E2B" w:rsidP="00FD7E2B">
      <w:pPr>
        <w:jc w:val="center"/>
        <w:rPr>
          <w:b/>
          <w:sz w:val="26"/>
          <w:szCs w:val="26"/>
        </w:rPr>
      </w:pPr>
      <w:r w:rsidRPr="001459D0">
        <w:rPr>
          <w:b/>
          <w:sz w:val="26"/>
          <w:szCs w:val="26"/>
        </w:rPr>
        <w:t>А</w:t>
      </w:r>
      <w:r w:rsidRPr="00153C03">
        <w:rPr>
          <w:b/>
          <w:sz w:val="26"/>
          <w:szCs w:val="26"/>
        </w:rPr>
        <w:t>ДМИНИСТРАЦИЯ</w:t>
      </w:r>
    </w:p>
    <w:p w:rsidR="00FD7E2B" w:rsidRPr="00153C03" w:rsidRDefault="00FD7E2B" w:rsidP="00FD7E2B">
      <w:pPr>
        <w:jc w:val="center"/>
        <w:rPr>
          <w:b/>
          <w:sz w:val="26"/>
          <w:szCs w:val="26"/>
        </w:rPr>
      </w:pPr>
      <w:r w:rsidRPr="00153C03">
        <w:rPr>
          <w:b/>
          <w:sz w:val="26"/>
          <w:szCs w:val="26"/>
        </w:rPr>
        <w:t>ПИНЕЖСКОГО МУНИЦИПАЛЬНОГО РАЙОНА</w:t>
      </w:r>
    </w:p>
    <w:p w:rsidR="00FD7E2B" w:rsidRPr="00153C03" w:rsidRDefault="00FD7E2B" w:rsidP="00FD7E2B">
      <w:pPr>
        <w:jc w:val="center"/>
        <w:rPr>
          <w:b/>
          <w:sz w:val="26"/>
          <w:szCs w:val="26"/>
        </w:rPr>
      </w:pPr>
      <w:r w:rsidRPr="00153C03">
        <w:rPr>
          <w:b/>
          <w:sz w:val="26"/>
          <w:szCs w:val="26"/>
        </w:rPr>
        <w:t>АРХАНГЕЛЬСКОЙ ОБЛАСТИ</w:t>
      </w:r>
    </w:p>
    <w:p w:rsidR="00FD7E2B" w:rsidRPr="00153C03" w:rsidRDefault="00FD7E2B" w:rsidP="00FD7E2B">
      <w:pPr>
        <w:jc w:val="center"/>
        <w:rPr>
          <w:szCs w:val="28"/>
        </w:rPr>
      </w:pPr>
    </w:p>
    <w:p w:rsidR="00FD7E2B" w:rsidRPr="00153C03" w:rsidRDefault="00FD7E2B" w:rsidP="00FD7E2B">
      <w:pPr>
        <w:jc w:val="center"/>
        <w:rPr>
          <w:szCs w:val="28"/>
        </w:rPr>
      </w:pPr>
    </w:p>
    <w:p w:rsidR="00FD7E2B" w:rsidRPr="00153C03" w:rsidRDefault="00FD7E2B" w:rsidP="00FD7E2B">
      <w:pPr>
        <w:jc w:val="center"/>
        <w:rPr>
          <w:b/>
          <w:sz w:val="26"/>
          <w:szCs w:val="26"/>
        </w:rPr>
      </w:pPr>
      <w:proofErr w:type="gramStart"/>
      <w:r w:rsidRPr="00153C03">
        <w:rPr>
          <w:b/>
          <w:sz w:val="26"/>
          <w:szCs w:val="26"/>
        </w:rPr>
        <w:t>П</w:t>
      </w:r>
      <w:proofErr w:type="gramEnd"/>
      <w:r w:rsidRPr="00153C03">
        <w:rPr>
          <w:b/>
          <w:sz w:val="26"/>
          <w:szCs w:val="26"/>
        </w:rPr>
        <w:t xml:space="preserve"> О С Т А Н О В Л Е Н И Е</w:t>
      </w:r>
    </w:p>
    <w:p w:rsidR="00FD7E2B" w:rsidRPr="00153C03" w:rsidRDefault="00FD7E2B" w:rsidP="00FD7E2B">
      <w:pPr>
        <w:jc w:val="center"/>
        <w:rPr>
          <w:szCs w:val="28"/>
        </w:rPr>
      </w:pPr>
    </w:p>
    <w:p w:rsidR="00FD7E2B" w:rsidRPr="00153C03" w:rsidRDefault="00FD7E2B" w:rsidP="00FD7E2B">
      <w:pPr>
        <w:jc w:val="center"/>
        <w:rPr>
          <w:szCs w:val="28"/>
        </w:rPr>
      </w:pPr>
    </w:p>
    <w:p w:rsidR="00FD7E2B" w:rsidRPr="00153C03" w:rsidRDefault="00FD7E2B" w:rsidP="00FD7E2B">
      <w:pPr>
        <w:jc w:val="center"/>
        <w:rPr>
          <w:sz w:val="26"/>
          <w:szCs w:val="26"/>
        </w:rPr>
      </w:pPr>
      <w:r w:rsidRPr="00153C03">
        <w:rPr>
          <w:sz w:val="26"/>
          <w:szCs w:val="26"/>
        </w:rPr>
        <w:t xml:space="preserve">от </w:t>
      </w:r>
      <w:r>
        <w:rPr>
          <w:sz w:val="26"/>
          <w:szCs w:val="26"/>
        </w:rPr>
        <w:t>9 ноября</w:t>
      </w:r>
      <w:r w:rsidRPr="00153C03">
        <w:rPr>
          <w:sz w:val="26"/>
          <w:szCs w:val="26"/>
        </w:rPr>
        <w:t xml:space="preserve"> 2022 г. № </w:t>
      </w:r>
      <w:r>
        <w:rPr>
          <w:sz w:val="26"/>
          <w:szCs w:val="26"/>
        </w:rPr>
        <w:t>1078</w:t>
      </w:r>
      <w:r w:rsidRPr="00153C03">
        <w:rPr>
          <w:sz w:val="26"/>
          <w:szCs w:val="26"/>
        </w:rPr>
        <w:t xml:space="preserve"> - па</w:t>
      </w:r>
    </w:p>
    <w:p w:rsidR="00FD7E2B" w:rsidRPr="00153C03" w:rsidRDefault="00FD7E2B" w:rsidP="00FD7E2B">
      <w:pPr>
        <w:jc w:val="center"/>
        <w:rPr>
          <w:szCs w:val="28"/>
        </w:rPr>
      </w:pPr>
    </w:p>
    <w:p w:rsidR="00FD7E2B" w:rsidRPr="00153C03" w:rsidRDefault="00FD7E2B" w:rsidP="00FD7E2B">
      <w:pPr>
        <w:jc w:val="center"/>
        <w:rPr>
          <w:szCs w:val="28"/>
        </w:rPr>
      </w:pPr>
    </w:p>
    <w:p w:rsidR="00FD7E2B" w:rsidRPr="00153C03" w:rsidRDefault="00FD7E2B" w:rsidP="00FD7E2B">
      <w:pPr>
        <w:jc w:val="center"/>
      </w:pPr>
      <w:r w:rsidRPr="00153C03">
        <w:t>с. Карпогоры</w:t>
      </w:r>
    </w:p>
    <w:p w:rsidR="00FD7E2B" w:rsidRPr="00153C03" w:rsidRDefault="00FD7E2B" w:rsidP="00FD7E2B">
      <w:pPr>
        <w:jc w:val="center"/>
        <w:rPr>
          <w:szCs w:val="28"/>
        </w:rPr>
      </w:pPr>
    </w:p>
    <w:p w:rsidR="00FD7E2B" w:rsidRPr="00153C03" w:rsidRDefault="00FD7E2B" w:rsidP="00FD7E2B">
      <w:pPr>
        <w:jc w:val="center"/>
        <w:rPr>
          <w:szCs w:val="28"/>
        </w:rPr>
      </w:pPr>
    </w:p>
    <w:p w:rsidR="00FD7E2B" w:rsidRPr="00153C03" w:rsidRDefault="00FD7E2B" w:rsidP="00FD7E2B">
      <w:pPr>
        <w:jc w:val="center"/>
        <w:rPr>
          <w:b/>
          <w:sz w:val="26"/>
          <w:szCs w:val="26"/>
        </w:rPr>
      </w:pPr>
      <w:r w:rsidRPr="00153C03">
        <w:rPr>
          <w:b/>
          <w:sz w:val="26"/>
          <w:szCs w:val="26"/>
        </w:rPr>
        <w:t xml:space="preserve">О внесении изменений в </w:t>
      </w:r>
      <w:r>
        <w:rPr>
          <w:b/>
          <w:sz w:val="26"/>
          <w:szCs w:val="26"/>
        </w:rPr>
        <w:t xml:space="preserve"> муниципальную программу</w:t>
      </w:r>
      <w:r w:rsidRPr="00153C03">
        <w:rPr>
          <w:b/>
          <w:sz w:val="26"/>
          <w:szCs w:val="26"/>
        </w:rPr>
        <w:t xml:space="preserve"> «Развитие физической культуры и спорта в Пинежском муниципальном районе на 2017-2024 годы»</w:t>
      </w:r>
    </w:p>
    <w:p w:rsidR="00FD7E2B" w:rsidRDefault="00FD7E2B" w:rsidP="00FD7E2B">
      <w:pPr>
        <w:jc w:val="center"/>
        <w:rPr>
          <w:b/>
          <w:sz w:val="26"/>
          <w:szCs w:val="26"/>
        </w:rPr>
      </w:pPr>
    </w:p>
    <w:p w:rsidR="00FD7E2B" w:rsidRPr="00153C03" w:rsidRDefault="00FD7E2B" w:rsidP="00FD7E2B">
      <w:pPr>
        <w:jc w:val="center"/>
        <w:rPr>
          <w:b/>
          <w:sz w:val="26"/>
          <w:szCs w:val="26"/>
        </w:rPr>
      </w:pPr>
    </w:p>
    <w:p w:rsidR="00FD7E2B" w:rsidRPr="00153C03" w:rsidRDefault="00FD7E2B" w:rsidP="00FD7E2B">
      <w:pPr>
        <w:jc w:val="center"/>
        <w:rPr>
          <w:b/>
          <w:szCs w:val="28"/>
        </w:rPr>
      </w:pPr>
    </w:p>
    <w:p w:rsidR="00FD7E2B" w:rsidRPr="00153C03" w:rsidRDefault="00FD7E2B" w:rsidP="00FD7E2B">
      <w:pPr>
        <w:pStyle w:val="ConsPlusNormal"/>
        <w:ind w:firstLine="709"/>
        <w:jc w:val="both"/>
        <w:rPr>
          <w:rFonts w:ascii="Times New Roman" w:hAnsi="Times New Roman" w:cs="Times New Roman"/>
          <w:sz w:val="26"/>
          <w:szCs w:val="26"/>
        </w:rPr>
      </w:pPr>
      <w:r w:rsidRPr="00153C03">
        <w:rPr>
          <w:rFonts w:ascii="Times New Roman" w:hAnsi="Times New Roman" w:cs="Times New Roman"/>
          <w:sz w:val="26"/>
          <w:szCs w:val="26"/>
        </w:rPr>
        <w:t xml:space="preserve">В соответствии со статьей 179 Бюджетного кодекса Российской Федерации, Порядком разработки и реализации муниципальных программ муниципального </w:t>
      </w:r>
      <w:r w:rsidRPr="00153C03">
        <w:rPr>
          <w:rFonts w:ascii="Times New Roman" w:hAnsi="Times New Roman" w:cs="Times New Roman"/>
          <w:sz w:val="26"/>
          <w:szCs w:val="26"/>
        </w:rPr>
        <w:lastRenderedPageBreak/>
        <w:t xml:space="preserve">образования «Пинежский муниципальный район» Архангельской области, утвержденным постановлением администрации муниципального образования «Пинежский муниципальный район» Архангельской области от 03.09.2013 </w:t>
      </w:r>
      <w:proofErr w:type="spellStart"/>
      <w:r w:rsidRPr="00153C03">
        <w:rPr>
          <w:rFonts w:ascii="Times New Roman" w:hAnsi="Times New Roman" w:cs="Times New Roman"/>
          <w:sz w:val="26"/>
          <w:szCs w:val="26"/>
        </w:rPr>
        <w:t>г.№</w:t>
      </w:r>
      <w:proofErr w:type="spellEnd"/>
      <w:r>
        <w:rPr>
          <w:rFonts w:ascii="Times New Roman" w:hAnsi="Times New Roman" w:cs="Times New Roman"/>
          <w:sz w:val="26"/>
          <w:szCs w:val="26"/>
        </w:rPr>
        <w:t xml:space="preserve"> </w:t>
      </w:r>
      <w:r w:rsidRPr="00153C03">
        <w:rPr>
          <w:rFonts w:ascii="Times New Roman" w:hAnsi="Times New Roman" w:cs="Times New Roman"/>
          <w:sz w:val="26"/>
          <w:szCs w:val="26"/>
        </w:rPr>
        <w:t>0679-па, администрация Пинежск</w:t>
      </w:r>
      <w:r>
        <w:rPr>
          <w:rFonts w:ascii="Times New Roman" w:hAnsi="Times New Roman" w:cs="Times New Roman"/>
          <w:sz w:val="26"/>
          <w:szCs w:val="26"/>
        </w:rPr>
        <w:t>ого</w:t>
      </w:r>
      <w:r w:rsidRPr="00153C03">
        <w:rPr>
          <w:rFonts w:ascii="Times New Roman" w:hAnsi="Times New Roman" w:cs="Times New Roman"/>
          <w:sz w:val="26"/>
          <w:szCs w:val="26"/>
        </w:rPr>
        <w:t xml:space="preserve"> муниципальн</w:t>
      </w:r>
      <w:r>
        <w:rPr>
          <w:rFonts w:ascii="Times New Roman" w:hAnsi="Times New Roman" w:cs="Times New Roman"/>
          <w:sz w:val="26"/>
          <w:szCs w:val="26"/>
        </w:rPr>
        <w:t>ого</w:t>
      </w:r>
      <w:r w:rsidRPr="00153C03">
        <w:rPr>
          <w:rFonts w:ascii="Times New Roman" w:hAnsi="Times New Roman" w:cs="Times New Roman"/>
          <w:sz w:val="26"/>
          <w:szCs w:val="26"/>
        </w:rPr>
        <w:t xml:space="preserve"> район</w:t>
      </w:r>
      <w:r>
        <w:rPr>
          <w:rFonts w:ascii="Times New Roman" w:hAnsi="Times New Roman" w:cs="Times New Roman"/>
          <w:sz w:val="26"/>
          <w:szCs w:val="26"/>
        </w:rPr>
        <w:t>а</w:t>
      </w:r>
      <w:r w:rsidRPr="00153C03">
        <w:rPr>
          <w:rFonts w:ascii="Times New Roman" w:hAnsi="Times New Roman" w:cs="Times New Roman"/>
          <w:sz w:val="26"/>
          <w:szCs w:val="26"/>
        </w:rPr>
        <w:t xml:space="preserve"> Архангельской области</w:t>
      </w:r>
    </w:p>
    <w:p w:rsidR="00FD7E2B" w:rsidRPr="00153C03" w:rsidRDefault="00FD7E2B" w:rsidP="00FD7E2B">
      <w:pPr>
        <w:pStyle w:val="ConsPlusNormal"/>
        <w:widowControl/>
        <w:ind w:firstLine="709"/>
        <w:jc w:val="both"/>
        <w:rPr>
          <w:rFonts w:ascii="Times New Roman" w:hAnsi="Times New Roman" w:cs="Times New Roman"/>
          <w:sz w:val="26"/>
          <w:szCs w:val="26"/>
        </w:rPr>
      </w:pPr>
      <w:proofErr w:type="spellStart"/>
      <w:proofErr w:type="gramStart"/>
      <w:r w:rsidRPr="00153C03">
        <w:rPr>
          <w:rFonts w:ascii="Times New Roman" w:hAnsi="Times New Roman" w:cs="Times New Roman"/>
          <w:b/>
          <w:sz w:val="26"/>
          <w:szCs w:val="26"/>
        </w:rPr>
        <w:t>п</w:t>
      </w:r>
      <w:proofErr w:type="spellEnd"/>
      <w:proofErr w:type="gramEnd"/>
      <w:r w:rsidRPr="00153C03">
        <w:rPr>
          <w:rFonts w:ascii="Times New Roman" w:hAnsi="Times New Roman" w:cs="Times New Roman"/>
          <w:b/>
          <w:sz w:val="26"/>
          <w:szCs w:val="26"/>
        </w:rPr>
        <w:t xml:space="preserve"> о с т а </w:t>
      </w:r>
      <w:proofErr w:type="spellStart"/>
      <w:r w:rsidRPr="00153C03">
        <w:rPr>
          <w:rFonts w:ascii="Times New Roman" w:hAnsi="Times New Roman" w:cs="Times New Roman"/>
          <w:b/>
          <w:sz w:val="26"/>
          <w:szCs w:val="26"/>
        </w:rPr>
        <w:t>н</w:t>
      </w:r>
      <w:proofErr w:type="spellEnd"/>
      <w:r w:rsidRPr="00153C03">
        <w:rPr>
          <w:rFonts w:ascii="Times New Roman" w:hAnsi="Times New Roman" w:cs="Times New Roman"/>
          <w:b/>
          <w:sz w:val="26"/>
          <w:szCs w:val="26"/>
        </w:rPr>
        <w:t xml:space="preserve"> о в л я е т:</w:t>
      </w:r>
    </w:p>
    <w:p w:rsidR="00FD7E2B" w:rsidRPr="00153C03" w:rsidRDefault="00FD7E2B" w:rsidP="00FD7E2B">
      <w:pPr>
        <w:tabs>
          <w:tab w:val="left" w:pos="851"/>
          <w:tab w:val="left" w:pos="993"/>
        </w:tabs>
        <w:ind w:firstLine="709"/>
        <w:jc w:val="both"/>
        <w:rPr>
          <w:sz w:val="26"/>
          <w:szCs w:val="26"/>
        </w:rPr>
      </w:pPr>
      <w:r w:rsidRPr="00153C03">
        <w:rPr>
          <w:sz w:val="26"/>
          <w:szCs w:val="26"/>
        </w:rPr>
        <w:t>1.</w:t>
      </w:r>
      <w:r>
        <w:rPr>
          <w:sz w:val="26"/>
          <w:szCs w:val="26"/>
        </w:rPr>
        <w:t xml:space="preserve"> </w:t>
      </w:r>
      <w:r w:rsidRPr="00153C03">
        <w:rPr>
          <w:sz w:val="26"/>
          <w:szCs w:val="26"/>
        </w:rPr>
        <w:t>Утвердить прилагаемые изменения, которые вносятся в муниципальную программу «Развитие физической культуры и спорта в Пинежском муниципальном районе на 2017-2024 годы», утвержденную постановлением администрации муниципального образования «Пинежский муниципальный район» Архангельской области от 28.11.2016 №1219-па.</w:t>
      </w:r>
    </w:p>
    <w:p w:rsidR="00FD7E2B" w:rsidRPr="00153C03" w:rsidRDefault="00FD7E2B" w:rsidP="00FD7E2B">
      <w:pPr>
        <w:ind w:firstLine="709"/>
        <w:jc w:val="both"/>
        <w:rPr>
          <w:sz w:val="26"/>
          <w:szCs w:val="26"/>
        </w:rPr>
      </w:pPr>
      <w:r w:rsidRPr="00153C03">
        <w:rPr>
          <w:sz w:val="26"/>
          <w:szCs w:val="26"/>
        </w:rPr>
        <w:t xml:space="preserve">2. Контроль за исполнением настоящего постановления возложить на начальника отдела по социальным вопросам, молодежной политике и спорту администрации Пинежского муниципального района Архангельской области </w:t>
      </w:r>
      <w:proofErr w:type="gramStart"/>
      <w:r w:rsidRPr="00153C03">
        <w:rPr>
          <w:sz w:val="26"/>
          <w:szCs w:val="26"/>
        </w:rPr>
        <w:t>Широких</w:t>
      </w:r>
      <w:proofErr w:type="gramEnd"/>
      <w:r w:rsidRPr="00153C03">
        <w:rPr>
          <w:sz w:val="26"/>
          <w:szCs w:val="26"/>
        </w:rPr>
        <w:t xml:space="preserve"> С.Г.</w:t>
      </w:r>
    </w:p>
    <w:p w:rsidR="00FD7E2B" w:rsidRPr="00153C03" w:rsidRDefault="00FD7E2B" w:rsidP="00FD7E2B">
      <w:pPr>
        <w:ind w:firstLine="709"/>
        <w:jc w:val="both"/>
        <w:rPr>
          <w:sz w:val="26"/>
          <w:szCs w:val="26"/>
        </w:rPr>
      </w:pPr>
      <w:r w:rsidRPr="00153C03">
        <w:rPr>
          <w:sz w:val="26"/>
          <w:szCs w:val="26"/>
        </w:rPr>
        <w:t>3. Настоящее постановление вступает в силу со дня его официального опубликования.</w:t>
      </w:r>
    </w:p>
    <w:p w:rsidR="00FD7E2B" w:rsidRPr="00153C03" w:rsidRDefault="00FD7E2B" w:rsidP="00FD7E2B">
      <w:pPr>
        <w:pStyle w:val="ConsPlusNormal"/>
        <w:widowControl/>
        <w:tabs>
          <w:tab w:val="left" w:pos="2486"/>
        </w:tabs>
        <w:jc w:val="both"/>
        <w:rPr>
          <w:rFonts w:ascii="Times New Roman" w:hAnsi="Times New Roman" w:cs="Times New Roman"/>
          <w:sz w:val="28"/>
          <w:szCs w:val="28"/>
        </w:rPr>
      </w:pPr>
    </w:p>
    <w:p w:rsidR="00FD7E2B" w:rsidRPr="00153C03" w:rsidRDefault="00FD7E2B" w:rsidP="00FD7E2B">
      <w:pPr>
        <w:pStyle w:val="ConsPlusNormal"/>
        <w:widowControl/>
        <w:jc w:val="both"/>
        <w:rPr>
          <w:rFonts w:ascii="Times New Roman" w:hAnsi="Times New Roman" w:cs="Times New Roman"/>
          <w:sz w:val="28"/>
          <w:szCs w:val="28"/>
        </w:rPr>
      </w:pPr>
    </w:p>
    <w:p w:rsidR="00FD7E2B" w:rsidRPr="00153C03" w:rsidRDefault="00FD7E2B" w:rsidP="00FD7E2B">
      <w:pPr>
        <w:pStyle w:val="ConsPlusNormal"/>
        <w:widowControl/>
        <w:jc w:val="both"/>
        <w:rPr>
          <w:rFonts w:ascii="Times New Roman" w:hAnsi="Times New Roman" w:cs="Times New Roman"/>
          <w:sz w:val="28"/>
          <w:szCs w:val="28"/>
        </w:rPr>
      </w:pPr>
    </w:p>
    <w:p w:rsidR="00FD7E2B" w:rsidRDefault="00FD7E2B" w:rsidP="00FD7E2B">
      <w:pPr>
        <w:jc w:val="both"/>
        <w:rPr>
          <w:sz w:val="26"/>
          <w:szCs w:val="26"/>
        </w:rPr>
      </w:pPr>
      <w:proofErr w:type="gramStart"/>
      <w:r>
        <w:rPr>
          <w:sz w:val="26"/>
          <w:szCs w:val="26"/>
        </w:rPr>
        <w:t>Исполняющий</w:t>
      </w:r>
      <w:proofErr w:type="gramEnd"/>
      <w:r>
        <w:rPr>
          <w:sz w:val="26"/>
          <w:szCs w:val="26"/>
        </w:rPr>
        <w:t xml:space="preserve"> обязанности</w:t>
      </w:r>
    </w:p>
    <w:p w:rsidR="00FD7E2B" w:rsidRPr="00153C03" w:rsidRDefault="00FD7E2B" w:rsidP="00FD7E2B">
      <w:pPr>
        <w:jc w:val="both"/>
        <w:rPr>
          <w:sz w:val="26"/>
          <w:szCs w:val="26"/>
        </w:rPr>
      </w:pPr>
      <w:r>
        <w:rPr>
          <w:sz w:val="26"/>
          <w:szCs w:val="26"/>
        </w:rPr>
        <w:t>г</w:t>
      </w:r>
      <w:r w:rsidRPr="00153C03">
        <w:rPr>
          <w:sz w:val="26"/>
          <w:szCs w:val="26"/>
        </w:rPr>
        <w:t>лав</w:t>
      </w:r>
      <w:r>
        <w:rPr>
          <w:sz w:val="26"/>
          <w:szCs w:val="26"/>
        </w:rPr>
        <w:t>ы</w:t>
      </w:r>
      <w:r w:rsidRPr="00153C03">
        <w:rPr>
          <w:sz w:val="26"/>
          <w:szCs w:val="26"/>
        </w:rPr>
        <w:t xml:space="preserve"> </w:t>
      </w:r>
      <w:r>
        <w:rPr>
          <w:sz w:val="26"/>
          <w:szCs w:val="26"/>
        </w:rPr>
        <w:t xml:space="preserve">Пинежского </w:t>
      </w:r>
      <w:r w:rsidRPr="00153C03">
        <w:rPr>
          <w:sz w:val="26"/>
          <w:szCs w:val="26"/>
        </w:rPr>
        <w:t xml:space="preserve">муниципального района                         </w:t>
      </w:r>
      <w:r>
        <w:rPr>
          <w:sz w:val="26"/>
          <w:szCs w:val="26"/>
        </w:rPr>
        <w:t xml:space="preserve">                  </w:t>
      </w:r>
      <w:r w:rsidRPr="00153C03">
        <w:rPr>
          <w:sz w:val="26"/>
          <w:szCs w:val="26"/>
        </w:rPr>
        <w:t xml:space="preserve">   </w:t>
      </w:r>
      <w:r>
        <w:rPr>
          <w:sz w:val="26"/>
          <w:szCs w:val="26"/>
        </w:rPr>
        <w:t>Н.Л. Шехина</w:t>
      </w:r>
    </w:p>
    <w:p w:rsidR="00FD7E2B" w:rsidRDefault="00FD7E2B" w:rsidP="00FD7E2B">
      <w:pPr>
        <w:jc w:val="right"/>
        <w:rPr>
          <w:noProof/>
          <w:szCs w:val="28"/>
        </w:rPr>
      </w:pPr>
    </w:p>
    <w:p w:rsidR="00FD7E2B" w:rsidRDefault="00FD7E2B" w:rsidP="00FD7E2B">
      <w:pPr>
        <w:jc w:val="right"/>
        <w:rPr>
          <w:noProof/>
          <w:szCs w:val="28"/>
        </w:rPr>
      </w:pPr>
    </w:p>
    <w:p w:rsidR="00FD7E2B" w:rsidRDefault="00FD7E2B" w:rsidP="00FD7E2B">
      <w:pPr>
        <w:jc w:val="right"/>
        <w:rPr>
          <w:noProof/>
          <w:szCs w:val="28"/>
        </w:rPr>
      </w:pPr>
    </w:p>
    <w:p w:rsidR="00FD7E2B" w:rsidRDefault="00FD7E2B" w:rsidP="00FD7E2B">
      <w:pPr>
        <w:ind w:left="5664" w:firstLine="708"/>
        <w:jc w:val="right"/>
        <w:rPr>
          <w:sz w:val="26"/>
          <w:szCs w:val="26"/>
        </w:rPr>
      </w:pPr>
      <w:r w:rsidRPr="001B3387">
        <w:rPr>
          <w:sz w:val="26"/>
          <w:szCs w:val="26"/>
        </w:rPr>
        <w:t>Утверждены постановлением администрации МО «Пинежский район»</w:t>
      </w:r>
    </w:p>
    <w:p w:rsidR="00FD7E2B" w:rsidRPr="001B3387" w:rsidRDefault="00FD7E2B" w:rsidP="00FD7E2B">
      <w:pPr>
        <w:ind w:left="5664"/>
        <w:rPr>
          <w:sz w:val="26"/>
          <w:szCs w:val="26"/>
        </w:rPr>
      </w:pPr>
      <w:r w:rsidRPr="001B3387">
        <w:rPr>
          <w:sz w:val="26"/>
          <w:szCs w:val="26"/>
        </w:rPr>
        <w:t xml:space="preserve">от </w:t>
      </w:r>
      <w:r>
        <w:rPr>
          <w:sz w:val="26"/>
          <w:szCs w:val="26"/>
        </w:rPr>
        <w:t>9 ноября 2022 года</w:t>
      </w:r>
      <w:r w:rsidRPr="001B3387">
        <w:rPr>
          <w:sz w:val="26"/>
          <w:szCs w:val="26"/>
        </w:rPr>
        <w:t xml:space="preserve"> №</w:t>
      </w:r>
      <w:r>
        <w:rPr>
          <w:sz w:val="26"/>
          <w:szCs w:val="26"/>
        </w:rPr>
        <w:t xml:space="preserve"> 1078</w:t>
      </w:r>
      <w:r w:rsidRPr="001B3387">
        <w:rPr>
          <w:sz w:val="26"/>
          <w:szCs w:val="26"/>
        </w:rPr>
        <w:t>-па</w:t>
      </w:r>
    </w:p>
    <w:p w:rsidR="00FD7E2B" w:rsidRPr="001B3387" w:rsidRDefault="00FD7E2B" w:rsidP="00FD7E2B">
      <w:pPr>
        <w:jc w:val="center"/>
        <w:rPr>
          <w:sz w:val="26"/>
          <w:szCs w:val="26"/>
        </w:rPr>
      </w:pPr>
    </w:p>
    <w:p w:rsidR="00FD7E2B" w:rsidRPr="001B3387" w:rsidRDefault="00FD7E2B" w:rsidP="00FD7E2B">
      <w:pPr>
        <w:jc w:val="center"/>
        <w:rPr>
          <w:sz w:val="26"/>
          <w:szCs w:val="26"/>
        </w:rPr>
      </w:pPr>
      <w:r w:rsidRPr="001B3387">
        <w:rPr>
          <w:sz w:val="26"/>
          <w:szCs w:val="26"/>
        </w:rPr>
        <w:t>Изменения,</w:t>
      </w:r>
    </w:p>
    <w:p w:rsidR="00FD7E2B" w:rsidRPr="001B3387" w:rsidRDefault="00FD7E2B" w:rsidP="00FD7E2B">
      <w:pPr>
        <w:jc w:val="center"/>
        <w:rPr>
          <w:sz w:val="26"/>
          <w:szCs w:val="26"/>
        </w:rPr>
      </w:pPr>
      <w:r w:rsidRPr="001B3387">
        <w:rPr>
          <w:sz w:val="26"/>
          <w:szCs w:val="26"/>
        </w:rPr>
        <w:t xml:space="preserve">которые вносятся в </w:t>
      </w:r>
      <w:r>
        <w:rPr>
          <w:sz w:val="26"/>
          <w:szCs w:val="26"/>
        </w:rPr>
        <w:t>муниципальную программу</w:t>
      </w:r>
      <w:r w:rsidRPr="001B3387">
        <w:rPr>
          <w:sz w:val="26"/>
          <w:szCs w:val="26"/>
        </w:rPr>
        <w:t xml:space="preserve"> администрации муниципального образования «Пинежский муниципальный район» </w:t>
      </w:r>
    </w:p>
    <w:p w:rsidR="00FD7E2B" w:rsidRPr="001B3387" w:rsidRDefault="00FD7E2B" w:rsidP="00FD7E2B">
      <w:pPr>
        <w:jc w:val="center"/>
        <w:rPr>
          <w:sz w:val="26"/>
          <w:szCs w:val="26"/>
        </w:rPr>
      </w:pPr>
      <w:r w:rsidRPr="001B3387">
        <w:rPr>
          <w:sz w:val="26"/>
          <w:szCs w:val="26"/>
        </w:rPr>
        <w:t>от 28 ноября 2016 года № 1219-па</w:t>
      </w:r>
    </w:p>
    <w:p w:rsidR="00FD7E2B" w:rsidRPr="001B3387" w:rsidRDefault="00FD7E2B" w:rsidP="00FD7E2B">
      <w:pPr>
        <w:pStyle w:val="ConsPlusNormal"/>
        <w:rPr>
          <w:rFonts w:ascii="Times New Roman" w:hAnsi="Times New Roman" w:cs="Times New Roman"/>
          <w:sz w:val="26"/>
          <w:szCs w:val="26"/>
        </w:rPr>
      </w:pPr>
      <w:r w:rsidRPr="001B3387">
        <w:rPr>
          <w:rFonts w:ascii="Times New Roman" w:hAnsi="Times New Roman" w:cs="Times New Roman"/>
          <w:sz w:val="26"/>
          <w:szCs w:val="26"/>
        </w:rPr>
        <w:t xml:space="preserve"> </w:t>
      </w:r>
    </w:p>
    <w:p w:rsidR="00FD7E2B" w:rsidRPr="001B3387" w:rsidRDefault="00FD7E2B" w:rsidP="00FD7E2B">
      <w:pPr>
        <w:pStyle w:val="ConsPlusNormal"/>
        <w:ind w:firstLine="708"/>
        <w:jc w:val="both"/>
        <w:rPr>
          <w:rFonts w:ascii="Times New Roman" w:hAnsi="Times New Roman" w:cs="Times New Roman"/>
          <w:sz w:val="26"/>
          <w:szCs w:val="26"/>
        </w:rPr>
      </w:pPr>
      <w:r w:rsidRPr="001B3387">
        <w:rPr>
          <w:rFonts w:ascii="Times New Roman" w:hAnsi="Times New Roman" w:cs="Times New Roman"/>
          <w:sz w:val="26"/>
          <w:szCs w:val="26"/>
        </w:rPr>
        <w:t>1. Позицию, касающуюся объемов и источников финансирования программы, паспорта муниципальной программы изложить в следующей редакции:</w:t>
      </w:r>
    </w:p>
    <w:tbl>
      <w:tblPr>
        <w:tblW w:w="5000" w:type="pct"/>
        <w:tblCellMar>
          <w:left w:w="70" w:type="dxa"/>
          <w:right w:w="70" w:type="dxa"/>
        </w:tblCellMar>
        <w:tblLook w:val="0000"/>
      </w:tblPr>
      <w:tblGrid>
        <w:gridCol w:w="2476"/>
        <w:gridCol w:w="387"/>
        <w:gridCol w:w="6631"/>
      </w:tblGrid>
      <w:tr w:rsidR="00FD7E2B" w:rsidRPr="001B3387" w:rsidTr="004D02B8">
        <w:trPr>
          <w:trHeight w:val="480"/>
        </w:trPr>
        <w:tc>
          <w:tcPr>
            <w:tcW w:w="1304" w:type="pct"/>
          </w:tcPr>
          <w:p w:rsidR="00FD7E2B" w:rsidRPr="001B3387" w:rsidRDefault="00FD7E2B" w:rsidP="004D02B8">
            <w:pPr>
              <w:jc w:val="both"/>
              <w:rPr>
                <w:sz w:val="26"/>
                <w:szCs w:val="26"/>
              </w:rPr>
            </w:pPr>
            <w:r w:rsidRPr="001B3387">
              <w:rPr>
                <w:sz w:val="26"/>
                <w:szCs w:val="26"/>
              </w:rPr>
              <w:t xml:space="preserve">«Объемы и источники финансирования программы </w:t>
            </w:r>
          </w:p>
        </w:tc>
        <w:tc>
          <w:tcPr>
            <w:tcW w:w="204" w:type="pct"/>
          </w:tcPr>
          <w:p w:rsidR="00FD7E2B" w:rsidRPr="001B3387" w:rsidRDefault="00FD7E2B" w:rsidP="004D02B8">
            <w:pPr>
              <w:ind w:firstLine="709"/>
              <w:jc w:val="both"/>
              <w:rPr>
                <w:sz w:val="26"/>
                <w:szCs w:val="26"/>
              </w:rPr>
            </w:pPr>
          </w:p>
          <w:p w:rsidR="00FD7E2B" w:rsidRPr="001B3387" w:rsidRDefault="00FD7E2B" w:rsidP="004D02B8">
            <w:pPr>
              <w:ind w:firstLine="709"/>
              <w:jc w:val="both"/>
              <w:rPr>
                <w:sz w:val="26"/>
                <w:szCs w:val="26"/>
              </w:rPr>
            </w:pPr>
          </w:p>
          <w:p w:rsidR="00FD7E2B" w:rsidRPr="001B3387" w:rsidRDefault="00FD7E2B" w:rsidP="004D02B8">
            <w:pPr>
              <w:ind w:firstLine="709"/>
              <w:jc w:val="both"/>
              <w:rPr>
                <w:sz w:val="26"/>
                <w:szCs w:val="26"/>
              </w:rPr>
            </w:pPr>
          </w:p>
        </w:tc>
        <w:tc>
          <w:tcPr>
            <w:tcW w:w="3492" w:type="pct"/>
          </w:tcPr>
          <w:p w:rsidR="00FD7E2B" w:rsidRPr="001B3387" w:rsidRDefault="00FD7E2B" w:rsidP="004D02B8">
            <w:pPr>
              <w:jc w:val="both"/>
              <w:rPr>
                <w:sz w:val="26"/>
                <w:szCs w:val="26"/>
              </w:rPr>
            </w:pPr>
            <w:r w:rsidRPr="001B3387">
              <w:rPr>
                <w:sz w:val="26"/>
                <w:szCs w:val="26"/>
              </w:rPr>
              <w:t xml:space="preserve">- общий объем финансирования составляет: </w:t>
            </w:r>
            <w:r w:rsidRPr="001B3387">
              <w:rPr>
                <w:b/>
                <w:sz w:val="26"/>
                <w:szCs w:val="26"/>
              </w:rPr>
              <w:t>18330,3</w:t>
            </w:r>
            <w:r w:rsidRPr="001B3387">
              <w:rPr>
                <w:sz w:val="26"/>
                <w:szCs w:val="26"/>
              </w:rPr>
              <w:t xml:space="preserve"> тыс. рублей, в том числе средства районного бюджета – </w:t>
            </w:r>
            <w:r w:rsidRPr="001B3387">
              <w:rPr>
                <w:b/>
                <w:sz w:val="26"/>
                <w:szCs w:val="26"/>
              </w:rPr>
              <w:t>15500,3</w:t>
            </w:r>
            <w:r w:rsidRPr="001B3387">
              <w:rPr>
                <w:sz w:val="26"/>
                <w:szCs w:val="26"/>
              </w:rPr>
              <w:t xml:space="preserve"> тыс. рублей, средств областного бюджета - </w:t>
            </w:r>
            <w:r w:rsidRPr="001B3387">
              <w:rPr>
                <w:b/>
                <w:sz w:val="26"/>
                <w:szCs w:val="26"/>
              </w:rPr>
              <w:t>2830,0</w:t>
            </w:r>
            <w:r w:rsidRPr="001B3387">
              <w:rPr>
                <w:sz w:val="26"/>
                <w:szCs w:val="26"/>
              </w:rPr>
              <w:t xml:space="preserve">  тыс. рублей »</w:t>
            </w:r>
          </w:p>
        </w:tc>
      </w:tr>
    </w:tbl>
    <w:p w:rsidR="00FD7E2B" w:rsidRDefault="00FD7E2B" w:rsidP="00FD7E2B">
      <w:pPr>
        <w:ind w:firstLine="708"/>
        <w:rPr>
          <w:sz w:val="26"/>
          <w:szCs w:val="26"/>
        </w:rPr>
      </w:pPr>
    </w:p>
    <w:p w:rsidR="00FD7E2B" w:rsidRPr="001B3387" w:rsidRDefault="00FD7E2B" w:rsidP="00FD7E2B">
      <w:pPr>
        <w:ind w:firstLine="708"/>
        <w:rPr>
          <w:sz w:val="26"/>
          <w:szCs w:val="26"/>
        </w:rPr>
      </w:pPr>
      <w:r w:rsidRPr="001B3387">
        <w:rPr>
          <w:sz w:val="26"/>
          <w:szCs w:val="26"/>
        </w:rPr>
        <w:t>2.  Пункт «Ожидаемые результаты реализации муниципальной программы» паспорта муниципальной программы изложить в следующей редакции:</w:t>
      </w:r>
      <w:r w:rsidRPr="001B3387">
        <w:rPr>
          <w:sz w:val="26"/>
          <w:szCs w:val="26"/>
        </w:rPr>
        <w:tab/>
      </w:r>
    </w:p>
    <w:p w:rsidR="00FD7E2B" w:rsidRPr="001B3387" w:rsidRDefault="00FD7E2B" w:rsidP="00FD7E2B">
      <w:pPr>
        <w:ind w:firstLine="708"/>
        <w:jc w:val="both"/>
        <w:rPr>
          <w:sz w:val="26"/>
          <w:szCs w:val="26"/>
        </w:rPr>
      </w:pPr>
      <w:r w:rsidRPr="001B3387">
        <w:rPr>
          <w:sz w:val="26"/>
          <w:szCs w:val="26"/>
        </w:rPr>
        <w:t>Реализация муниципальной программы к 2024 году предполагает достижение следующих результатов.</w:t>
      </w:r>
    </w:p>
    <w:p w:rsidR="00FD7E2B" w:rsidRPr="001B3387" w:rsidRDefault="00FD7E2B" w:rsidP="00FD7E2B">
      <w:pPr>
        <w:ind w:firstLine="709"/>
        <w:jc w:val="both"/>
        <w:rPr>
          <w:sz w:val="26"/>
          <w:szCs w:val="26"/>
        </w:rPr>
      </w:pPr>
      <w:r w:rsidRPr="001B3387">
        <w:rPr>
          <w:sz w:val="26"/>
          <w:szCs w:val="26"/>
        </w:rPr>
        <w:lastRenderedPageBreak/>
        <w:t xml:space="preserve">- доля граждан, систематически занимающихся физической культурой </w:t>
      </w:r>
      <w:r w:rsidRPr="001B3387">
        <w:rPr>
          <w:sz w:val="26"/>
          <w:szCs w:val="26"/>
        </w:rPr>
        <w:br/>
        <w:t>и спортом, в общей численности населения Пинежского района составит не менее 42,4 процента;</w:t>
      </w:r>
    </w:p>
    <w:p w:rsidR="00FD7E2B" w:rsidRPr="001B3387" w:rsidRDefault="00FD7E2B" w:rsidP="00FD7E2B">
      <w:pPr>
        <w:ind w:firstLine="720"/>
        <w:jc w:val="both"/>
        <w:rPr>
          <w:sz w:val="26"/>
          <w:szCs w:val="26"/>
        </w:rPr>
      </w:pPr>
      <w:r w:rsidRPr="001B3387">
        <w:rPr>
          <w:sz w:val="26"/>
          <w:szCs w:val="26"/>
        </w:rPr>
        <w:t>- удельный вес детей и молодежи, регулярно занимающихся в спортивных секциях, клубах и иных объединениях  учреждениях спортивной направленности, в общей численности детей и молодежи составит не менее 48,2 процента;</w:t>
      </w:r>
    </w:p>
    <w:p w:rsidR="00FD7E2B" w:rsidRPr="001B3387" w:rsidRDefault="00FD7E2B" w:rsidP="00FD7E2B">
      <w:pPr>
        <w:ind w:firstLine="709"/>
        <w:jc w:val="both"/>
        <w:rPr>
          <w:sz w:val="26"/>
          <w:szCs w:val="26"/>
        </w:rPr>
      </w:pPr>
      <w:r w:rsidRPr="001B3387">
        <w:rPr>
          <w:sz w:val="26"/>
          <w:szCs w:val="26"/>
        </w:rPr>
        <w:t>- количество проведенных мероприятий в сфере физической культуры и спорта составит не менее 56 единиц;</w:t>
      </w:r>
    </w:p>
    <w:p w:rsidR="00FD7E2B" w:rsidRPr="001B3387" w:rsidRDefault="00FD7E2B" w:rsidP="00FD7E2B">
      <w:pPr>
        <w:ind w:firstLine="709"/>
        <w:jc w:val="both"/>
        <w:rPr>
          <w:sz w:val="26"/>
          <w:szCs w:val="26"/>
        </w:rPr>
      </w:pPr>
      <w:r w:rsidRPr="001B3387">
        <w:rPr>
          <w:sz w:val="26"/>
          <w:szCs w:val="26"/>
        </w:rPr>
        <w:t>- количество мероприятий, включённых в единый календарный план, на которых осуществлено медицинское обеспечение, составит не менее 10 единиц;</w:t>
      </w:r>
    </w:p>
    <w:p w:rsidR="00FD7E2B" w:rsidRPr="001B3387" w:rsidRDefault="00FD7E2B" w:rsidP="00FD7E2B">
      <w:pPr>
        <w:ind w:firstLine="709"/>
        <w:jc w:val="both"/>
        <w:rPr>
          <w:sz w:val="26"/>
          <w:szCs w:val="26"/>
        </w:rPr>
      </w:pPr>
      <w:r w:rsidRPr="001B3387">
        <w:rPr>
          <w:sz w:val="26"/>
          <w:szCs w:val="26"/>
        </w:rPr>
        <w:t>- количество преподавателей и специалистов, работающих в сфере физической культуры и спорта, прошедших повышение уровня квалификации составит не менее 5 человек.</w:t>
      </w:r>
    </w:p>
    <w:p w:rsidR="00FD7E2B" w:rsidRPr="001B3387" w:rsidRDefault="00FD7E2B" w:rsidP="00FD7E2B">
      <w:pPr>
        <w:ind w:firstLine="709"/>
        <w:jc w:val="both"/>
        <w:rPr>
          <w:sz w:val="26"/>
          <w:szCs w:val="26"/>
        </w:rPr>
      </w:pPr>
      <w:r w:rsidRPr="001B3387">
        <w:rPr>
          <w:sz w:val="26"/>
          <w:szCs w:val="26"/>
        </w:rPr>
        <w:t>Оценка эффективности муниципальных программ осуществляется ответственным исполнителем муниципальной программы согласно Положению «Об оценке эффективности реализации муниципальных программ», утвержденному постановлением администрации МО «Пинежский район» от 03.09.2013 №0679-па».</w:t>
      </w:r>
    </w:p>
    <w:p w:rsidR="00FD7E2B" w:rsidRDefault="00FD7E2B" w:rsidP="00FD7E2B">
      <w:pPr>
        <w:ind w:firstLine="709"/>
        <w:jc w:val="both"/>
        <w:rPr>
          <w:sz w:val="26"/>
          <w:szCs w:val="26"/>
        </w:rPr>
      </w:pPr>
    </w:p>
    <w:p w:rsidR="00FD7E2B" w:rsidRPr="001B3387" w:rsidRDefault="00FD7E2B" w:rsidP="00FD7E2B">
      <w:pPr>
        <w:ind w:firstLine="709"/>
        <w:jc w:val="both"/>
        <w:rPr>
          <w:sz w:val="26"/>
          <w:szCs w:val="26"/>
        </w:rPr>
      </w:pPr>
      <w:r w:rsidRPr="001B3387">
        <w:rPr>
          <w:sz w:val="26"/>
          <w:szCs w:val="26"/>
        </w:rPr>
        <w:t>3. Приложения №1 , №2, №3 к указанной программе изложить в новой редакции.</w:t>
      </w:r>
    </w:p>
    <w:p w:rsidR="00FD7E2B" w:rsidRPr="00496D8D" w:rsidRDefault="00FD7E2B" w:rsidP="00FD7E2B">
      <w:pPr>
        <w:ind w:firstLine="706"/>
        <w:jc w:val="both"/>
        <w:rPr>
          <w:szCs w:val="28"/>
        </w:rPr>
      </w:pPr>
    </w:p>
    <w:p w:rsidR="00FD7E2B" w:rsidRPr="000D38C8" w:rsidRDefault="00FD7E2B" w:rsidP="00FD7E2B">
      <w:pPr>
        <w:jc w:val="center"/>
      </w:pPr>
    </w:p>
    <w:p w:rsidR="00FD7E2B" w:rsidRDefault="00FD7E2B" w:rsidP="00FD7E2B">
      <w:pPr>
        <w:jc w:val="right"/>
        <w:rPr>
          <w:noProof/>
          <w:szCs w:val="28"/>
        </w:rPr>
      </w:pPr>
    </w:p>
    <w:p w:rsidR="00FD7E2B" w:rsidRDefault="00FD7E2B" w:rsidP="00FD7E2B">
      <w:pPr>
        <w:tabs>
          <w:tab w:val="left" w:pos="7770"/>
        </w:tabs>
        <w:rPr>
          <w:noProof/>
          <w:szCs w:val="28"/>
        </w:rPr>
      </w:pPr>
    </w:p>
    <w:p w:rsidR="00FD7E2B" w:rsidRDefault="00FD7E2B" w:rsidP="00FD7E2B">
      <w:pPr>
        <w:widowControl w:val="0"/>
        <w:jc w:val="right"/>
        <w:outlineLvl w:val="1"/>
        <w:rPr>
          <w:color w:val="000000"/>
          <w:sz w:val="24"/>
          <w:szCs w:val="24"/>
        </w:rPr>
      </w:pPr>
    </w:p>
    <w:p w:rsidR="00FD7E2B" w:rsidRPr="00DC540F" w:rsidRDefault="00FD7E2B" w:rsidP="00FD7E2B">
      <w:pPr>
        <w:widowControl w:val="0"/>
        <w:jc w:val="right"/>
        <w:outlineLvl w:val="1"/>
        <w:rPr>
          <w:color w:val="000000"/>
          <w:sz w:val="24"/>
          <w:szCs w:val="24"/>
        </w:rPr>
      </w:pPr>
      <w:r w:rsidRPr="00DC540F">
        <w:rPr>
          <w:color w:val="000000"/>
          <w:sz w:val="24"/>
          <w:szCs w:val="24"/>
        </w:rPr>
        <w:t>ПРИЛОЖЕНИЕ №1</w:t>
      </w:r>
    </w:p>
    <w:p w:rsidR="00FD7E2B" w:rsidRPr="00DC540F" w:rsidRDefault="00FD7E2B" w:rsidP="00FD7E2B">
      <w:pPr>
        <w:widowControl w:val="0"/>
        <w:jc w:val="right"/>
        <w:outlineLvl w:val="1"/>
        <w:rPr>
          <w:color w:val="000000"/>
          <w:sz w:val="24"/>
          <w:szCs w:val="24"/>
        </w:rPr>
      </w:pPr>
      <w:r w:rsidRPr="00DC540F">
        <w:rPr>
          <w:color w:val="000000"/>
          <w:sz w:val="24"/>
          <w:szCs w:val="24"/>
        </w:rPr>
        <w:t>к муниципальной программе</w:t>
      </w:r>
    </w:p>
    <w:p w:rsidR="00FD7E2B" w:rsidRPr="00DC540F" w:rsidRDefault="00FD7E2B" w:rsidP="00FD7E2B">
      <w:pPr>
        <w:ind w:firstLine="540"/>
        <w:jc w:val="right"/>
        <w:rPr>
          <w:bCs/>
          <w:sz w:val="24"/>
          <w:szCs w:val="24"/>
        </w:rPr>
      </w:pPr>
      <w:r w:rsidRPr="00DC540F">
        <w:rPr>
          <w:bCs/>
          <w:sz w:val="24"/>
          <w:szCs w:val="24"/>
        </w:rPr>
        <w:t xml:space="preserve">«Развитие физической культуры и спорта </w:t>
      </w:r>
    </w:p>
    <w:p w:rsidR="00FD7E2B" w:rsidRPr="00DC540F" w:rsidRDefault="00FD7E2B" w:rsidP="00FD7E2B">
      <w:pPr>
        <w:ind w:firstLine="540"/>
        <w:jc w:val="right"/>
        <w:rPr>
          <w:bCs/>
          <w:sz w:val="24"/>
          <w:szCs w:val="24"/>
        </w:rPr>
      </w:pPr>
      <w:r w:rsidRPr="00DC540F">
        <w:rPr>
          <w:bCs/>
          <w:sz w:val="24"/>
          <w:szCs w:val="24"/>
        </w:rPr>
        <w:t xml:space="preserve">в Пинежском муниципальном  районе </w:t>
      </w:r>
    </w:p>
    <w:p w:rsidR="00FD7E2B" w:rsidRPr="00DC540F" w:rsidRDefault="00FD7E2B" w:rsidP="00FD7E2B">
      <w:pPr>
        <w:ind w:firstLine="540"/>
        <w:jc w:val="right"/>
        <w:rPr>
          <w:bCs/>
          <w:sz w:val="24"/>
          <w:szCs w:val="24"/>
        </w:rPr>
      </w:pPr>
      <w:r w:rsidRPr="00DC540F">
        <w:rPr>
          <w:bCs/>
          <w:sz w:val="24"/>
          <w:szCs w:val="24"/>
        </w:rPr>
        <w:t>на 20</w:t>
      </w:r>
      <w:r>
        <w:rPr>
          <w:bCs/>
          <w:sz w:val="24"/>
          <w:szCs w:val="24"/>
        </w:rPr>
        <w:t>17 - 2024</w:t>
      </w:r>
      <w:r w:rsidRPr="00DC540F">
        <w:rPr>
          <w:bCs/>
          <w:sz w:val="24"/>
          <w:szCs w:val="24"/>
        </w:rPr>
        <w:t xml:space="preserve"> годы»</w:t>
      </w:r>
    </w:p>
    <w:p w:rsidR="00FD7E2B" w:rsidRPr="00D02065" w:rsidRDefault="00FD7E2B" w:rsidP="00FD7E2B">
      <w:pPr>
        <w:widowControl w:val="0"/>
        <w:jc w:val="right"/>
        <w:outlineLvl w:val="1"/>
        <w:rPr>
          <w:color w:val="000000"/>
          <w:szCs w:val="28"/>
        </w:rPr>
      </w:pPr>
    </w:p>
    <w:p w:rsidR="00FD7E2B" w:rsidRPr="00D02065" w:rsidRDefault="00FD7E2B" w:rsidP="00FD7E2B">
      <w:pPr>
        <w:pStyle w:val="ConsPlusNonformat"/>
        <w:jc w:val="center"/>
        <w:rPr>
          <w:rFonts w:ascii="Times New Roman" w:hAnsi="Times New Roman" w:cs="Times New Roman"/>
          <w:color w:val="000000"/>
          <w:sz w:val="28"/>
          <w:szCs w:val="28"/>
        </w:rPr>
      </w:pPr>
    </w:p>
    <w:p w:rsidR="00FD7E2B" w:rsidRPr="00D02065" w:rsidRDefault="00FD7E2B" w:rsidP="00FD7E2B">
      <w:pPr>
        <w:pStyle w:val="ConsPlusNonformat"/>
        <w:jc w:val="center"/>
        <w:rPr>
          <w:rFonts w:ascii="Times New Roman" w:hAnsi="Times New Roman" w:cs="Times New Roman"/>
          <w:color w:val="000000"/>
          <w:sz w:val="28"/>
          <w:szCs w:val="28"/>
        </w:rPr>
      </w:pPr>
      <w:proofErr w:type="gramStart"/>
      <w:r w:rsidRPr="00D02065">
        <w:rPr>
          <w:rFonts w:ascii="Times New Roman" w:hAnsi="Times New Roman" w:cs="Times New Roman"/>
          <w:color w:val="000000"/>
          <w:sz w:val="28"/>
          <w:szCs w:val="28"/>
        </w:rPr>
        <w:t>П</w:t>
      </w:r>
      <w:proofErr w:type="gramEnd"/>
      <w:r w:rsidRPr="00D02065">
        <w:rPr>
          <w:rFonts w:ascii="Times New Roman" w:hAnsi="Times New Roman" w:cs="Times New Roman"/>
          <w:color w:val="000000"/>
          <w:sz w:val="28"/>
          <w:szCs w:val="28"/>
        </w:rPr>
        <w:t xml:space="preserve"> Е Р Е Ч Е Н Ь</w:t>
      </w:r>
    </w:p>
    <w:p w:rsidR="00FD7E2B" w:rsidRPr="00D02065" w:rsidRDefault="00FD7E2B" w:rsidP="00FD7E2B">
      <w:pPr>
        <w:pStyle w:val="ConsPlusNonformat"/>
        <w:jc w:val="center"/>
        <w:rPr>
          <w:rFonts w:ascii="Times New Roman" w:hAnsi="Times New Roman" w:cs="Times New Roman"/>
          <w:color w:val="000000"/>
          <w:sz w:val="28"/>
          <w:szCs w:val="28"/>
        </w:rPr>
      </w:pPr>
      <w:r w:rsidRPr="00D02065">
        <w:rPr>
          <w:rFonts w:ascii="Times New Roman" w:hAnsi="Times New Roman" w:cs="Times New Roman"/>
          <w:color w:val="000000"/>
          <w:sz w:val="28"/>
          <w:szCs w:val="28"/>
        </w:rPr>
        <w:t>цел</w:t>
      </w:r>
      <w:r>
        <w:rPr>
          <w:rFonts w:ascii="Times New Roman" w:hAnsi="Times New Roman" w:cs="Times New Roman"/>
          <w:color w:val="000000"/>
          <w:sz w:val="28"/>
          <w:szCs w:val="28"/>
        </w:rPr>
        <w:t xml:space="preserve">евых показателей муниципальной программы </w:t>
      </w:r>
    </w:p>
    <w:p w:rsidR="00FD7E2B" w:rsidRPr="003E5FFA" w:rsidRDefault="00FD7E2B" w:rsidP="00FD7E2B">
      <w:pPr>
        <w:ind w:firstLine="540"/>
        <w:jc w:val="center"/>
        <w:rPr>
          <w:bCs/>
          <w:szCs w:val="28"/>
        </w:rPr>
      </w:pPr>
      <w:r w:rsidRPr="003E5FFA">
        <w:rPr>
          <w:bCs/>
          <w:szCs w:val="28"/>
        </w:rPr>
        <w:t>«Развитие физической культуры и спорта в Пинежском муниципальном районе на 20</w:t>
      </w:r>
      <w:r>
        <w:rPr>
          <w:bCs/>
          <w:szCs w:val="28"/>
        </w:rPr>
        <w:t>17</w:t>
      </w:r>
      <w:r w:rsidRPr="003E5FFA">
        <w:rPr>
          <w:bCs/>
          <w:szCs w:val="28"/>
        </w:rPr>
        <w:t xml:space="preserve"> - 20</w:t>
      </w:r>
      <w:r>
        <w:rPr>
          <w:bCs/>
          <w:szCs w:val="28"/>
        </w:rPr>
        <w:t>24</w:t>
      </w:r>
      <w:r w:rsidRPr="003E5FFA">
        <w:rPr>
          <w:bCs/>
          <w:szCs w:val="28"/>
        </w:rPr>
        <w:t xml:space="preserve"> годы»</w:t>
      </w:r>
    </w:p>
    <w:p w:rsidR="00FD7E2B" w:rsidRPr="00D02065" w:rsidRDefault="00FD7E2B" w:rsidP="00FD7E2B">
      <w:pPr>
        <w:jc w:val="center"/>
        <w:outlineLvl w:val="1"/>
        <w:rPr>
          <w:color w:val="000000"/>
          <w:szCs w:val="28"/>
        </w:rPr>
      </w:pPr>
    </w:p>
    <w:p w:rsidR="00FD7E2B" w:rsidRPr="00DC540F" w:rsidRDefault="00FD7E2B" w:rsidP="00FD7E2B">
      <w:pPr>
        <w:outlineLvl w:val="1"/>
        <w:rPr>
          <w:color w:val="000000"/>
          <w:sz w:val="24"/>
          <w:szCs w:val="24"/>
        </w:rPr>
      </w:pPr>
      <w:r w:rsidRPr="00DC540F">
        <w:rPr>
          <w:color w:val="000000"/>
          <w:sz w:val="24"/>
          <w:szCs w:val="24"/>
        </w:rPr>
        <w:t xml:space="preserve">Ответственный  исполнитель: </w:t>
      </w:r>
    </w:p>
    <w:p w:rsidR="00FD7E2B" w:rsidRPr="00DC540F" w:rsidRDefault="00FD7E2B" w:rsidP="00FD7E2B">
      <w:pPr>
        <w:outlineLvl w:val="1"/>
        <w:rPr>
          <w:color w:val="000000"/>
          <w:sz w:val="24"/>
          <w:szCs w:val="24"/>
        </w:rPr>
      </w:pPr>
      <w:r w:rsidRPr="00DC540F">
        <w:rPr>
          <w:color w:val="000000"/>
          <w:sz w:val="24"/>
          <w:szCs w:val="24"/>
        </w:rPr>
        <w:t xml:space="preserve">отдел по социальным вопросам, молодежной политике и спорту </w:t>
      </w:r>
    </w:p>
    <w:p w:rsidR="00FD7E2B" w:rsidRDefault="00FD7E2B" w:rsidP="00FD7E2B">
      <w:pPr>
        <w:widowControl w:val="0"/>
        <w:outlineLvl w:val="1"/>
        <w:rPr>
          <w:color w:val="000000"/>
          <w:szCs w:val="28"/>
        </w:rPr>
      </w:pPr>
    </w:p>
    <w:tbl>
      <w:tblPr>
        <w:tblW w:w="4989" w:type="pct"/>
        <w:jc w:val="center"/>
        <w:tblCellMar>
          <w:left w:w="70" w:type="dxa"/>
          <w:right w:w="70" w:type="dxa"/>
        </w:tblCellMar>
        <w:tblLook w:val="0000"/>
      </w:tblPr>
      <w:tblGrid>
        <w:gridCol w:w="1958"/>
        <w:gridCol w:w="1286"/>
        <w:gridCol w:w="1042"/>
        <w:gridCol w:w="651"/>
        <w:gridCol w:w="651"/>
        <w:gridCol w:w="651"/>
        <w:gridCol w:w="651"/>
        <w:gridCol w:w="651"/>
        <w:gridCol w:w="651"/>
        <w:gridCol w:w="651"/>
        <w:gridCol w:w="651"/>
      </w:tblGrid>
      <w:tr w:rsidR="00FD7E2B" w:rsidRPr="003E5FFA" w:rsidTr="004D02B8">
        <w:trPr>
          <w:cantSplit/>
          <w:trHeight w:val="240"/>
          <w:jc w:val="center"/>
        </w:trPr>
        <w:tc>
          <w:tcPr>
            <w:tcW w:w="1050" w:type="pct"/>
            <w:vMerge w:val="restart"/>
            <w:tcBorders>
              <w:top w:val="single" w:sz="6" w:space="0" w:color="auto"/>
              <w:left w:val="single" w:sz="4" w:space="0" w:color="auto"/>
              <w:right w:val="single" w:sz="6" w:space="0" w:color="auto"/>
            </w:tcBorders>
          </w:tcPr>
          <w:p w:rsidR="00FD7E2B" w:rsidRPr="003E5FFA" w:rsidRDefault="00FD7E2B" w:rsidP="004D02B8">
            <w:pPr>
              <w:rPr>
                <w:color w:val="000000"/>
              </w:rPr>
            </w:pPr>
            <w:r w:rsidRPr="003E5FFA">
              <w:rPr>
                <w:color w:val="000000"/>
              </w:rPr>
              <w:t>Наименование целевого показателя</w:t>
            </w:r>
          </w:p>
        </w:tc>
        <w:tc>
          <w:tcPr>
            <w:tcW w:w="600" w:type="pct"/>
            <w:vMerge w:val="restart"/>
            <w:tcBorders>
              <w:top w:val="single" w:sz="6" w:space="0" w:color="auto"/>
              <w:left w:val="single" w:sz="6" w:space="0" w:color="auto"/>
              <w:right w:val="single" w:sz="6" w:space="0" w:color="auto"/>
            </w:tcBorders>
          </w:tcPr>
          <w:p w:rsidR="00FD7E2B" w:rsidRDefault="00FD7E2B" w:rsidP="004D02B8">
            <w:pPr>
              <w:jc w:val="center"/>
            </w:pPr>
            <w:r w:rsidRPr="003E5FFA">
              <w:t xml:space="preserve">Единица </w:t>
            </w:r>
          </w:p>
          <w:p w:rsidR="00FD7E2B" w:rsidRPr="003E5FFA" w:rsidRDefault="00FD7E2B" w:rsidP="004D02B8">
            <w:pPr>
              <w:jc w:val="center"/>
            </w:pPr>
            <w:r w:rsidRPr="003E5FFA">
              <w:t>измерения</w:t>
            </w:r>
          </w:p>
        </w:tc>
        <w:tc>
          <w:tcPr>
            <w:tcW w:w="2622" w:type="pct"/>
            <w:gridSpan w:val="7"/>
            <w:tcBorders>
              <w:top w:val="single" w:sz="6" w:space="0" w:color="auto"/>
              <w:left w:val="single" w:sz="6" w:space="0" w:color="auto"/>
              <w:right w:val="single" w:sz="6" w:space="0" w:color="auto"/>
            </w:tcBorders>
          </w:tcPr>
          <w:p w:rsidR="00FD7E2B" w:rsidRPr="003E5FFA" w:rsidRDefault="00FD7E2B" w:rsidP="004D02B8">
            <w:pPr>
              <w:jc w:val="center"/>
              <w:rPr>
                <w:color w:val="000000"/>
              </w:rPr>
            </w:pPr>
            <w:r w:rsidRPr="003E5FFA">
              <w:rPr>
                <w:color w:val="000000"/>
              </w:rPr>
              <w:t>Значение целевых показателей</w:t>
            </w:r>
          </w:p>
        </w:tc>
        <w:tc>
          <w:tcPr>
            <w:tcW w:w="364" w:type="pct"/>
            <w:tcBorders>
              <w:top w:val="single" w:sz="6" w:space="0" w:color="auto"/>
              <w:left w:val="single" w:sz="6" w:space="0" w:color="auto"/>
              <w:right w:val="single" w:sz="6" w:space="0" w:color="auto"/>
            </w:tcBorders>
          </w:tcPr>
          <w:p w:rsidR="00FD7E2B" w:rsidRPr="003E5FFA" w:rsidRDefault="00FD7E2B" w:rsidP="004D02B8">
            <w:pPr>
              <w:jc w:val="center"/>
              <w:rPr>
                <w:color w:val="000000"/>
              </w:rPr>
            </w:pPr>
          </w:p>
        </w:tc>
        <w:tc>
          <w:tcPr>
            <w:tcW w:w="364" w:type="pct"/>
            <w:tcBorders>
              <w:top w:val="single" w:sz="6" w:space="0" w:color="auto"/>
              <w:left w:val="single" w:sz="6" w:space="0" w:color="auto"/>
              <w:right w:val="single" w:sz="6" w:space="0" w:color="auto"/>
            </w:tcBorders>
          </w:tcPr>
          <w:p w:rsidR="00FD7E2B" w:rsidRPr="003E5FFA" w:rsidRDefault="00FD7E2B" w:rsidP="004D02B8">
            <w:pPr>
              <w:jc w:val="center"/>
              <w:rPr>
                <w:color w:val="000000"/>
              </w:rPr>
            </w:pPr>
          </w:p>
        </w:tc>
      </w:tr>
      <w:tr w:rsidR="00FD7E2B" w:rsidRPr="003E5FFA" w:rsidTr="004D02B8">
        <w:trPr>
          <w:cantSplit/>
          <w:trHeight w:val="240"/>
          <w:jc w:val="center"/>
        </w:trPr>
        <w:tc>
          <w:tcPr>
            <w:tcW w:w="1050" w:type="pct"/>
            <w:vMerge/>
            <w:tcBorders>
              <w:left w:val="single" w:sz="4" w:space="0" w:color="auto"/>
              <w:bottom w:val="single" w:sz="6" w:space="0" w:color="auto"/>
              <w:right w:val="single" w:sz="6" w:space="0" w:color="auto"/>
            </w:tcBorders>
          </w:tcPr>
          <w:p w:rsidR="00FD7E2B" w:rsidRPr="003E5FFA" w:rsidRDefault="00FD7E2B" w:rsidP="004D02B8">
            <w:pPr>
              <w:ind w:firstLine="720"/>
              <w:jc w:val="both"/>
              <w:rPr>
                <w:color w:val="000000"/>
              </w:rPr>
            </w:pPr>
          </w:p>
        </w:tc>
        <w:tc>
          <w:tcPr>
            <w:tcW w:w="600" w:type="pct"/>
            <w:vMerge/>
            <w:tcBorders>
              <w:left w:val="single" w:sz="6" w:space="0" w:color="auto"/>
              <w:bottom w:val="single" w:sz="6" w:space="0" w:color="auto"/>
              <w:right w:val="single" w:sz="6" w:space="0" w:color="auto"/>
            </w:tcBorders>
          </w:tcPr>
          <w:p w:rsidR="00FD7E2B" w:rsidRPr="003E5FFA" w:rsidRDefault="00FD7E2B" w:rsidP="004D02B8">
            <w:pPr>
              <w:jc w:val="center"/>
            </w:pPr>
          </w:p>
        </w:tc>
        <w:tc>
          <w:tcPr>
            <w:tcW w:w="566"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базовый 201</w:t>
            </w:r>
            <w:r>
              <w:rPr>
                <w:color w:val="000000"/>
              </w:rPr>
              <w:t>5</w:t>
            </w:r>
            <w:r w:rsidRPr="003E5FFA">
              <w:rPr>
                <w:color w:val="000000"/>
              </w:rPr>
              <w:t xml:space="preserve"> г</w:t>
            </w:r>
            <w:r>
              <w:rPr>
                <w:color w:val="000000"/>
              </w:rPr>
              <w:t>.</w:t>
            </w:r>
          </w:p>
        </w:tc>
        <w:tc>
          <w:tcPr>
            <w:tcW w:w="338"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2017</w:t>
            </w:r>
          </w:p>
        </w:tc>
        <w:tc>
          <w:tcPr>
            <w:tcW w:w="322"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2018</w:t>
            </w:r>
          </w:p>
        </w:tc>
        <w:tc>
          <w:tcPr>
            <w:tcW w:w="338"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2019</w:t>
            </w:r>
          </w:p>
        </w:tc>
        <w:tc>
          <w:tcPr>
            <w:tcW w:w="319"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20</w:t>
            </w:r>
            <w:r>
              <w:rPr>
                <w:color w:val="000000"/>
              </w:rPr>
              <w:t>20</w:t>
            </w:r>
            <w:r w:rsidRPr="003E5FFA">
              <w:rPr>
                <w:color w:val="000000"/>
              </w:rPr>
              <w:t xml:space="preserve"> </w:t>
            </w:r>
          </w:p>
        </w:tc>
        <w:tc>
          <w:tcPr>
            <w:tcW w:w="375"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20</w:t>
            </w:r>
            <w:r>
              <w:rPr>
                <w:color w:val="000000"/>
              </w:rPr>
              <w:t>21</w:t>
            </w:r>
            <w:r w:rsidRPr="003E5FFA">
              <w:rPr>
                <w:color w:val="000000"/>
              </w:rPr>
              <w:t xml:space="preserve"> </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20</w:t>
            </w:r>
            <w:r>
              <w:rPr>
                <w:color w:val="000000"/>
              </w:rPr>
              <w:t>22</w:t>
            </w:r>
            <w:r w:rsidRPr="003E5FFA">
              <w:rPr>
                <w:color w:val="000000"/>
              </w:rPr>
              <w:t xml:space="preserve"> </w:t>
            </w:r>
          </w:p>
        </w:tc>
        <w:tc>
          <w:tcPr>
            <w:tcW w:w="364" w:type="pct"/>
            <w:tcBorders>
              <w:top w:val="single" w:sz="6" w:space="0" w:color="auto"/>
              <w:left w:val="single" w:sz="6" w:space="0" w:color="auto"/>
              <w:bottom w:val="single" w:sz="6" w:space="0" w:color="auto"/>
              <w:right w:val="single" w:sz="6" w:space="0" w:color="auto"/>
            </w:tcBorders>
          </w:tcPr>
          <w:p w:rsidR="00FD7E2B" w:rsidRPr="00E042BE" w:rsidRDefault="00FD7E2B" w:rsidP="004D02B8">
            <w:pPr>
              <w:jc w:val="center"/>
            </w:pPr>
            <w:r w:rsidRPr="00E042BE">
              <w:t>2023</w:t>
            </w:r>
          </w:p>
        </w:tc>
        <w:tc>
          <w:tcPr>
            <w:tcW w:w="364" w:type="pct"/>
            <w:tcBorders>
              <w:top w:val="single" w:sz="6" w:space="0" w:color="auto"/>
              <w:left w:val="single" w:sz="6" w:space="0" w:color="auto"/>
              <w:bottom w:val="single" w:sz="6" w:space="0" w:color="auto"/>
              <w:right w:val="single" w:sz="6" w:space="0" w:color="auto"/>
            </w:tcBorders>
          </w:tcPr>
          <w:p w:rsidR="00FD7E2B" w:rsidRPr="00E042BE" w:rsidRDefault="00FD7E2B" w:rsidP="004D02B8">
            <w:pPr>
              <w:jc w:val="center"/>
            </w:pPr>
            <w:r w:rsidRPr="00E042BE">
              <w:t>2024</w:t>
            </w:r>
          </w:p>
        </w:tc>
      </w:tr>
      <w:tr w:rsidR="00FD7E2B" w:rsidRPr="003E5FFA" w:rsidTr="004D02B8">
        <w:trPr>
          <w:cantSplit/>
          <w:trHeight w:val="240"/>
          <w:jc w:val="center"/>
        </w:trPr>
        <w:tc>
          <w:tcPr>
            <w:tcW w:w="1050" w:type="pct"/>
            <w:tcBorders>
              <w:top w:val="single" w:sz="6" w:space="0" w:color="auto"/>
              <w:left w:val="single" w:sz="4" w:space="0" w:color="auto"/>
              <w:bottom w:val="single" w:sz="6" w:space="0" w:color="auto"/>
              <w:right w:val="single" w:sz="6" w:space="0" w:color="auto"/>
            </w:tcBorders>
          </w:tcPr>
          <w:p w:rsidR="00FD7E2B" w:rsidRPr="003E5FFA" w:rsidRDefault="00FD7E2B" w:rsidP="004D02B8">
            <w:pPr>
              <w:ind w:firstLine="720"/>
              <w:jc w:val="center"/>
              <w:rPr>
                <w:color w:val="000000"/>
              </w:rPr>
            </w:pPr>
            <w:r w:rsidRPr="003E5FFA">
              <w:rPr>
                <w:color w:val="000000"/>
              </w:rPr>
              <w:t>1</w:t>
            </w:r>
          </w:p>
        </w:tc>
        <w:tc>
          <w:tcPr>
            <w:tcW w:w="600"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pPr>
            <w:r w:rsidRPr="003E5FFA">
              <w:t>2</w:t>
            </w:r>
          </w:p>
        </w:tc>
        <w:tc>
          <w:tcPr>
            <w:tcW w:w="566"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3</w:t>
            </w:r>
          </w:p>
        </w:tc>
        <w:tc>
          <w:tcPr>
            <w:tcW w:w="338"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w:t>
            </w:r>
          </w:p>
        </w:tc>
        <w:tc>
          <w:tcPr>
            <w:tcW w:w="322"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5</w:t>
            </w:r>
          </w:p>
        </w:tc>
        <w:tc>
          <w:tcPr>
            <w:tcW w:w="338"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6</w:t>
            </w:r>
          </w:p>
        </w:tc>
        <w:tc>
          <w:tcPr>
            <w:tcW w:w="319"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7</w:t>
            </w:r>
          </w:p>
        </w:tc>
        <w:tc>
          <w:tcPr>
            <w:tcW w:w="375"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8</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9</w:t>
            </w:r>
          </w:p>
        </w:tc>
        <w:tc>
          <w:tcPr>
            <w:tcW w:w="364" w:type="pct"/>
            <w:tcBorders>
              <w:top w:val="single" w:sz="6" w:space="0" w:color="auto"/>
              <w:left w:val="single" w:sz="6" w:space="0" w:color="auto"/>
              <w:bottom w:val="single" w:sz="6" w:space="0" w:color="auto"/>
              <w:right w:val="single" w:sz="6" w:space="0" w:color="auto"/>
            </w:tcBorders>
          </w:tcPr>
          <w:p w:rsidR="00FD7E2B" w:rsidRPr="00E042BE" w:rsidRDefault="00FD7E2B" w:rsidP="004D02B8">
            <w:pPr>
              <w:jc w:val="center"/>
            </w:pPr>
            <w:r w:rsidRPr="00E042BE">
              <w:t>10</w:t>
            </w:r>
          </w:p>
        </w:tc>
        <w:tc>
          <w:tcPr>
            <w:tcW w:w="364" w:type="pct"/>
            <w:tcBorders>
              <w:top w:val="single" w:sz="6" w:space="0" w:color="auto"/>
              <w:left w:val="single" w:sz="6" w:space="0" w:color="auto"/>
              <w:bottom w:val="single" w:sz="6" w:space="0" w:color="auto"/>
              <w:right w:val="single" w:sz="6" w:space="0" w:color="auto"/>
            </w:tcBorders>
          </w:tcPr>
          <w:p w:rsidR="00FD7E2B" w:rsidRPr="00E042BE" w:rsidRDefault="00FD7E2B" w:rsidP="004D02B8">
            <w:pPr>
              <w:jc w:val="center"/>
            </w:pPr>
            <w:r w:rsidRPr="00E042BE">
              <w:t>11</w:t>
            </w:r>
          </w:p>
        </w:tc>
      </w:tr>
      <w:tr w:rsidR="00FD7E2B" w:rsidRPr="003E5FFA" w:rsidTr="004D02B8">
        <w:trPr>
          <w:cantSplit/>
          <w:trHeight w:val="240"/>
          <w:jc w:val="center"/>
        </w:trPr>
        <w:tc>
          <w:tcPr>
            <w:tcW w:w="1050" w:type="pct"/>
            <w:tcBorders>
              <w:top w:val="single" w:sz="6" w:space="0" w:color="auto"/>
              <w:left w:val="single" w:sz="4" w:space="0" w:color="auto"/>
              <w:bottom w:val="single" w:sz="6" w:space="0" w:color="auto"/>
              <w:right w:val="single" w:sz="6" w:space="0" w:color="auto"/>
            </w:tcBorders>
          </w:tcPr>
          <w:p w:rsidR="00FD7E2B" w:rsidRPr="003E5FFA" w:rsidRDefault="00FD7E2B" w:rsidP="004D02B8">
            <w:r w:rsidRPr="003E5FFA">
              <w:rPr>
                <w:color w:val="000000"/>
              </w:rPr>
              <w:lastRenderedPageBreak/>
              <w:t xml:space="preserve">1. </w:t>
            </w:r>
            <w:r w:rsidRPr="003E5FFA">
              <w:t>доля граждан, систематически занимающихся физической культурой и спортом в общей численности населения Пинежского района</w:t>
            </w:r>
          </w:p>
        </w:tc>
        <w:tc>
          <w:tcPr>
            <w:tcW w:w="600"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процент</w:t>
            </w:r>
          </w:p>
        </w:tc>
        <w:tc>
          <w:tcPr>
            <w:tcW w:w="566"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7,0</w:t>
            </w:r>
          </w:p>
        </w:tc>
        <w:tc>
          <w:tcPr>
            <w:tcW w:w="338"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8,0</w:t>
            </w:r>
          </w:p>
        </w:tc>
        <w:tc>
          <w:tcPr>
            <w:tcW w:w="322"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8,5</w:t>
            </w:r>
          </w:p>
        </w:tc>
        <w:tc>
          <w:tcPr>
            <w:tcW w:w="338"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34,0</w:t>
            </w:r>
          </w:p>
        </w:tc>
        <w:tc>
          <w:tcPr>
            <w:tcW w:w="319"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35</w:t>
            </w:r>
          </w:p>
        </w:tc>
        <w:tc>
          <w:tcPr>
            <w:tcW w:w="375"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44,2</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42,2</w:t>
            </w:r>
          </w:p>
        </w:tc>
        <w:tc>
          <w:tcPr>
            <w:tcW w:w="364"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42,3</w:t>
            </w:r>
          </w:p>
        </w:tc>
        <w:tc>
          <w:tcPr>
            <w:tcW w:w="364"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42,4</w:t>
            </w:r>
          </w:p>
        </w:tc>
      </w:tr>
      <w:tr w:rsidR="00FD7E2B" w:rsidRPr="003E5FFA" w:rsidTr="004D02B8">
        <w:trPr>
          <w:cantSplit/>
          <w:trHeight w:val="240"/>
          <w:jc w:val="center"/>
        </w:trPr>
        <w:tc>
          <w:tcPr>
            <w:tcW w:w="1050" w:type="pct"/>
            <w:tcBorders>
              <w:top w:val="single" w:sz="6" w:space="0" w:color="auto"/>
              <w:left w:val="single" w:sz="4" w:space="0" w:color="auto"/>
              <w:bottom w:val="single" w:sz="6" w:space="0" w:color="auto"/>
              <w:right w:val="single" w:sz="6" w:space="0" w:color="auto"/>
            </w:tcBorders>
          </w:tcPr>
          <w:p w:rsidR="00FD7E2B" w:rsidRPr="003E5FFA" w:rsidRDefault="00FD7E2B" w:rsidP="004D02B8">
            <w:r w:rsidRPr="003E5FFA">
              <w:t>2. удельный вес детей и молодежи, регулярно занимающихся в спортивных секциях, клубах и иных объединениях  учреждениях спортивной направленности, в общей численности детей и молодежи</w:t>
            </w:r>
          </w:p>
        </w:tc>
        <w:tc>
          <w:tcPr>
            <w:tcW w:w="600"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t>процент</w:t>
            </w:r>
          </w:p>
        </w:tc>
        <w:tc>
          <w:tcPr>
            <w:tcW w:w="566"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4</w:t>
            </w:r>
            <w:r>
              <w:rPr>
                <w:color w:val="000000"/>
              </w:rPr>
              <w:t>6,9</w:t>
            </w:r>
          </w:p>
        </w:tc>
        <w:tc>
          <w:tcPr>
            <w:tcW w:w="338"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46,9</w:t>
            </w:r>
          </w:p>
        </w:tc>
        <w:tc>
          <w:tcPr>
            <w:tcW w:w="322"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47,0</w:t>
            </w:r>
          </w:p>
        </w:tc>
        <w:tc>
          <w:tcPr>
            <w:tcW w:w="338"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47,5</w:t>
            </w:r>
          </w:p>
        </w:tc>
        <w:tc>
          <w:tcPr>
            <w:tcW w:w="319"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4</w:t>
            </w:r>
            <w:r>
              <w:rPr>
                <w:color w:val="000000"/>
              </w:rPr>
              <w:t>7</w:t>
            </w:r>
            <w:r w:rsidRPr="003E5FFA">
              <w:rPr>
                <w:color w:val="000000"/>
              </w:rPr>
              <w:t>,</w:t>
            </w:r>
            <w:r>
              <w:rPr>
                <w:color w:val="000000"/>
              </w:rPr>
              <w:t>5</w:t>
            </w:r>
          </w:p>
        </w:tc>
        <w:tc>
          <w:tcPr>
            <w:tcW w:w="375"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4</w:t>
            </w:r>
            <w:r>
              <w:rPr>
                <w:color w:val="000000"/>
              </w:rPr>
              <w:t>7</w:t>
            </w:r>
            <w:r w:rsidRPr="003E5FFA">
              <w:rPr>
                <w:color w:val="000000"/>
              </w:rPr>
              <w:t>,</w:t>
            </w:r>
            <w:r>
              <w:rPr>
                <w:color w:val="000000"/>
              </w:rPr>
              <w:t>7</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4</w:t>
            </w:r>
            <w:r>
              <w:rPr>
                <w:color w:val="000000"/>
              </w:rPr>
              <w:t>8</w:t>
            </w:r>
            <w:r w:rsidRPr="003E5FFA">
              <w:rPr>
                <w:color w:val="000000"/>
              </w:rPr>
              <w:t>,</w:t>
            </w:r>
            <w:r>
              <w:rPr>
                <w:color w:val="000000"/>
              </w:rPr>
              <w:t>0</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48,1</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48,2</w:t>
            </w:r>
          </w:p>
        </w:tc>
      </w:tr>
      <w:tr w:rsidR="00FD7E2B" w:rsidRPr="003E5FFA" w:rsidTr="004D02B8">
        <w:trPr>
          <w:cantSplit/>
          <w:trHeight w:val="240"/>
          <w:jc w:val="center"/>
        </w:trPr>
        <w:tc>
          <w:tcPr>
            <w:tcW w:w="1050" w:type="pct"/>
            <w:tcBorders>
              <w:top w:val="single" w:sz="6" w:space="0" w:color="auto"/>
              <w:left w:val="single" w:sz="4" w:space="0" w:color="auto"/>
              <w:bottom w:val="single" w:sz="6" w:space="0" w:color="auto"/>
              <w:right w:val="single" w:sz="6" w:space="0" w:color="auto"/>
            </w:tcBorders>
          </w:tcPr>
          <w:p w:rsidR="00FD7E2B" w:rsidRPr="003E5FFA" w:rsidRDefault="00FD7E2B" w:rsidP="004D02B8">
            <w:r w:rsidRPr="003E5FFA">
              <w:t xml:space="preserve">3. количество проведенных мероприятий в сфере физической культуры и спорта </w:t>
            </w:r>
          </w:p>
        </w:tc>
        <w:tc>
          <w:tcPr>
            <w:tcW w:w="600"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t>единиц;</w:t>
            </w:r>
          </w:p>
        </w:tc>
        <w:tc>
          <w:tcPr>
            <w:tcW w:w="566"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5</w:t>
            </w:r>
            <w:r>
              <w:rPr>
                <w:color w:val="000000"/>
              </w:rPr>
              <w:t>3</w:t>
            </w:r>
          </w:p>
        </w:tc>
        <w:tc>
          <w:tcPr>
            <w:tcW w:w="338"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53</w:t>
            </w:r>
          </w:p>
        </w:tc>
        <w:tc>
          <w:tcPr>
            <w:tcW w:w="322"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54</w:t>
            </w:r>
          </w:p>
        </w:tc>
        <w:tc>
          <w:tcPr>
            <w:tcW w:w="338"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55</w:t>
            </w:r>
          </w:p>
        </w:tc>
        <w:tc>
          <w:tcPr>
            <w:tcW w:w="319"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5</w:t>
            </w:r>
            <w:r>
              <w:rPr>
                <w:color w:val="000000"/>
              </w:rPr>
              <w:t>5</w:t>
            </w:r>
          </w:p>
        </w:tc>
        <w:tc>
          <w:tcPr>
            <w:tcW w:w="375"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5</w:t>
            </w:r>
            <w:r>
              <w:rPr>
                <w:color w:val="000000"/>
              </w:rPr>
              <w:t>5</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sidRPr="003E5FFA">
              <w:rPr>
                <w:color w:val="000000"/>
              </w:rPr>
              <w:t>5</w:t>
            </w:r>
            <w:r>
              <w:rPr>
                <w:color w:val="000000"/>
              </w:rPr>
              <w:t>6</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56</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56</w:t>
            </w:r>
          </w:p>
        </w:tc>
      </w:tr>
      <w:tr w:rsidR="00FD7E2B" w:rsidRPr="003E5FFA" w:rsidTr="004D02B8">
        <w:trPr>
          <w:cantSplit/>
          <w:trHeight w:val="240"/>
          <w:jc w:val="center"/>
        </w:trPr>
        <w:tc>
          <w:tcPr>
            <w:tcW w:w="1050" w:type="pct"/>
            <w:tcBorders>
              <w:top w:val="single" w:sz="6" w:space="0" w:color="auto"/>
              <w:left w:val="single" w:sz="4" w:space="0" w:color="auto"/>
              <w:bottom w:val="single" w:sz="6" w:space="0" w:color="auto"/>
              <w:right w:val="single" w:sz="6" w:space="0" w:color="auto"/>
            </w:tcBorders>
          </w:tcPr>
          <w:p w:rsidR="00FD7E2B" w:rsidRPr="002E0C86" w:rsidRDefault="00FD7E2B" w:rsidP="004D02B8">
            <w:pPr>
              <w:pStyle w:val="11"/>
              <w:ind w:left="0"/>
              <w:rPr>
                <w:sz w:val="20"/>
                <w:szCs w:val="20"/>
              </w:rPr>
            </w:pPr>
            <w:r w:rsidRPr="002E0C86">
              <w:rPr>
                <w:sz w:val="20"/>
                <w:szCs w:val="20"/>
              </w:rPr>
              <w:t xml:space="preserve">4. количество мероприятий, включённых в единый календарный план, на которых осуществлено медицинское </w:t>
            </w:r>
            <w:r w:rsidRPr="002E0C86">
              <w:rPr>
                <w:sz w:val="20"/>
                <w:szCs w:val="20"/>
              </w:rPr>
              <w:br/>
              <w:t xml:space="preserve">обеспечение </w:t>
            </w:r>
          </w:p>
        </w:tc>
        <w:tc>
          <w:tcPr>
            <w:tcW w:w="600"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pPr>
            <w:r>
              <w:t>единиц;</w:t>
            </w:r>
          </w:p>
        </w:tc>
        <w:tc>
          <w:tcPr>
            <w:tcW w:w="566"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4</w:t>
            </w:r>
          </w:p>
        </w:tc>
        <w:tc>
          <w:tcPr>
            <w:tcW w:w="338"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4</w:t>
            </w:r>
          </w:p>
        </w:tc>
        <w:tc>
          <w:tcPr>
            <w:tcW w:w="322"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5</w:t>
            </w:r>
          </w:p>
        </w:tc>
        <w:tc>
          <w:tcPr>
            <w:tcW w:w="338"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5</w:t>
            </w:r>
          </w:p>
        </w:tc>
        <w:tc>
          <w:tcPr>
            <w:tcW w:w="319"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7</w:t>
            </w:r>
          </w:p>
        </w:tc>
        <w:tc>
          <w:tcPr>
            <w:tcW w:w="375"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9</w:t>
            </w:r>
          </w:p>
        </w:tc>
        <w:tc>
          <w:tcPr>
            <w:tcW w:w="364" w:type="pct"/>
            <w:tcBorders>
              <w:top w:val="single" w:sz="6" w:space="0" w:color="auto"/>
              <w:left w:val="single" w:sz="6" w:space="0" w:color="auto"/>
              <w:bottom w:val="single" w:sz="6" w:space="0" w:color="auto"/>
              <w:right w:val="single" w:sz="6" w:space="0" w:color="auto"/>
            </w:tcBorders>
          </w:tcPr>
          <w:p w:rsidR="00FD7E2B" w:rsidRPr="003E5FFA" w:rsidRDefault="00FD7E2B" w:rsidP="004D02B8">
            <w:pPr>
              <w:jc w:val="center"/>
              <w:rPr>
                <w:color w:val="000000"/>
              </w:rPr>
            </w:pPr>
            <w:r>
              <w:rPr>
                <w:color w:val="000000"/>
              </w:rPr>
              <w:t>10</w:t>
            </w:r>
          </w:p>
        </w:tc>
        <w:tc>
          <w:tcPr>
            <w:tcW w:w="364"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10</w:t>
            </w:r>
          </w:p>
        </w:tc>
        <w:tc>
          <w:tcPr>
            <w:tcW w:w="364"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10</w:t>
            </w:r>
          </w:p>
        </w:tc>
      </w:tr>
      <w:tr w:rsidR="00FD7E2B" w:rsidRPr="003E5FFA" w:rsidTr="004D02B8">
        <w:trPr>
          <w:cantSplit/>
          <w:trHeight w:val="240"/>
          <w:jc w:val="center"/>
        </w:trPr>
        <w:tc>
          <w:tcPr>
            <w:tcW w:w="1050" w:type="pct"/>
            <w:tcBorders>
              <w:top w:val="single" w:sz="6" w:space="0" w:color="auto"/>
              <w:left w:val="single" w:sz="4" w:space="0" w:color="auto"/>
              <w:bottom w:val="single" w:sz="6" w:space="0" w:color="auto"/>
              <w:right w:val="single" w:sz="6" w:space="0" w:color="auto"/>
            </w:tcBorders>
          </w:tcPr>
          <w:p w:rsidR="00FD7E2B" w:rsidRPr="002E0C86" w:rsidRDefault="00FD7E2B" w:rsidP="004D02B8">
            <w:r>
              <w:lastRenderedPageBreak/>
              <w:t xml:space="preserve">5. Количество преподавателей и специалистов, работающих в сфере физической культуры и спорта, прошедших повышение </w:t>
            </w:r>
            <w:r w:rsidRPr="003F768C">
              <w:t xml:space="preserve">уровня квалификации  </w:t>
            </w:r>
          </w:p>
        </w:tc>
        <w:tc>
          <w:tcPr>
            <w:tcW w:w="600"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pPr>
            <w:r>
              <w:t>человек</w:t>
            </w:r>
          </w:p>
        </w:tc>
        <w:tc>
          <w:tcPr>
            <w:tcW w:w="566"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w:t>
            </w:r>
          </w:p>
        </w:tc>
        <w:tc>
          <w:tcPr>
            <w:tcW w:w="338"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w:t>
            </w:r>
          </w:p>
        </w:tc>
        <w:tc>
          <w:tcPr>
            <w:tcW w:w="322"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w:t>
            </w:r>
          </w:p>
        </w:tc>
        <w:tc>
          <w:tcPr>
            <w:tcW w:w="338"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w:t>
            </w:r>
          </w:p>
        </w:tc>
        <w:tc>
          <w:tcPr>
            <w:tcW w:w="319"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4</w:t>
            </w:r>
          </w:p>
        </w:tc>
        <w:tc>
          <w:tcPr>
            <w:tcW w:w="375"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4</w:t>
            </w:r>
          </w:p>
        </w:tc>
        <w:tc>
          <w:tcPr>
            <w:tcW w:w="364"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5</w:t>
            </w:r>
          </w:p>
        </w:tc>
        <w:tc>
          <w:tcPr>
            <w:tcW w:w="364"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5</w:t>
            </w:r>
          </w:p>
        </w:tc>
        <w:tc>
          <w:tcPr>
            <w:tcW w:w="364" w:type="pct"/>
            <w:tcBorders>
              <w:top w:val="single" w:sz="6" w:space="0" w:color="auto"/>
              <w:left w:val="single" w:sz="6" w:space="0" w:color="auto"/>
              <w:bottom w:val="single" w:sz="6" w:space="0" w:color="auto"/>
              <w:right w:val="single" w:sz="6" w:space="0" w:color="auto"/>
            </w:tcBorders>
          </w:tcPr>
          <w:p w:rsidR="00FD7E2B" w:rsidRDefault="00FD7E2B" w:rsidP="004D02B8">
            <w:pPr>
              <w:jc w:val="center"/>
              <w:rPr>
                <w:color w:val="000000"/>
              </w:rPr>
            </w:pPr>
            <w:r>
              <w:rPr>
                <w:color w:val="000000"/>
              </w:rPr>
              <w:t>5</w:t>
            </w:r>
          </w:p>
        </w:tc>
      </w:tr>
    </w:tbl>
    <w:p w:rsidR="00FD7E2B" w:rsidRDefault="00FD7E2B" w:rsidP="00FD7E2B">
      <w:pPr>
        <w:widowControl w:val="0"/>
        <w:outlineLvl w:val="1"/>
        <w:rPr>
          <w:szCs w:val="28"/>
        </w:rPr>
      </w:pPr>
    </w:p>
    <w:p w:rsidR="00FD7E2B" w:rsidRDefault="00FD7E2B" w:rsidP="00FD7E2B">
      <w:pPr>
        <w:widowControl w:val="0"/>
        <w:outlineLvl w:val="1"/>
        <w:rPr>
          <w:szCs w:val="28"/>
        </w:rPr>
      </w:pPr>
    </w:p>
    <w:p w:rsidR="00FD7E2B" w:rsidRDefault="00FD7E2B" w:rsidP="00FD7E2B">
      <w:pPr>
        <w:widowControl w:val="0"/>
        <w:jc w:val="right"/>
        <w:outlineLvl w:val="1"/>
        <w:rPr>
          <w:szCs w:val="28"/>
        </w:rPr>
      </w:pPr>
    </w:p>
    <w:p w:rsidR="00FD7E2B" w:rsidRDefault="00FD7E2B" w:rsidP="00FD7E2B">
      <w:pPr>
        <w:jc w:val="right"/>
        <w:rPr>
          <w:noProof/>
          <w:szCs w:val="28"/>
        </w:rPr>
      </w:pPr>
    </w:p>
    <w:p w:rsidR="00FD7E2B" w:rsidRDefault="00FD7E2B" w:rsidP="00FD7E2B">
      <w:pPr>
        <w:jc w:val="right"/>
        <w:rPr>
          <w:noProof/>
          <w:szCs w:val="28"/>
        </w:rPr>
      </w:pPr>
    </w:p>
    <w:p w:rsidR="00FD7E2B" w:rsidRPr="007B3622" w:rsidRDefault="00FD7E2B" w:rsidP="00FD7E2B">
      <w:pPr>
        <w:rPr>
          <w:sz w:val="26"/>
          <w:szCs w:val="26"/>
        </w:rPr>
        <w:sectPr w:rsidR="00FD7E2B" w:rsidRPr="007B3622" w:rsidSect="00057D6E">
          <w:footerReference w:type="even" r:id="rId19"/>
          <w:footerReference w:type="default" r:id="rId20"/>
          <w:pgSz w:w="11906" w:h="16838" w:code="9"/>
          <w:pgMar w:top="1134" w:right="851" w:bottom="851" w:left="1701" w:header="567" w:footer="567" w:gutter="0"/>
          <w:cols w:space="708"/>
          <w:docGrid w:linePitch="360"/>
        </w:sectPr>
      </w:pPr>
    </w:p>
    <w:p w:rsidR="00FD7E2B" w:rsidRPr="00F25FBB" w:rsidRDefault="00FD7E2B" w:rsidP="00FD7E2B">
      <w:pPr>
        <w:widowControl w:val="0"/>
        <w:tabs>
          <w:tab w:val="center" w:pos="13303"/>
        </w:tabs>
        <w:ind w:left="12036"/>
        <w:outlineLvl w:val="1"/>
        <w:rPr>
          <w:szCs w:val="28"/>
        </w:rPr>
      </w:pPr>
      <w:r>
        <w:rPr>
          <w:szCs w:val="28"/>
        </w:rPr>
        <w:lastRenderedPageBreak/>
        <w:tab/>
      </w:r>
      <w:r w:rsidRPr="00F25FBB">
        <w:rPr>
          <w:szCs w:val="28"/>
        </w:rPr>
        <w:t xml:space="preserve">Приложение N </w:t>
      </w:r>
      <w:r>
        <w:rPr>
          <w:szCs w:val="28"/>
        </w:rPr>
        <w:t>2</w:t>
      </w:r>
    </w:p>
    <w:p w:rsidR="00FD7E2B" w:rsidRPr="00F27B22" w:rsidRDefault="00FD7E2B" w:rsidP="00FD7E2B">
      <w:pPr>
        <w:widowControl w:val="0"/>
        <w:jc w:val="right"/>
        <w:outlineLvl w:val="1"/>
        <w:rPr>
          <w:color w:val="000000"/>
          <w:sz w:val="22"/>
          <w:szCs w:val="22"/>
        </w:rPr>
      </w:pPr>
      <w:r w:rsidRPr="00F27B22">
        <w:rPr>
          <w:color w:val="000000"/>
          <w:sz w:val="22"/>
          <w:szCs w:val="22"/>
        </w:rPr>
        <w:t>к муниципальной программе</w:t>
      </w:r>
    </w:p>
    <w:p w:rsidR="00FD7E2B" w:rsidRDefault="00FD7E2B" w:rsidP="00FD7E2B">
      <w:pPr>
        <w:ind w:firstLine="540"/>
        <w:jc w:val="right"/>
        <w:rPr>
          <w:bCs/>
          <w:sz w:val="22"/>
          <w:szCs w:val="22"/>
        </w:rPr>
      </w:pPr>
      <w:r w:rsidRPr="00F27B22">
        <w:rPr>
          <w:bCs/>
          <w:sz w:val="22"/>
          <w:szCs w:val="22"/>
        </w:rPr>
        <w:t>«Развитие физической культуры</w:t>
      </w:r>
      <w:r>
        <w:rPr>
          <w:bCs/>
          <w:sz w:val="22"/>
          <w:szCs w:val="22"/>
        </w:rPr>
        <w:t xml:space="preserve"> и</w:t>
      </w:r>
      <w:r w:rsidRPr="00F27B22">
        <w:rPr>
          <w:bCs/>
          <w:sz w:val="22"/>
          <w:szCs w:val="22"/>
        </w:rPr>
        <w:t xml:space="preserve"> спорта </w:t>
      </w:r>
    </w:p>
    <w:p w:rsidR="00FD7E2B" w:rsidRPr="00F27B22" w:rsidRDefault="00FD7E2B" w:rsidP="00FD7E2B">
      <w:pPr>
        <w:ind w:firstLine="540"/>
        <w:jc w:val="right"/>
        <w:rPr>
          <w:bCs/>
          <w:sz w:val="22"/>
          <w:szCs w:val="22"/>
        </w:rPr>
      </w:pPr>
      <w:r w:rsidRPr="00F27B22">
        <w:rPr>
          <w:bCs/>
          <w:sz w:val="22"/>
          <w:szCs w:val="22"/>
        </w:rPr>
        <w:t>в Пинежском</w:t>
      </w:r>
      <w:r>
        <w:rPr>
          <w:bCs/>
          <w:sz w:val="22"/>
          <w:szCs w:val="22"/>
        </w:rPr>
        <w:t xml:space="preserve"> муниципальном </w:t>
      </w:r>
      <w:r w:rsidRPr="00F27B22">
        <w:rPr>
          <w:bCs/>
          <w:sz w:val="22"/>
          <w:szCs w:val="22"/>
        </w:rPr>
        <w:t xml:space="preserve">районе </w:t>
      </w:r>
    </w:p>
    <w:p w:rsidR="00FD7E2B" w:rsidRDefault="00FD7E2B" w:rsidP="00FD7E2B">
      <w:pPr>
        <w:ind w:firstLine="540"/>
        <w:jc w:val="right"/>
        <w:rPr>
          <w:szCs w:val="28"/>
        </w:rPr>
      </w:pPr>
      <w:r w:rsidRPr="00F27B22">
        <w:rPr>
          <w:bCs/>
          <w:sz w:val="22"/>
          <w:szCs w:val="22"/>
        </w:rPr>
        <w:t>на 201</w:t>
      </w:r>
      <w:r>
        <w:rPr>
          <w:bCs/>
          <w:sz w:val="22"/>
          <w:szCs w:val="22"/>
        </w:rPr>
        <w:t>7</w:t>
      </w:r>
      <w:r w:rsidRPr="00F27B22">
        <w:rPr>
          <w:bCs/>
          <w:sz w:val="22"/>
          <w:szCs w:val="22"/>
        </w:rPr>
        <w:t xml:space="preserve"> - 20</w:t>
      </w:r>
      <w:r>
        <w:rPr>
          <w:bCs/>
          <w:sz w:val="22"/>
          <w:szCs w:val="22"/>
        </w:rPr>
        <w:t>24</w:t>
      </w:r>
      <w:r w:rsidRPr="00F27B22">
        <w:rPr>
          <w:bCs/>
          <w:sz w:val="22"/>
          <w:szCs w:val="22"/>
        </w:rPr>
        <w:t xml:space="preserve"> годы»</w:t>
      </w:r>
    </w:p>
    <w:p w:rsidR="00FD7E2B" w:rsidRPr="00F25FBB" w:rsidRDefault="00FD7E2B" w:rsidP="00FD7E2B">
      <w:pPr>
        <w:widowControl w:val="0"/>
        <w:ind w:firstLine="540"/>
        <w:jc w:val="both"/>
        <w:rPr>
          <w:szCs w:val="28"/>
        </w:rPr>
      </w:pPr>
    </w:p>
    <w:p w:rsidR="00FD7E2B" w:rsidRPr="00F25FBB" w:rsidRDefault="00FD7E2B" w:rsidP="00FD7E2B">
      <w:pPr>
        <w:pStyle w:val="ConsPlusNonformat"/>
        <w:jc w:val="center"/>
        <w:rPr>
          <w:rFonts w:ascii="Times New Roman" w:hAnsi="Times New Roman" w:cs="Times New Roman"/>
          <w:sz w:val="28"/>
          <w:szCs w:val="28"/>
        </w:rPr>
      </w:pPr>
      <w:r w:rsidRPr="00F25FBB">
        <w:rPr>
          <w:rFonts w:ascii="Times New Roman" w:hAnsi="Times New Roman" w:cs="Times New Roman"/>
          <w:sz w:val="28"/>
          <w:szCs w:val="28"/>
        </w:rPr>
        <w:t>РЕСУРСНОЕ ОБЕСПЕЧЕНИЕ</w:t>
      </w:r>
    </w:p>
    <w:p w:rsidR="00FD7E2B" w:rsidRPr="00F25FBB" w:rsidRDefault="00FD7E2B" w:rsidP="00FD7E2B">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реализации  муниципальной </w:t>
      </w:r>
      <w:r w:rsidRPr="00F25FBB">
        <w:rPr>
          <w:rFonts w:ascii="Times New Roman" w:hAnsi="Times New Roman" w:cs="Times New Roman"/>
          <w:sz w:val="28"/>
          <w:szCs w:val="28"/>
        </w:rPr>
        <w:t>программы</w:t>
      </w:r>
    </w:p>
    <w:p w:rsidR="00FD7E2B" w:rsidRPr="0091786B" w:rsidRDefault="00FD7E2B" w:rsidP="00FD7E2B">
      <w:pPr>
        <w:ind w:firstLine="540"/>
        <w:jc w:val="center"/>
        <w:rPr>
          <w:bCs/>
          <w:szCs w:val="28"/>
        </w:rPr>
      </w:pPr>
      <w:r w:rsidRPr="0091786B">
        <w:rPr>
          <w:bCs/>
          <w:szCs w:val="28"/>
        </w:rPr>
        <w:t>«Развитие физической культуры и спорта в Пинежском муниципальном районе на 2017 - 2024 годы»</w:t>
      </w:r>
    </w:p>
    <w:p w:rsidR="00FD7E2B" w:rsidRDefault="00FD7E2B" w:rsidP="00FD7E2B">
      <w:pPr>
        <w:ind w:firstLine="540"/>
        <w:jc w:val="center"/>
        <w:rPr>
          <w:bCs/>
          <w:szCs w:val="28"/>
        </w:rPr>
      </w:pPr>
      <w:r w:rsidRPr="00A948E5">
        <w:rPr>
          <w:bCs/>
          <w:szCs w:val="28"/>
        </w:rPr>
        <w:t>за счет средств районного бюджета</w:t>
      </w:r>
    </w:p>
    <w:p w:rsidR="00FD7E2B" w:rsidRPr="00F25FBB" w:rsidRDefault="00FD7E2B" w:rsidP="00FD7E2B">
      <w:pPr>
        <w:ind w:firstLine="540"/>
        <w:jc w:val="center"/>
        <w:rPr>
          <w:szCs w:val="28"/>
        </w:rPr>
      </w:pPr>
    </w:p>
    <w:p w:rsidR="00FD7E2B" w:rsidRDefault="00FD7E2B" w:rsidP="00FD7E2B">
      <w:pPr>
        <w:pStyle w:val="ConsPlusNonformat"/>
        <w:jc w:val="center"/>
        <w:rPr>
          <w:rFonts w:ascii="Times New Roman" w:hAnsi="Times New Roman" w:cs="Times New Roman"/>
          <w:sz w:val="28"/>
          <w:szCs w:val="28"/>
        </w:rPr>
      </w:pPr>
      <w:r w:rsidRPr="00F25FBB">
        <w:rPr>
          <w:rFonts w:ascii="Times New Roman" w:hAnsi="Times New Roman" w:cs="Times New Roman"/>
          <w:sz w:val="28"/>
          <w:szCs w:val="28"/>
        </w:rPr>
        <w:t>Ответстве</w:t>
      </w:r>
      <w:r>
        <w:rPr>
          <w:rFonts w:ascii="Times New Roman" w:hAnsi="Times New Roman" w:cs="Times New Roman"/>
          <w:sz w:val="28"/>
          <w:szCs w:val="28"/>
        </w:rPr>
        <w:t>нный исполнитель муниципальной программы:</w:t>
      </w:r>
    </w:p>
    <w:p w:rsidR="00FD7E2B" w:rsidRPr="00F25FBB" w:rsidRDefault="00FD7E2B" w:rsidP="00FD7E2B">
      <w:pPr>
        <w:pStyle w:val="ConsPlusNonformat"/>
        <w:jc w:val="center"/>
        <w:rPr>
          <w:rFonts w:ascii="Times New Roman" w:hAnsi="Times New Roman" w:cs="Times New Roman"/>
          <w:sz w:val="28"/>
          <w:szCs w:val="28"/>
        </w:rPr>
      </w:pPr>
      <w:r>
        <w:rPr>
          <w:rFonts w:ascii="Times New Roman" w:hAnsi="Times New Roman" w:cs="Times New Roman"/>
          <w:sz w:val="28"/>
          <w:szCs w:val="28"/>
        </w:rPr>
        <w:t>отдел по социальным вопросам, молодежной политике и спорту администрации Пинежского муниципального района Архангельской области</w:t>
      </w:r>
    </w:p>
    <w:p w:rsidR="00FD7E2B" w:rsidRPr="00F25FBB" w:rsidRDefault="00FD7E2B" w:rsidP="00FD7E2B">
      <w:pPr>
        <w:widowControl w:val="0"/>
        <w:jc w:val="both"/>
        <w:rPr>
          <w:szCs w:val="28"/>
        </w:rPr>
      </w:pPr>
    </w:p>
    <w:tbl>
      <w:tblPr>
        <w:tblW w:w="14920" w:type="dxa"/>
        <w:tblCellSpacing w:w="5" w:type="nil"/>
        <w:tblLayout w:type="fixed"/>
        <w:tblCellMar>
          <w:left w:w="75" w:type="dxa"/>
          <w:right w:w="75" w:type="dxa"/>
        </w:tblCellMar>
        <w:tblLook w:val="0000"/>
      </w:tblPr>
      <w:tblGrid>
        <w:gridCol w:w="1209"/>
        <w:gridCol w:w="2127"/>
        <w:gridCol w:w="3232"/>
        <w:gridCol w:w="878"/>
        <w:gridCol w:w="934"/>
        <w:gridCol w:w="962"/>
        <w:gridCol w:w="850"/>
        <w:gridCol w:w="993"/>
        <w:gridCol w:w="933"/>
        <w:gridCol w:w="992"/>
        <w:gridCol w:w="999"/>
        <w:gridCol w:w="811"/>
      </w:tblGrid>
      <w:tr w:rsidR="00FD7E2B" w:rsidRPr="0027635F" w:rsidTr="004D02B8">
        <w:trPr>
          <w:trHeight w:val="540"/>
          <w:tblCellSpacing w:w="5" w:type="nil"/>
        </w:trPr>
        <w:tc>
          <w:tcPr>
            <w:tcW w:w="1209" w:type="dxa"/>
            <w:vMerge w:val="restart"/>
            <w:tcBorders>
              <w:top w:val="single" w:sz="4" w:space="0" w:color="auto"/>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 xml:space="preserve">      Статус      </w:t>
            </w:r>
          </w:p>
        </w:tc>
        <w:tc>
          <w:tcPr>
            <w:tcW w:w="2127" w:type="dxa"/>
            <w:vMerge w:val="restart"/>
            <w:tcBorders>
              <w:top w:val="single" w:sz="4" w:space="0" w:color="auto"/>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 xml:space="preserve"> Наименование  </w:t>
            </w:r>
            <w:r w:rsidRPr="00746330">
              <w:rPr>
                <w:rFonts w:ascii="Times New Roman" w:eastAsia="Times New Roman" w:hAnsi="Times New Roman" w:cs="Times New Roman"/>
                <w:sz w:val="20"/>
                <w:szCs w:val="20"/>
              </w:rPr>
              <w:br/>
              <w:t>муниципальной</w:t>
            </w:r>
            <w:r w:rsidRPr="00746330">
              <w:rPr>
                <w:rFonts w:ascii="Times New Roman" w:eastAsia="Times New Roman" w:hAnsi="Times New Roman" w:cs="Times New Roman"/>
                <w:sz w:val="20"/>
                <w:szCs w:val="20"/>
              </w:rPr>
              <w:br/>
              <w:t xml:space="preserve">  программы,   </w:t>
            </w:r>
            <w:r w:rsidRPr="00746330">
              <w:rPr>
                <w:rFonts w:ascii="Times New Roman" w:eastAsia="Times New Roman" w:hAnsi="Times New Roman" w:cs="Times New Roman"/>
                <w:sz w:val="20"/>
                <w:szCs w:val="20"/>
              </w:rPr>
              <w:br/>
              <w:t xml:space="preserve"> подпрограммы  </w:t>
            </w:r>
          </w:p>
        </w:tc>
        <w:tc>
          <w:tcPr>
            <w:tcW w:w="3232" w:type="dxa"/>
            <w:vMerge w:val="restart"/>
            <w:tcBorders>
              <w:top w:val="single" w:sz="4" w:space="0" w:color="auto"/>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 xml:space="preserve">  Ответственный  </w:t>
            </w:r>
            <w:r w:rsidRPr="00746330">
              <w:rPr>
                <w:rFonts w:ascii="Times New Roman" w:eastAsia="Times New Roman" w:hAnsi="Times New Roman" w:cs="Times New Roman"/>
                <w:sz w:val="20"/>
                <w:szCs w:val="20"/>
              </w:rPr>
              <w:br/>
              <w:t xml:space="preserve">  исполнитель,   </w:t>
            </w:r>
            <w:r w:rsidRPr="00746330">
              <w:rPr>
                <w:rFonts w:ascii="Times New Roman" w:eastAsia="Times New Roman" w:hAnsi="Times New Roman" w:cs="Times New Roman"/>
                <w:sz w:val="20"/>
                <w:szCs w:val="20"/>
              </w:rPr>
              <w:br/>
              <w:t xml:space="preserve">  соисполнитель  </w:t>
            </w:r>
            <w:r w:rsidRPr="00746330">
              <w:rPr>
                <w:rFonts w:ascii="Times New Roman" w:eastAsia="Times New Roman" w:hAnsi="Times New Roman" w:cs="Times New Roman"/>
                <w:sz w:val="20"/>
                <w:szCs w:val="20"/>
              </w:rPr>
              <w:br/>
              <w:t xml:space="preserve"> муниципальной </w:t>
            </w:r>
            <w:r w:rsidRPr="00746330">
              <w:rPr>
                <w:rFonts w:ascii="Times New Roman" w:eastAsia="Times New Roman" w:hAnsi="Times New Roman" w:cs="Times New Roman"/>
                <w:sz w:val="20"/>
                <w:szCs w:val="20"/>
              </w:rPr>
              <w:br/>
              <w:t xml:space="preserve">    программы    </w:t>
            </w:r>
            <w:r w:rsidRPr="00746330">
              <w:rPr>
                <w:rFonts w:ascii="Times New Roman" w:eastAsia="Times New Roman" w:hAnsi="Times New Roman" w:cs="Times New Roman"/>
                <w:sz w:val="20"/>
                <w:szCs w:val="20"/>
              </w:rPr>
              <w:br/>
              <w:t xml:space="preserve"> (подпрограммы)  </w:t>
            </w:r>
          </w:p>
        </w:tc>
        <w:tc>
          <w:tcPr>
            <w:tcW w:w="878" w:type="dxa"/>
            <w:vMerge w:val="restart"/>
            <w:tcBorders>
              <w:top w:val="single" w:sz="4" w:space="0" w:color="auto"/>
              <w:left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Всего</w:t>
            </w:r>
          </w:p>
        </w:tc>
        <w:tc>
          <w:tcPr>
            <w:tcW w:w="7474" w:type="dxa"/>
            <w:gridSpan w:val="8"/>
            <w:tcBorders>
              <w:top w:val="single" w:sz="4" w:space="0" w:color="auto"/>
              <w:left w:val="single" w:sz="4" w:space="0" w:color="auto"/>
              <w:bottom w:val="single" w:sz="4" w:space="0" w:color="auto"/>
              <w:right w:val="single" w:sz="4" w:space="0" w:color="auto"/>
            </w:tcBorders>
            <w:vAlign w:val="center"/>
          </w:tcPr>
          <w:p w:rsidR="00FD7E2B" w:rsidRPr="00746330" w:rsidRDefault="00FD7E2B" w:rsidP="004D02B8">
            <w:pPr>
              <w:pStyle w:val="ConsPlusCell"/>
              <w:jc w:val="center"/>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 xml:space="preserve">Расходы районного   </w:t>
            </w:r>
            <w:r w:rsidRPr="00746330">
              <w:rPr>
                <w:rFonts w:ascii="Times New Roman" w:eastAsia="Times New Roman" w:hAnsi="Times New Roman" w:cs="Times New Roman"/>
                <w:sz w:val="20"/>
                <w:szCs w:val="20"/>
              </w:rPr>
              <w:br/>
              <w:t xml:space="preserve"> бюджета, тыс. рублей</w:t>
            </w:r>
          </w:p>
        </w:tc>
      </w:tr>
      <w:tr w:rsidR="00FD7E2B" w:rsidRPr="00746330" w:rsidTr="004D02B8">
        <w:trPr>
          <w:trHeight w:val="540"/>
          <w:tblCellSpacing w:w="5" w:type="nil"/>
        </w:trPr>
        <w:tc>
          <w:tcPr>
            <w:tcW w:w="1209" w:type="dxa"/>
            <w:vMerge/>
            <w:tcBorders>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p>
        </w:tc>
        <w:tc>
          <w:tcPr>
            <w:tcW w:w="2127" w:type="dxa"/>
            <w:vMerge/>
            <w:tcBorders>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p>
        </w:tc>
        <w:tc>
          <w:tcPr>
            <w:tcW w:w="3232" w:type="dxa"/>
            <w:vMerge/>
            <w:tcBorders>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p>
        </w:tc>
        <w:tc>
          <w:tcPr>
            <w:tcW w:w="878" w:type="dxa"/>
            <w:vMerge/>
            <w:tcBorders>
              <w:left w:val="single" w:sz="4" w:space="0" w:color="auto"/>
              <w:bottom w:val="single" w:sz="4" w:space="0" w:color="auto"/>
              <w:right w:val="single" w:sz="4" w:space="0" w:color="auto"/>
            </w:tcBorders>
          </w:tcPr>
          <w:p w:rsidR="00FD7E2B" w:rsidRDefault="00FD7E2B" w:rsidP="004D02B8">
            <w:pPr>
              <w:pStyle w:val="ConsPlusCell"/>
              <w:jc w:val="center"/>
              <w:rPr>
                <w:rFonts w:ascii="Times New Roman" w:eastAsia="Times New Roman" w:hAnsi="Times New Roman" w:cs="Times New Roman"/>
                <w:sz w:val="20"/>
                <w:szCs w:val="20"/>
              </w:rPr>
            </w:pPr>
          </w:p>
        </w:tc>
        <w:tc>
          <w:tcPr>
            <w:tcW w:w="934" w:type="dxa"/>
            <w:tcBorders>
              <w:left w:val="single" w:sz="4" w:space="0" w:color="auto"/>
              <w:bottom w:val="single" w:sz="4" w:space="0" w:color="auto"/>
              <w:right w:val="single" w:sz="4" w:space="0" w:color="auto"/>
            </w:tcBorders>
            <w:vAlign w:val="center"/>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2017</w:t>
            </w:r>
          </w:p>
        </w:tc>
        <w:tc>
          <w:tcPr>
            <w:tcW w:w="962" w:type="dxa"/>
            <w:tcBorders>
              <w:left w:val="single" w:sz="4" w:space="0" w:color="auto"/>
              <w:bottom w:val="single" w:sz="4" w:space="0" w:color="auto"/>
              <w:right w:val="single" w:sz="4" w:space="0" w:color="auto"/>
            </w:tcBorders>
            <w:vAlign w:val="center"/>
          </w:tcPr>
          <w:p w:rsidR="00FD7E2B" w:rsidRPr="00746330" w:rsidRDefault="00FD7E2B" w:rsidP="004D02B8">
            <w:pPr>
              <w:pStyle w:val="ConsPlusCell"/>
              <w:tabs>
                <w:tab w:val="left" w:pos="1305"/>
              </w:tab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2018</w:t>
            </w:r>
          </w:p>
        </w:tc>
        <w:tc>
          <w:tcPr>
            <w:tcW w:w="850" w:type="dxa"/>
            <w:tcBorders>
              <w:left w:val="single" w:sz="4" w:space="0" w:color="auto"/>
              <w:bottom w:val="single" w:sz="4" w:space="0" w:color="auto"/>
              <w:right w:val="single" w:sz="4" w:space="0" w:color="auto"/>
            </w:tcBorders>
            <w:vAlign w:val="center"/>
          </w:tcPr>
          <w:p w:rsidR="00FD7E2B" w:rsidRPr="00746330" w:rsidRDefault="00FD7E2B" w:rsidP="004D02B8">
            <w:pPr>
              <w:pStyle w:val="ConsPlusCell"/>
              <w:ind w:left="-58" w:firstLine="5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993" w:type="dxa"/>
            <w:tcBorders>
              <w:left w:val="single" w:sz="4" w:space="0" w:color="auto"/>
              <w:bottom w:val="single" w:sz="4" w:space="0" w:color="auto"/>
              <w:right w:val="single" w:sz="4" w:space="0" w:color="auto"/>
            </w:tcBorders>
            <w:vAlign w:val="center"/>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2020</w:t>
            </w:r>
          </w:p>
        </w:tc>
        <w:tc>
          <w:tcPr>
            <w:tcW w:w="933" w:type="dxa"/>
            <w:tcBorders>
              <w:left w:val="single" w:sz="4" w:space="0" w:color="auto"/>
              <w:bottom w:val="single" w:sz="4" w:space="0" w:color="auto"/>
              <w:right w:val="single" w:sz="4" w:space="0" w:color="auto"/>
            </w:tcBorders>
            <w:vAlign w:val="center"/>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p>
        </w:tc>
        <w:tc>
          <w:tcPr>
            <w:tcW w:w="992" w:type="dxa"/>
            <w:tcBorders>
              <w:left w:val="single" w:sz="4" w:space="0" w:color="auto"/>
              <w:bottom w:val="single" w:sz="4" w:space="0" w:color="auto"/>
              <w:right w:val="single" w:sz="4" w:space="0" w:color="auto"/>
            </w:tcBorders>
            <w:vAlign w:val="center"/>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p>
        </w:tc>
        <w:tc>
          <w:tcPr>
            <w:tcW w:w="999" w:type="dxa"/>
            <w:tcBorders>
              <w:left w:val="single" w:sz="4" w:space="0" w:color="auto"/>
              <w:bottom w:val="single" w:sz="4" w:space="0" w:color="auto"/>
              <w:right w:val="single" w:sz="4" w:space="0" w:color="auto"/>
            </w:tcBorders>
            <w:vAlign w:val="center"/>
          </w:tcPr>
          <w:p w:rsidR="00FD7E2B" w:rsidRPr="00746330" w:rsidRDefault="00FD7E2B" w:rsidP="004D02B8">
            <w:pPr>
              <w:pStyle w:val="ConsPlusCell"/>
              <w:jc w:val="center"/>
              <w:rPr>
                <w:rFonts w:ascii="Times New Roman" w:eastAsia="Times New Roman" w:hAnsi="Times New Roman" w:cs="Times New Roman"/>
                <w:sz w:val="20"/>
                <w:szCs w:val="20"/>
              </w:rPr>
            </w:pPr>
          </w:p>
          <w:p w:rsidR="00FD7E2B" w:rsidRPr="00746330" w:rsidRDefault="00FD7E2B" w:rsidP="004D02B8">
            <w:pPr>
              <w:pStyle w:val="ConsPlusCell"/>
              <w:spacing w:line="480" w:lineRule="auto"/>
              <w:jc w:val="center"/>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20</w:t>
            </w:r>
            <w:r>
              <w:rPr>
                <w:rFonts w:ascii="Times New Roman" w:eastAsia="Times New Roman" w:hAnsi="Times New Roman" w:cs="Times New Roman"/>
                <w:sz w:val="20"/>
                <w:szCs w:val="20"/>
              </w:rPr>
              <w:t xml:space="preserve">23 </w:t>
            </w:r>
            <w:r w:rsidRPr="00746330">
              <w:rPr>
                <w:rFonts w:ascii="Times New Roman" w:eastAsia="Times New Roman" w:hAnsi="Times New Roman" w:cs="Times New Roman"/>
                <w:sz w:val="20"/>
                <w:szCs w:val="20"/>
              </w:rPr>
              <w:t xml:space="preserve"> г.</w:t>
            </w:r>
          </w:p>
        </w:tc>
        <w:tc>
          <w:tcPr>
            <w:tcW w:w="811" w:type="dxa"/>
            <w:tcBorders>
              <w:left w:val="single" w:sz="4" w:space="0" w:color="auto"/>
              <w:bottom w:val="single" w:sz="4" w:space="0" w:color="auto"/>
              <w:right w:val="single" w:sz="4" w:space="0" w:color="auto"/>
            </w:tcBorders>
            <w:vAlign w:val="center"/>
          </w:tcPr>
          <w:p w:rsidR="00FD7E2B" w:rsidRDefault="00FD7E2B" w:rsidP="004D02B8">
            <w:pPr>
              <w:pStyle w:val="ConsPlusCell"/>
              <w:tabs>
                <w:tab w:val="left" w:pos="1305"/>
              </w:tabs>
              <w:jc w:val="center"/>
              <w:rPr>
                <w:rFonts w:ascii="Times New Roman" w:eastAsia="Times New Roman" w:hAnsi="Times New Roman" w:cs="Times New Roman"/>
                <w:sz w:val="20"/>
                <w:szCs w:val="20"/>
              </w:rPr>
            </w:pPr>
          </w:p>
          <w:p w:rsidR="00FD7E2B" w:rsidRPr="00746330" w:rsidRDefault="00FD7E2B" w:rsidP="004D02B8">
            <w:pPr>
              <w:pStyle w:val="ConsPlusCell"/>
              <w:tabs>
                <w:tab w:val="left" w:pos="1305"/>
              </w:tabs>
              <w:spacing w:after="240" w:line="276" w:lineRule="auto"/>
              <w:jc w:val="center"/>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20</w:t>
            </w:r>
            <w:r>
              <w:rPr>
                <w:rFonts w:ascii="Times New Roman" w:eastAsia="Times New Roman" w:hAnsi="Times New Roman" w:cs="Times New Roman"/>
                <w:sz w:val="20"/>
                <w:szCs w:val="20"/>
              </w:rPr>
              <w:t>24</w:t>
            </w:r>
            <w:r w:rsidRPr="00746330">
              <w:rPr>
                <w:rFonts w:ascii="Times New Roman" w:eastAsia="Times New Roman" w:hAnsi="Times New Roman" w:cs="Times New Roman"/>
                <w:sz w:val="20"/>
                <w:szCs w:val="20"/>
              </w:rPr>
              <w:t xml:space="preserve"> г.</w:t>
            </w:r>
          </w:p>
        </w:tc>
      </w:tr>
      <w:tr w:rsidR="00FD7E2B" w:rsidRPr="00746330" w:rsidTr="004D02B8">
        <w:trPr>
          <w:tblCellSpacing w:w="5" w:type="nil"/>
        </w:trPr>
        <w:tc>
          <w:tcPr>
            <w:tcW w:w="1209"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1</w:t>
            </w:r>
          </w:p>
        </w:tc>
        <w:tc>
          <w:tcPr>
            <w:tcW w:w="2127"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2</w:t>
            </w:r>
          </w:p>
        </w:tc>
        <w:tc>
          <w:tcPr>
            <w:tcW w:w="3232"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3</w:t>
            </w:r>
          </w:p>
        </w:tc>
        <w:tc>
          <w:tcPr>
            <w:tcW w:w="878"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934"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962"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850"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993"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933"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992"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999"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811" w:type="dxa"/>
            <w:tcBorders>
              <w:left w:val="single" w:sz="4" w:space="0" w:color="auto"/>
              <w:bottom w:val="single" w:sz="4" w:space="0" w:color="auto"/>
              <w:right w:val="single" w:sz="4" w:space="0" w:color="auto"/>
            </w:tcBorders>
          </w:tcPr>
          <w:p w:rsidR="00FD7E2B" w:rsidRPr="00746330" w:rsidRDefault="00FD7E2B" w:rsidP="004D02B8">
            <w:pPr>
              <w:pStyle w:val="ConsPlusCel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r>
      <w:tr w:rsidR="00FD7E2B" w:rsidRPr="00746330" w:rsidTr="004D02B8">
        <w:trPr>
          <w:tblCellSpacing w:w="5" w:type="nil"/>
        </w:trPr>
        <w:tc>
          <w:tcPr>
            <w:tcW w:w="1209" w:type="dxa"/>
            <w:vMerge w:val="restart"/>
            <w:tcBorders>
              <w:left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t>1. Муниципальная</w:t>
            </w:r>
            <w:r w:rsidRPr="00746330">
              <w:rPr>
                <w:rFonts w:ascii="Times New Roman" w:eastAsia="Times New Roman" w:hAnsi="Times New Roman" w:cs="Times New Roman"/>
                <w:sz w:val="20"/>
                <w:szCs w:val="20"/>
              </w:rPr>
              <w:br/>
              <w:t xml:space="preserve">программа         </w:t>
            </w:r>
          </w:p>
        </w:tc>
        <w:tc>
          <w:tcPr>
            <w:tcW w:w="2127" w:type="dxa"/>
            <w:vMerge w:val="restart"/>
            <w:tcBorders>
              <w:left w:val="single" w:sz="4" w:space="0" w:color="auto"/>
              <w:right w:val="single" w:sz="4" w:space="0" w:color="auto"/>
            </w:tcBorders>
          </w:tcPr>
          <w:p w:rsidR="00FD7E2B" w:rsidRPr="00A370E9" w:rsidRDefault="00FD7E2B" w:rsidP="004D02B8">
            <w:pPr>
              <w:rPr>
                <w:bCs/>
              </w:rPr>
            </w:pPr>
            <w:r w:rsidRPr="00746330">
              <w:rPr>
                <w:bCs/>
              </w:rPr>
              <w:t>«Развитие физической культуры</w:t>
            </w:r>
            <w:r>
              <w:rPr>
                <w:bCs/>
              </w:rPr>
              <w:t xml:space="preserve"> и</w:t>
            </w:r>
            <w:r w:rsidRPr="00746330">
              <w:rPr>
                <w:bCs/>
              </w:rPr>
              <w:t xml:space="preserve"> спорта</w:t>
            </w:r>
            <w:r>
              <w:rPr>
                <w:bCs/>
              </w:rPr>
              <w:t xml:space="preserve"> </w:t>
            </w:r>
            <w:r w:rsidRPr="00746330">
              <w:rPr>
                <w:bCs/>
              </w:rPr>
              <w:t>в Пинежском муниципальном районе на 201</w:t>
            </w:r>
            <w:r>
              <w:rPr>
                <w:bCs/>
              </w:rPr>
              <w:t xml:space="preserve">7 </w:t>
            </w:r>
            <w:r>
              <w:rPr>
                <w:bCs/>
              </w:rPr>
              <w:lastRenderedPageBreak/>
              <w:t xml:space="preserve">– 2024 </w:t>
            </w:r>
            <w:r w:rsidRPr="00746330">
              <w:rPr>
                <w:bCs/>
              </w:rPr>
              <w:t>годы»</w:t>
            </w:r>
          </w:p>
        </w:tc>
        <w:tc>
          <w:tcPr>
            <w:tcW w:w="3232" w:type="dxa"/>
            <w:tcBorders>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r w:rsidRPr="00746330">
              <w:rPr>
                <w:rFonts w:ascii="Times New Roman" w:eastAsia="Times New Roman" w:hAnsi="Times New Roman" w:cs="Times New Roman"/>
                <w:sz w:val="20"/>
                <w:szCs w:val="20"/>
              </w:rPr>
              <w:lastRenderedPageBreak/>
              <w:t>всего:</w:t>
            </w:r>
          </w:p>
          <w:p w:rsidR="00FD7E2B" w:rsidRPr="00746330" w:rsidRDefault="00FD7E2B" w:rsidP="004D02B8">
            <w:pPr>
              <w:pStyle w:val="ConsPlusCell"/>
              <w:rPr>
                <w:rFonts w:ascii="Times New Roman" w:eastAsia="Times New Roman" w:hAnsi="Times New Roman" w:cs="Times New Roman"/>
                <w:sz w:val="20"/>
                <w:szCs w:val="20"/>
              </w:rPr>
            </w:pPr>
          </w:p>
        </w:tc>
        <w:tc>
          <w:tcPr>
            <w:tcW w:w="878" w:type="dxa"/>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18330,3</w:t>
            </w:r>
          </w:p>
        </w:tc>
        <w:tc>
          <w:tcPr>
            <w:tcW w:w="934" w:type="dxa"/>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1630,0</w:t>
            </w:r>
          </w:p>
        </w:tc>
        <w:tc>
          <w:tcPr>
            <w:tcW w:w="962" w:type="dxa"/>
            <w:tcBorders>
              <w:left w:val="single" w:sz="4" w:space="0" w:color="auto"/>
              <w:bottom w:val="single" w:sz="4" w:space="0" w:color="auto"/>
              <w:right w:val="single" w:sz="4" w:space="0" w:color="auto"/>
            </w:tcBorders>
          </w:tcPr>
          <w:p w:rsidR="00FD7E2B" w:rsidRPr="003D2AEE" w:rsidRDefault="00FD7E2B" w:rsidP="004D02B8">
            <w:pPr>
              <w:ind w:right="-108"/>
              <w:jc w:val="center"/>
              <w:rPr>
                <w:b/>
                <w:sz w:val="18"/>
                <w:szCs w:val="18"/>
              </w:rPr>
            </w:pPr>
            <w:r w:rsidRPr="003D2AEE">
              <w:rPr>
                <w:b/>
                <w:sz w:val="18"/>
                <w:szCs w:val="18"/>
              </w:rPr>
              <w:t>2335,4</w:t>
            </w:r>
          </w:p>
        </w:tc>
        <w:tc>
          <w:tcPr>
            <w:tcW w:w="850" w:type="dxa"/>
            <w:tcBorders>
              <w:left w:val="single" w:sz="4" w:space="0" w:color="auto"/>
              <w:bottom w:val="single" w:sz="4" w:space="0" w:color="auto"/>
              <w:right w:val="single" w:sz="4" w:space="0" w:color="auto"/>
            </w:tcBorders>
          </w:tcPr>
          <w:p w:rsidR="00FD7E2B" w:rsidRPr="003D2AEE" w:rsidRDefault="00FD7E2B" w:rsidP="004D02B8">
            <w:pPr>
              <w:ind w:right="-109"/>
              <w:jc w:val="center"/>
              <w:rPr>
                <w:b/>
                <w:sz w:val="18"/>
                <w:szCs w:val="18"/>
              </w:rPr>
            </w:pPr>
            <w:r w:rsidRPr="003D2AEE">
              <w:rPr>
                <w:b/>
                <w:sz w:val="18"/>
                <w:szCs w:val="18"/>
              </w:rPr>
              <w:t>8382,4</w:t>
            </w:r>
          </w:p>
        </w:tc>
        <w:tc>
          <w:tcPr>
            <w:tcW w:w="993" w:type="dxa"/>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1669,5</w:t>
            </w:r>
          </w:p>
        </w:tc>
        <w:tc>
          <w:tcPr>
            <w:tcW w:w="933" w:type="dxa"/>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1315,5</w:t>
            </w:r>
          </w:p>
        </w:tc>
        <w:tc>
          <w:tcPr>
            <w:tcW w:w="992" w:type="dxa"/>
            <w:tcBorders>
              <w:left w:val="single" w:sz="4" w:space="0" w:color="auto"/>
              <w:bottom w:val="single" w:sz="4" w:space="0" w:color="auto"/>
              <w:right w:val="single" w:sz="4" w:space="0" w:color="auto"/>
            </w:tcBorders>
          </w:tcPr>
          <w:p w:rsidR="00FD7E2B" w:rsidRPr="00A3547C" w:rsidRDefault="00FD7E2B" w:rsidP="004D02B8">
            <w:pPr>
              <w:jc w:val="center"/>
              <w:rPr>
                <w:b/>
              </w:rPr>
            </w:pPr>
            <w:r w:rsidRPr="00A3547C">
              <w:rPr>
                <w:b/>
              </w:rPr>
              <w:t>958,0</w:t>
            </w:r>
          </w:p>
        </w:tc>
        <w:tc>
          <w:tcPr>
            <w:tcW w:w="999" w:type="dxa"/>
            <w:tcBorders>
              <w:left w:val="single" w:sz="4" w:space="0" w:color="auto"/>
              <w:bottom w:val="single" w:sz="4" w:space="0" w:color="auto"/>
              <w:right w:val="single" w:sz="4" w:space="0" w:color="auto"/>
            </w:tcBorders>
          </w:tcPr>
          <w:p w:rsidR="00FD7E2B" w:rsidRPr="00A3547C" w:rsidRDefault="00FD7E2B" w:rsidP="004D02B8">
            <w:pPr>
              <w:jc w:val="center"/>
              <w:rPr>
                <w:b/>
              </w:rPr>
            </w:pPr>
            <w:r w:rsidRPr="00A3547C">
              <w:rPr>
                <w:b/>
              </w:rPr>
              <w:t>958,0</w:t>
            </w:r>
          </w:p>
        </w:tc>
        <w:tc>
          <w:tcPr>
            <w:tcW w:w="811" w:type="dxa"/>
            <w:tcBorders>
              <w:left w:val="single" w:sz="4" w:space="0" w:color="auto"/>
              <w:bottom w:val="single" w:sz="4" w:space="0" w:color="auto"/>
              <w:right w:val="single" w:sz="4" w:space="0" w:color="auto"/>
            </w:tcBorders>
          </w:tcPr>
          <w:p w:rsidR="00FD7E2B" w:rsidRPr="00A3547C" w:rsidRDefault="00FD7E2B" w:rsidP="004D02B8">
            <w:pPr>
              <w:jc w:val="center"/>
              <w:rPr>
                <w:b/>
              </w:rPr>
            </w:pPr>
            <w:r w:rsidRPr="00A3547C">
              <w:rPr>
                <w:b/>
              </w:rPr>
              <w:t>1081,5</w:t>
            </w:r>
          </w:p>
        </w:tc>
      </w:tr>
      <w:tr w:rsidR="00FD7E2B" w:rsidRPr="00746330" w:rsidTr="004D02B8">
        <w:trPr>
          <w:tblCellSpacing w:w="5" w:type="nil"/>
        </w:trPr>
        <w:tc>
          <w:tcPr>
            <w:tcW w:w="1209" w:type="dxa"/>
            <w:vMerge/>
            <w:tcBorders>
              <w:left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p>
        </w:tc>
        <w:tc>
          <w:tcPr>
            <w:tcW w:w="2127" w:type="dxa"/>
            <w:vMerge/>
            <w:tcBorders>
              <w:left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p>
        </w:tc>
        <w:tc>
          <w:tcPr>
            <w:tcW w:w="3232" w:type="dxa"/>
            <w:vMerge w:val="restart"/>
            <w:tcBorders>
              <w:left w:val="single" w:sz="4" w:space="0" w:color="auto"/>
              <w:right w:val="single" w:sz="4" w:space="0" w:color="auto"/>
            </w:tcBorders>
          </w:tcPr>
          <w:p w:rsidR="00FD7E2B" w:rsidRPr="00746330" w:rsidRDefault="00FD7E2B" w:rsidP="004D02B8">
            <w:pPr>
              <w:pStyle w:val="ConsPlusNonformat"/>
              <w:jc w:val="both"/>
              <w:rPr>
                <w:rFonts w:ascii="Times New Roman" w:hAnsi="Times New Roman" w:cs="Times New Roman"/>
              </w:rPr>
            </w:pPr>
            <w:r>
              <w:rPr>
                <w:rFonts w:ascii="Times New Roman" w:hAnsi="Times New Roman" w:cs="Times New Roman"/>
              </w:rPr>
              <w:t xml:space="preserve"> Районный бюджет, о</w:t>
            </w:r>
            <w:r w:rsidRPr="00746330">
              <w:rPr>
                <w:rFonts w:ascii="Times New Roman" w:hAnsi="Times New Roman" w:cs="Times New Roman"/>
              </w:rPr>
              <w:t>тдел по социальным вопросам, молодежной политике и спорту</w:t>
            </w:r>
            <w:r>
              <w:rPr>
                <w:rFonts w:ascii="Times New Roman" w:hAnsi="Times New Roman" w:cs="Times New Roman"/>
              </w:rPr>
              <w:t xml:space="preserve">         </w:t>
            </w:r>
          </w:p>
        </w:tc>
        <w:tc>
          <w:tcPr>
            <w:tcW w:w="878" w:type="dxa"/>
            <w:vMerge w:val="restart"/>
            <w:tcBorders>
              <w:left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15500,3</w:t>
            </w:r>
          </w:p>
        </w:tc>
        <w:tc>
          <w:tcPr>
            <w:tcW w:w="934" w:type="dxa"/>
            <w:vMerge w:val="restart"/>
            <w:tcBorders>
              <w:left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1630,0</w:t>
            </w:r>
          </w:p>
        </w:tc>
        <w:tc>
          <w:tcPr>
            <w:tcW w:w="962" w:type="dxa"/>
            <w:vMerge w:val="restart"/>
            <w:tcBorders>
              <w:left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2335,4</w:t>
            </w:r>
          </w:p>
        </w:tc>
        <w:tc>
          <w:tcPr>
            <w:tcW w:w="850" w:type="dxa"/>
            <w:vMerge w:val="restart"/>
            <w:tcBorders>
              <w:left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5552,4</w:t>
            </w:r>
          </w:p>
        </w:tc>
        <w:tc>
          <w:tcPr>
            <w:tcW w:w="993" w:type="dxa"/>
            <w:vMerge w:val="restart"/>
            <w:tcBorders>
              <w:left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1669,5</w:t>
            </w:r>
          </w:p>
        </w:tc>
        <w:tc>
          <w:tcPr>
            <w:tcW w:w="933" w:type="dxa"/>
            <w:vMerge w:val="restart"/>
            <w:tcBorders>
              <w:left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1315,5</w:t>
            </w:r>
          </w:p>
        </w:tc>
        <w:tc>
          <w:tcPr>
            <w:tcW w:w="992" w:type="dxa"/>
            <w:vMerge w:val="restart"/>
            <w:tcBorders>
              <w:left w:val="single" w:sz="4" w:space="0" w:color="auto"/>
              <w:right w:val="single" w:sz="4" w:space="0" w:color="auto"/>
            </w:tcBorders>
          </w:tcPr>
          <w:p w:rsidR="00FD7E2B" w:rsidRPr="00A3547C" w:rsidRDefault="00FD7E2B" w:rsidP="004D02B8">
            <w:pPr>
              <w:jc w:val="center"/>
              <w:rPr>
                <w:b/>
              </w:rPr>
            </w:pPr>
            <w:r w:rsidRPr="00A3547C">
              <w:rPr>
                <w:b/>
              </w:rPr>
              <w:t>958,0</w:t>
            </w:r>
          </w:p>
        </w:tc>
        <w:tc>
          <w:tcPr>
            <w:tcW w:w="999" w:type="dxa"/>
            <w:vMerge w:val="restart"/>
            <w:tcBorders>
              <w:left w:val="single" w:sz="4" w:space="0" w:color="auto"/>
              <w:right w:val="single" w:sz="4" w:space="0" w:color="auto"/>
            </w:tcBorders>
          </w:tcPr>
          <w:p w:rsidR="00FD7E2B" w:rsidRPr="00A3547C" w:rsidRDefault="00FD7E2B" w:rsidP="004D02B8">
            <w:pPr>
              <w:jc w:val="center"/>
              <w:rPr>
                <w:b/>
              </w:rPr>
            </w:pPr>
            <w:r w:rsidRPr="00A3547C">
              <w:rPr>
                <w:b/>
              </w:rPr>
              <w:t>958,0</w:t>
            </w:r>
          </w:p>
        </w:tc>
        <w:tc>
          <w:tcPr>
            <w:tcW w:w="811" w:type="dxa"/>
            <w:tcBorders>
              <w:left w:val="single" w:sz="4" w:space="0" w:color="auto"/>
              <w:bottom w:val="single" w:sz="4" w:space="0" w:color="auto"/>
              <w:right w:val="single" w:sz="4" w:space="0" w:color="auto"/>
            </w:tcBorders>
          </w:tcPr>
          <w:p w:rsidR="00FD7E2B" w:rsidRPr="00A3547C" w:rsidRDefault="00FD7E2B" w:rsidP="004D02B8">
            <w:pPr>
              <w:jc w:val="center"/>
              <w:rPr>
                <w:b/>
              </w:rPr>
            </w:pPr>
            <w:r w:rsidRPr="00A3547C">
              <w:rPr>
                <w:b/>
              </w:rPr>
              <w:t>1081,5</w:t>
            </w:r>
          </w:p>
        </w:tc>
      </w:tr>
      <w:tr w:rsidR="00FD7E2B" w:rsidRPr="00746330" w:rsidTr="004D02B8">
        <w:trPr>
          <w:tblCellSpacing w:w="5" w:type="nil"/>
        </w:trPr>
        <w:tc>
          <w:tcPr>
            <w:tcW w:w="1209" w:type="dxa"/>
            <w:vMerge/>
            <w:tcBorders>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p>
        </w:tc>
        <w:tc>
          <w:tcPr>
            <w:tcW w:w="2127" w:type="dxa"/>
            <w:vMerge/>
            <w:tcBorders>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p>
        </w:tc>
        <w:tc>
          <w:tcPr>
            <w:tcW w:w="3232" w:type="dxa"/>
            <w:vMerge/>
            <w:tcBorders>
              <w:left w:val="single" w:sz="4" w:space="0" w:color="auto"/>
              <w:bottom w:val="single" w:sz="4" w:space="0" w:color="auto"/>
              <w:right w:val="single" w:sz="4" w:space="0" w:color="auto"/>
            </w:tcBorders>
          </w:tcPr>
          <w:p w:rsidR="00FD7E2B" w:rsidRPr="00746330" w:rsidRDefault="00FD7E2B" w:rsidP="004D02B8">
            <w:pPr>
              <w:pStyle w:val="ConsPlusCell"/>
              <w:rPr>
                <w:rFonts w:ascii="Times New Roman" w:eastAsia="Times New Roman" w:hAnsi="Times New Roman" w:cs="Times New Roman"/>
                <w:sz w:val="20"/>
                <w:szCs w:val="20"/>
              </w:rPr>
            </w:pPr>
          </w:p>
        </w:tc>
        <w:tc>
          <w:tcPr>
            <w:tcW w:w="878" w:type="dxa"/>
            <w:vMerge/>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934" w:type="dxa"/>
            <w:vMerge/>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962" w:type="dxa"/>
            <w:vMerge/>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850" w:type="dxa"/>
            <w:vMerge/>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993" w:type="dxa"/>
            <w:vMerge/>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933" w:type="dxa"/>
            <w:vMerge/>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992" w:type="dxa"/>
            <w:vMerge/>
            <w:tcBorders>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999" w:type="dxa"/>
            <w:vMerge/>
            <w:tcBorders>
              <w:left w:val="single" w:sz="4" w:space="0" w:color="auto"/>
              <w:bottom w:val="single" w:sz="4" w:space="0" w:color="auto"/>
              <w:right w:val="single" w:sz="4" w:space="0" w:color="auto"/>
            </w:tcBorders>
          </w:tcPr>
          <w:p w:rsidR="00FD7E2B" w:rsidRPr="003D2AEE" w:rsidRDefault="00FD7E2B" w:rsidP="004D02B8">
            <w:pPr>
              <w:rPr>
                <w:b/>
                <w:sz w:val="18"/>
                <w:szCs w:val="18"/>
              </w:rPr>
            </w:pPr>
          </w:p>
        </w:tc>
        <w:tc>
          <w:tcPr>
            <w:tcW w:w="811" w:type="dxa"/>
            <w:tcBorders>
              <w:left w:val="single" w:sz="4" w:space="0" w:color="auto"/>
              <w:bottom w:val="single" w:sz="4" w:space="0" w:color="auto"/>
              <w:right w:val="single" w:sz="4" w:space="0" w:color="auto"/>
            </w:tcBorders>
          </w:tcPr>
          <w:p w:rsidR="00FD7E2B" w:rsidRPr="003D2AEE" w:rsidRDefault="00FD7E2B" w:rsidP="004D02B8">
            <w:pPr>
              <w:rPr>
                <w:b/>
                <w:sz w:val="18"/>
                <w:szCs w:val="18"/>
              </w:rPr>
            </w:pPr>
          </w:p>
        </w:tc>
      </w:tr>
    </w:tbl>
    <w:p w:rsidR="00FD7E2B" w:rsidRDefault="00FD7E2B" w:rsidP="00FD7E2B">
      <w:pPr>
        <w:pStyle w:val="ConsPlusNonformat"/>
      </w:pPr>
    </w:p>
    <w:p w:rsidR="00FD7E2B" w:rsidRDefault="00FD7E2B" w:rsidP="00FD7E2B">
      <w:pPr>
        <w:pStyle w:val="ConsPlusNonformat"/>
      </w:pPr>
    </w:p>
    <w:p w:rsidR="00FD7E2B" w:rsidRDefault="00FD7E2B" w:rsidP="00FD7E2B">
      <w:pPr>
        <w:tabs>
          <w:tab w:val="left" w:pos="12991"/>
          <w:tab w:val="right" w:pos="14570"/>
        </w:tabs>
        <w:rPr>
          <w:noProof/>
          <w:sz w:val="26"/>
          <w:szCs w:val="26"/>
        </w:rPr>
      </w:pPr>
    </w:p>
    <w:p w:rsidR="00FD7E2B" w:rsidRPr="001459D0" w:rsidRDefault="00FD7E2B" w:rsidP="00FD7E2B">
      <w:pPr>
        <w:tabs>
          <w:tab w:val="left" w:pos="12991"/>
          <w:tab w:val="right" w:pos="14570"/>
        </w:tabs>
        <w:rPr>
          <w:noProof/>
          <w:sz w:val="26"/>
          <w:szCs w:val="26"/>
        </w:rPr>
      </w:pPr>
      <w:r>
        <w:rPr>
          <w:noProof/>
          <w:sz w:val="26"/>
          <w:szCs w:val="26"/>
        </w:rPr>
        <w:tab/>
      </w:r>
      <w:r w:rsidRPr="001459D0">
        <w:rPr>
          <w:noProof/>
          <w:sz w:val="26"/>
          <w:szCs w:val="26"/>
        </w:rPr>
        <w:t>Утверждены</w:t>
      </w:r>
    </w:p>
    <w:p w:rsidR="00FD7E2B" w:rsidRPr="001459D0" w:rsidRDefault="00FD7E2B" w:rsidP="00FD7E2B">
      <w:pPr>
        <w:jc w:val="right"/>
        <w:rPr>
          <w:sz w:val="26"/>
          <w:szCs w:val="26"/>
        </w:rPr>
      </w:pPr>
      <w:r w:rsidRPr="001459D0">
        <w:rPr>
          <w:sz w:val="26"/>
          <w:szCs w:val="26"/>
        </w:rPr>
        <w:t xml:space="preserve">постановлением администрации </w:t>
      </w:r>
    </w:p>
    <w:p w:rsidR="00FD7E2B" w:rsidRPr="001459D0" w:rsidRDefault="00FD7E2B" w:rsidP="00FD7E2B">
      <w:pPr>
        <w:jc w:val="right"/>
        <w:rPr>
          <w:sz w:val="26"/>
          <w:szCs w:val="26"/>
        </w:rPr>
      </w:pPr>
      <w:r w:rsidRPr="001459D0">
        <w:rPr>
          <w:sz w:val="26"/>
          <w:szCs w:val="26"/>
        </w:rPr>
        <w:t>МО «Пинежский район»</w:t>
      </w:r>
    </w:p>
    <w:p w:rsidR="00FD7E2B" w:rsidRPr="001459D0" w:rsidRDefault="00FD7E2B" w:rsidP="00FD7E2B">
      <w:pPr>
        <w:jc w:val="right"/>
        <w:rPr>
          <w:sz w:val="26"/>
          <w:szCs w:val="26"/>
        </w:rPr>
      </w:pPr>
      <w:r w:rsidRPr="001459D0">
        <w:rPr>
          <w:sz w:val="26"/>
          <w:szCs w:val="26"/>
        </w:rPr>
        <w:t>от</w:t>
      </w:r>
      <w:r>
        <w:rPr>
          <w:sz w:val="26"/>
          <w:szCs w:val="26"/>
        </w:rPr>
        <w:t xml:space="preserve">      </w:t>
      </w:r>
      <w:r w:rsidRPr="001459D0">
        <w:rPr>
          <w:sz w:val="26"/>
          <w:szCs w:val="26"/>
        </w:rPr>
        <w:t xml:space="preserve"> </w:t>
      </w:r>
      <w:r>
        <w:rPr>
          <w:sz w:val="26"/>
          <w:szCs w:val="26"/>
        </w:rPr>
        <w:t>июля 2022 г.</w:t>
      </w:r>
      <w:r w:rsidRPr="001459D0">
        <w:rPr>
          <w:sz w:val="26"/>
          <w:szCs w:val="26"/>
        </w:rPr>
        <w:t xml:space="preserve"> №  - па</w:t>
      </w:r>
    </w:p>
    <w:p w:rsidR="00FD7E2B" w:rsidRPr="001459D0" w:rsidRDefault="00FD7E2B" w:rsidP="00FD7E2B">
      <w:pPr>
        <w:rPr>
          <w:sz w:val="26"/>
          <w:szCs w:val="26"/>
        </w:rPr>
      </w:pPr>
    </w:p>
    <w:p w:rsidR="00FD7E2B" w:rsidRPr="001459D0" w:rsidRDefault="00FD7E2B" w:rsidP="00FD7E2B">
      <w:pPr>
        <w:jc w:val="center"/>
        <w:rPr>
          <w:sz w:val="26"/>
          <w:szCs w:val="26"/>
        </w:rPr>
      </w:pPr>
      <w:r w:rsidRPr="001459D0">
        <w:rPr>
          <w:sz w:val="26"/>
          <w:szCs w:val="26"/>
        </w:rPr>
        <w:t>Изменения</w:t>
      </w:r>
      <w:r>
        <w:rPr>
          <w:sz w:val="26"/>
          <w:szCs w:val="26"/>
        </w:rPr>
        <w:t>,</w:t>
      </w:r>
    </w:p>
    <w:p w:rsidR="00FD7E2B" w:rsidRDefault="00FD7E2B" w:rsidP="00FD7E2B">
      <w:pPr>
        <w:jc w:val="center"/>
        <w:rPr>
          <w:sz w:val="26"/>
          <w:szCs w:val="26"/>
        </w:rPr>
      </w:pPr>
      <w:r>
        <w:rPr>
          <w:sz w:val="26"/>
          <w:szCs w:val="26"/>
        </w:rPr>
        <w:t>вносимые</w:t>
      </w:r>
      <w:r w:rsidRPr="001459D0">
        <w:rPr>
          <w:sz w:val="26"/>
          <w:szCs w:val="26"/>
        </w:rPr>
        <w:t xml:space="preserve"> в муниципальную программу «Развитие физической культуры и спорта в Пинежском муниципальном районе </w:t>
      </w:r>
      <w:r>
        <w:rPr>
          <w:sz w:val="26"/>
          <w:szCs w:val="26"/>
        </w:rPr>
        <w:br/>
      </w:r>
      <w:r w:rsidRPr="001459D0">
        <w:rPr>
          <w:sz w:val="26"/>
          <w:szCs w:val="26"/>
        </w:rPr>
        <w:t>на 2017-2024 годы»,</w:t>
      </w:r>
      <w:r>
        <w:rPr>
          <w:sz w:val="26"/>
          <w:szCs w:val="26"/>
        </w:rPr>
        <w:t xml:space="preserve"> </w:t>
      </w:r>
      <w:r w:rsidRPr="001459D0">
        <w:rPr>
          <w:sz w:val="26"/>
          <w:szCs w:val="26"/>
        </w:rPr>
        <w:t xml:space="preserve">утвержденную постановлением </w:t>
      </w:r>
      <w:r>
        <w:rPr>
          <w:sz w:val="26"/>
          <w:szCs w:val="26"/>
        </w:rPr>
        <w:t xml:space="preserve">администрации </w:t>
      </w:r>
      <w:r w:rsidRPr="001459D0">
        <w:rPr>
          <w:sz w:val="26"/>
          <w:szCs w:val="26"/>
        </w:rPr>
        <w:t xml:space="preserve">муниципального образования </w:t>
      </w:r>
      <w:r>
        <w:rPr>
          <w:sz w:val="26"/>
          <w:szCs w:val="26"/>
        </w:rPr>
        <w:br/>
      </w:r>
      <w:r w:rsidRPr="001459D0">
        <w:rPr>
          <w:sz w:val="26"/>
          <w:szCs w:val="26"/>
        </w:rPr>
        <w:t>«Пинежский муниципальный район» Архангельской области от 28.11.2016 №1219-па</w:t>
      </w:r>
    </w:p>
    <w:p w:rsidR="00FD7E2B" w:rsidRPr="001459D0" w:rsidRDefault="00FD7E2B" w:rsidP="00FD7E2B">
      <w:pPr>
        <w:jc w:val="center"/>
        <w:rPr>
          <w:sz w:val="26"/>
          <w:szCs w:val="26"/>
        </w:rPr>
      </w:pPr>
    </w:p>
    <w:p w:rsidR="00FD7E2B" w:rsidRPr="00880ABD" w:rsidRDefault="00FD7E2B" w:rsidP="00FD7E2B">
      <w:pPr>
        <w:pStyle w:val="ad"/>
        <w:widowControl w:val="0"/>
        <w:numPr>
          <w:ilvl w:val="0"/>
          <w:numId w:val="18"/>
        </w:numPr>
        <w:tabs>
          <w:tab w:val="left" w:pos="0"/>
          <w:tab w:val="left" w:pos="993"/>
        </w:tabs>
        <w:overflowPunct w:val="0"/>
        <w:autoSpaceDE w:val="0"/>
        <w:autoSpaceDN w:val="0"/>
        <w:adjustRightInd w:val="0"/>
        <w:ind w:left="0" w:firstLine="709"/>
        <w:jc w:val="both"/>
        <w:textAlignment w:val="baseline"/>
        <w:outlineLvl w:val="1"/>
        <w:rPr>
          <w:bCs/>
          <w:sz w:val="26"/>
          <w:szCs w:val="26"/>
        </w:rPr>
      </w:pPr>
      <w:r w:rsidRPr="00880ABD">
        <w:rPr>
          <w:sz w:val="26"/>
          <w:szCs w:val="26"/>
        </w:rPr>
        <w:t xml:space="preserve">Приложение № 3 </w:t>
      </w:r>
      <w:r w:rsidRPr="00880ABD">
        <w:rPr>
          <w:color w:val="000000"/>
          <w:sz w:val="26"/>
          <w:szCs w:val="26"/>
        </w:rPr>
        <w:t xml:space="preserve"> Перечень мероприятий к муниципальной программе </w:t>
      </w:r>
      <w:r w:rsidRPr="00880ABD">
        <w:rPr>
          <w:bCs/>
          <w:sz w:val="26"/>
          <w:szCs w:val="26"/>
        </w:rPr>
        <w:t xml:space="preserve">«Развитие физической культуры и спорта </w:t>
      </w:r>
      <w:r>
        <w:rPr>
          <w:bCs/>
          <w:sz w:val="26"/>
          <w:szCs w:val="26"/>
        </w:rPr>
        <w:br/>
      </w:r>
      <w:r w:rsidRPr="00880ABD">
        <w:rPr>
          <w:bCs/>
          <w:sz w:val="26"/>
          <w:szCs w:val="26"/>
        </w:rPr>
        <w:t>в Пинежском муниципальном районе на 2017 - 2024 годы» изложить в следующей редакции:</w:t>
      </w:r>
    </w:p>
    <w:p w:rsidR="00FD7E2B" w:rsidRDefault="00FD7E2B" w:rsidP="00FD7E2B">
      <w:pPr>
        <w:contextualSpacing/>
        <w:jc w:val="center"/>
        <w:outlineLvl w:val="1"/>
        <w:rPr>
          <w:sz w:val="26"/>
          <w:szCs w:val="26"/>
        </w:rPr>
      </w:pPr>
    </w:p>
    <w:p w:rsidR="00FD7E2B" w:rsidRPr="00880ABD" w:rsidRDefault="00FD7E2B" w:rsidP="00FD7E2B">
      <w:pPr>
        <w:contextualSpacing/>
        <w:jc w:val="center"/>
        <w:outlineLvl w:val="1"/>
        <w:rPr>
          <w:sz w:val="26"/>
          <w:szCs w:val="26"/>
        </w:rPr>
      </w:pPr>
      <w:r w:rsidRPr="00880ABD">
        <w:rPr>
          <w:sz w:val="26"/>
          <w:szCs w:val="26"/>
        </w:rPr>
        <w:t>ПЕРЕЧЕНЬ МЕРОПРИЯТИЙ</w:t>
      </w:r>
    </w:p>
    <w:p w:rsidR="00FD7E2B" w:rsidRDefault="00FD7E2B" w:rsidP="00FD7E2B">
      <w:pPr>
        <w:contextualSpacing/>
        <w:jc w:val="center"/>
        <w:rPr>
          <w:bCs/>
          <w:sz w:val="26"/>
          <w:szCs w:val="26"/>
        </w:rPr>
      </w:pPr>
      <w:r w:rsidRPr="00880ABD">
        <w:rPr>
          <w:sz w:val="26"/>
          <w:szCs w:val="26"/>
        </w:rPr>
        <w:t>муниципальной  программы</w:t>
      </w:r>
      <w:r w:rsidRPr="00880ABD">
        <w:rPr>
          <w:bCs/>
          <w:sz w:val="26"/>
          <w:szCs w:val="26"/>
        </w:rPr>
        <w:t xml:space="preserve"> «Развитие физической культуры и спорта в Пинежском муниципальном районе</w:t>
      </w:r>
      <w:r>
        <w:rPr>
          <w:bCs/>
          <w:sz w:val="26"/>
          <w:szCs w:val="26"/>
        </w:rPr>
        <w:t xml:space="preserve"> Архангельской области </w:t>
      </w:r>
      <w:r w:rsidRPr="00880ABD">
        <w:rPr>
          <w:bCs/>
          <w:sz w:val="26"/>
          <w:szCs w:val="26"/>
        </w:rPr>
        <w:t xml:space="preserve"> </w:t>
      </w:r>
      <w:r>
        <w:rPr>
          <w:bCs/>
          <w:sz w:val="26"/>
          <w:szCs w:val="26"/>
        </w:rPr>
        <w:t xml:space="preserve"> </w:t>
      </w:r>
      <w:r w:rsidRPr="00880ABD">
        <w:rPr>
          <w:bCs/>
          <w:sz w:val="26"/>
          <w:szCs w:val="26"/>
        </w:rPr>
        <w:t>на 2017 – 2024 годы»</w:t>
      </w:r>
    </w:p>
    <w:p w:rsidR="00FD7E2B" w:rsidRDefault="00FD7E2B" w:rsidP="00FD7E2B">
      <w:pPr>
        <w:contextualSpacing/>
        <w:jc w:val="center"/>
        <w:rPr>
          <w:b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0"/>
        <w:gridCol w:w="30"/>
        <w:gridCol w:w="1531"/>
        <w:gridCol w:w="1641"/>
        <w:gridCol w:w="866"/>
        <w:gridCol w:w="766"/>
        <w:gridCol w:w="766"/>
        <w:gridCol w:w="766"/>
        <w:gridCol w:w="766"/>
        <w:gridCol w:w="766"/>
        <w:gridCol w:w="666"/>
        <w:gridCol w:w="766"/>
        <w:gridCol w:w="766"/>
        <w:gridCol w:w="2805"/>
      </w:tblGrid>
      <w:tr w:rsidR="00FD7E2B" w:rsidRPr="009F56A0" w:rsidTr="004D02B8">
        <w:tc>
          <w:tcPr>
            <w:tcW w:w="1700" w:type="dxa"/>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jc w:val="center"/>
              <w:rPr>
                <w:sz w:val="18"/>
                <w:szCs w:val="18"/>
              </w:rPr>
            </w:pPr>
            <w:r w:rsidRPr="009F56A0">
              <w:rPr>
                <w:sz w:val="18"/>
                <w:szCs w:val="18"/>
              </w:rPr>
              <w:t>Наименование мероприятий</w:t>
            </w:r>
          </w:p>
        </w:tc>
        <w:tc>
          <w:tcPr>
            <w:tcW w:w="1561" w:type="dxa"/>
            <w:gridSpan w:val="2"/>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jc w:val="center"/>
              <w:rPr>
                <w:sz w:val="18"/>
                <w:szCs w:val="18"/>
              </w:rPr>
            </w:pPr>
            <w:r w:rsidRPr="009F56A0">
              <w:rPr>
                <w:sz w:val="18"/>
                <w:szCs w:val="18"/>
              </w:rPr>
              <w:t>Ответственный исполнитель, соисполнитель</w:t>
            </w:r>
          </w:p>
        </w:tc>
        <w:tc>
          <w:tcPr>
            <w:tcW w:w="1641" w:type="dxa"/>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jc w:val="center"/>
              <w:rPr>
                <w:sz w:val="18"/>
                <w:szCs w:val="18"/>
              </w:rPr>
            </w:pPr>
            <w:r w:rsidRPr="009F56A0">
              <w:rPr>
                <w:sz w:val="18"/>
                <w:szCs w:val="18"/>
              </w:rPr>
              <w:t>Источник финансирования</w:t>
            </w:r>
          </w:p>
        </w:tc>
        <w:tc>
          <w:tcPr>
            <w:tcW w:w="6894" w:type="dxa"/>
            <w:gridSpan w:val="9"/>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Объем финансирования, тыс. руб.</w:t>
            </w:r>
          </w:p>
        </w:tc>
        <w:tc>
          <w:tcPr>
            <w:tcW w:w="2805" w:type="dxa"/>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jc w:val="center"/>
              <w:rPr>
                <w:sz w:val="18"/>
                <w:szCs w:val="18"/>
              </w:rPr>
            </w:pPr>
            <w:r w:rsidRPr="009F56A0">
              <w:rPr>
                <w:sz w:val="18"/>
                <w:szCs w:val="18"/>
              </w:rPr>
              <w:t xml:space="preserve">Показатели реализации </w:t>
            </w:r>
            <w:r w:rsidRPr="009F56A0">
              <w:rPr>
                <w:sz w:val="18"/>
                <w:szCs w:val="18"/>
              </w:rPr>
              <w:br/>
              <w:t>по годам</w:t>
            </w:r>
          </w:p>
        </w:tc>
      </w:tr>
      <w:tr w:rsidR="00FD7E2B" w:rsidRPr="009F56A0" w:rsidTr="004D02B8">
        <w:tc>
          <w:tcPr>
            <w:tcW w:w="1700"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61"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Всего</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2017</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2018</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2019</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2020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2021</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2022</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2023</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2024</w:t>
            </w:r>
          </w:p>
        </w:tc>
        <w:tc>
          <w:tcPr>
            <w:tcW w:w="2805"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00"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jc w:val="center"/>
              <w:rPr>
                <w:sz w:val="18"/>
                <w:szCs w:val="18"/>
              </w:rPr>
            </w:pPr>
            <w:r w:rsidRPr="009F56A0">
              <w:rPr>
                <w:sz w:val="18"/>
                <w:szCs w:val="18"/>
              </w:rPr>
              <w:t>1</w:t>
            </w:r>
          </w:p>
        </w:tc>
        <w:tc>
          <w:tcPr>
            <w:tcW w:w="1561" w:type="dxa"/>
            <w:gridSpan w:val="2"/>
            <w:tcBorders>
              <w:top w:val="single" w:sz="4" w:space="0" w:color="auto"/>
              <w:left w:val="single" w:sz="4" w:space="0" w:color="auto"/>
              <w:bottom w:val="single" w:sz="4" w:space="0" w:color="auto"/>
              <w:right w:val="single" w:sz="4" w:space="0" w:color="auto"/>
            </w:tcBorders>
          </w:tcPr>
          <w:p w:rsidR="00FD7E2B" w:rsidRPr="009F56A0" w:rsidRDefault="00FD7E2B" w:rsidP="004D02B8">
            <w:pPr>
              <w:jc w:val="center"/>
              <w:rPr>
                <w:sz w:val="18"/>
                <w:szCs w:val="18"/>
              </w:rPr>
            </w:pPr>
            <w:r w:rsidRPr="009F56A0">
              <w:rPr>
                <w:sz w:val="18"/>
                <w:szCs w:val="18"/>
              </w:rPr>
              <w:t>2</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jc w:val="center"/>
              <w:rPr>
                <w:sz w:val="18"/>
                <w:szCs w:val="18"/>
              </w:rPr>
            </w:pPr>
            <w:r w:rsidRPr="009F56A0">
              <w:rPr>
                <w:sz w:val="18"/>
                <w:szCs w:val="18"/>
              </w:rPr>
              <w:t>3</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4</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5</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6</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7</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8</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9</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10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11</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12</w:t>
            </w:r>
          </w:p>
        </w:tc>
        <w:tc>
          <w:tcPr>
            <w:tcW w:w="2805"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jc w:val="center"/>
              <w:rPr>
                <w:sz w:val="18"/>
                <w:szCs w:val="18"/>
              </w:rPr>
            </w:pPr>
            <w:r w:rsidRPr="009F56A0">
              <w:rPr>
                <w:sz w:val="18"/>
                <w:szCs w:val="18"/>
              </w:rPr>
              <w:t>11</w:t>
            </w:r>
          </w:p>
        </w:tc>
      </w:tr>
      <w:tr w:rsidR="00FD7E2B" w:rsidRPr="009F56A0" w:rsidTr="004D02B8">
        <w:tc>
          <w:tcPr>
            <w:tcW w:w="14601" w:type="dxa"/>
            <w:gridSpan w:val="14"/>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both"/>
              <w:rPr>
                <w:b/>
                <w:sz w:val="18"/>
                <w:szCs w:val="18"/>
              </w:rPr>
            </w:pPr>
            <w:r w:rsidRPr="00B216DB">
              <w:rPr>
                <w:b/>
                <w:sz w:val="18"/>
                <w:szCs w:val="18"/>
              </w:rPr>
              <w:t>Цель программы: обеспечение возможности жителям Пинежского района систематически заниматься физической культурой и спортом, активизация участия жителей Пинежского муниципального района в развитии и продвижении территории через создание оптимальных условий в сфере физической культуры и спорта</w:t>
            </w:r>
          </w:p>
        </w:tc>
      </w:tr>
      <w:tr w:rsidR="00FD7E2B" w:rsidRPr="009F56A0" w:rsidTr="004D02B8">
        <w:trPr>
          <w:trHeight w:val="185"/>
        </w:trPr>
        <w:tc>
          <w:tcPr>
            <w:tcW w:w="14601" w:type="dxa"/>
            <w:gridSpan w:val="14"/>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both"/>
              <w:rPr>
                <w:b/>
                <w:sz w:val="18"/>
                <w:szCs w:val="18"/>
              </w:rPr>
            </w:pPr>
            <w:r w:rsidRPr="00B216DB">
              <w:rPr>
                <w:b/>
                <w:sz w:val="18"/>
                <w:szCs w:val="18"/>
              </w:rPr>
              <w:t>Задача № 1  -  развитие массовой физической культуры и спорта</w:t>
            </w:r>
          </w:p>
        </w:tc>
      </w:tr>
      <w:tr w:rsidR="00FD7E2B" w:rsidRPr="009F56A0" w:rsidTr="004D02B8">
        <w:tc>
          <w:tcPr>
            <w:tcW w:w="1730" w:type="dxa"/>
            <w:gridSpan w:val="2"/>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1.1. </w:t>
            </w:r>
          </w:p>
          <w:p w:rsidR="00FD7E2B" w:rsidRPr="009F56A0" w:rsidRDefault="00FD7E2B" w:rsidP="004D02B8">
            <w:pPr>
              <w:rPr>
                <w:sz w:val="18"/>
                <w:szCs w:val="18"/>
              </w:rPr>
            </w:pPr>
            <w:proofErr w:type="gramStart"/>
            <w:r w:rsidRPr="009F56A0">
              <w:rPr>
                <w:sz w:val="18"/>
                <w:szCs w:val="18"/>
              </w:rPr>
              <w:t xml:space="preserve">Проведение районных и участие в </w:t>
            </w:r>
            <w:r w:rsidRPr="009F56A0">
              <w:rPr>
                <w:sz w:val="18"/>
                <w:szCs w:val="18"/>
              </w:rPr>
              <w:lastRenderedPageBreak/>
              <w:t>выездных спортивных мероприятиях</w:t>
            </w:r>
            <w:proofErr w:type="gramEnd"/>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lastRenderedPageBreak/>
              <w:t xml:space="preserve">Отдел по социальным вопросам, молодёжной </w:t>
            </w:r>
            <w:r w:rsidRPr="009F56A0">
              <w:rPr>
                <w:sz w:val="18"/>
                <w:szCs w:val="18"/>
              </w:rPr>
              <w:lastRenderedPageBreak/>
              <w:t>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lastRenderedPageBreak/>
              <w:t>итого</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4507,2</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381,9</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446,1</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451,1</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345,1</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74</w:t>
            </w:r>
            <w:r>
              <w:rPr>
                <w:b/>
                <w:sz w:val="18"/>
                <w:szCs w:val="18"/>
              </w:rPr>
              <w:t>1</w:t>
            </w:r>
            <w:r w:rsidRPr="00B216DB">
              <w:rPr>
                <w:b/>
                <w:sz w:val="18"/>
                <w:szCs w:val="18"/>
              </w:rPr>
              <w:t>,0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FD7E2B" w:rsidRPr="00B216DB" w:rsidRDefault="00FD7E2B" w:rsidP="004D02B8">
            <w:pPr>
              <w:jc w:val="center"/>
              <w:rPr>
                <w:b/>
                <w:sz w:val="18"/>
                <w:szCs w:val="18"/>
              </w:rPr>
            </w:pPr>
            <w:r>
              <w:rPr>
                <w:b/>
                <w:sz w:val="18"/>
                <w:szCs w:val="18"/>
              </w:rPr>
              <w:t>529,2</w:t>
            </w:r>
          </w:p>
        </w:tc>
        <w:tc>
          <w:tcPr>
            <w:tcW w:w="766" w:type="dxa"/>
            <w:tcBorders>
              <w:top w:val="single" w:sz="4" w:space="0" w:color="auto"/>
              <w:left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758,1</w:t>
            </w:r>
          </w:p>
        </w:tc>
        <w:tc>
          <w:tcPr>
            <w:tcW w:w="766" w:type="dxa"/>
            <w:tcBorders>
              <w:top w:val="single" w:sz="4" w:space="0" w:color="auto"/>
              <w:left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854,7</w:t>
            </w:r>
          </w:p>
        </w:tc>
        <w:tc>
          <w:tcPr>
            <w:tcW w:w="2805"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t>- организация и проведение не менее 56 спортивных мероприятий в год;</w:t>
            </w:r>
          </w:p>
          <w:p w:rsidR="00FD7E2B" w:rsidRPr="009F56A0" w:rsidRDefault="00FD7E2B" w:rsidP="004D02B8">
            <w:pPr>
              <w:rPr>
                <w:sz w:val="18"/>
                <w:szCs w:val="18"/>
              </w:rPr>
            </w:pPr>
            <w:r w:rsidRPr="009F56A0">
              <w:rPr>
                <w:sz w:val="18"/>
                <w:szCs w:val="18"/>
              </w:rPr>
              <w:t xml:space="preserve">- участие ежегодно не менее 160 </w:t>
            </w:r>
            <w:r w:rsidRPr="009F56A0">
              <w:rPr>
                <w:sz w:val="18"/>
                <w:szCs w:val="18"/>
              </w:rPr>
              <w:lastRenderedPageBreak/>
              <w:t>ведущих спортсменов, тренеров и специалистов спортивных сборных команд Пинежского района</w:t>
            </w:r>
            <w:r w:rsidRPr="009F56A0">
              <w:rPr>
                <w:sz w:val="18"/>
                <w:szCs w:val="18"/>
              </w:rPr>
              <w:br/>
              <w:t>в областных, зональных и иных спортивных мероприятиях высшего уровня;</w:t>
            </w:r>
          </w:p>
          <w:p w:rsidR="00FD7E2B" w:rsidRPr="009F56A0" w:rsidRDefault="00FD7E2B" w:rsidP="004D02B8">
            <w:pPr>
              <w:rPr>
                <w:sz w:val="18"/>
                <w:szCs w:val="18"/>
              </w:rPr>
            </w:pPr>
            <w:r w:rsidRPr="009F56A0">
              <w:rPr>
                <w:sz w:val="18"/>
                <w:szCs w:val="18"/>
              </w:rPr>
              <w:t>- участие спортсменов с ограниченными возможностями здоровья в областных и иных спортивных мероприятиях высшего уровня</w:t>
            </w: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4507,2</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381,9</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446,1</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451,1</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345,1</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74</w:t>
            </w:r>
            <w:r>
              <w:rPr>
                <w:sz w:val="18"/>
                <w:szCs w:val="18"/>
              </w:rPr>
              <w:t>1</w:t>
            </w:r>
            <w:r w:rsidRPr="00B216DB">
              <w:rPr>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FD7E2B" w:rsidRPr="00071DBD" w:rsidRDefault="00FD7E2B" w:rsidP="004D02B8">
            <w:pPr>
              <w:jc w:val="center"/>
              <w:rPr>
                <w:sz w:val="18"/>
                <w:szCs w:val="18"/>
              </w:rPr>
            </w:pPr>
            <w:r w:rsidRPr="00071DBD">
              <w:rPr>
                <w:sz w:val="18"/>
                <w:szCs w:val="18"/>
              </w:rPr>
              <w:t>5</w:t>
            </w:r>
            <w:r>
              <w:rPr>
                <w:sz w:val="18"/>
                <w:szCs w:val="18"/>
              </w:rPr>
              <w:t>2</w:t>
            </w:r>
            <w:r w:rsidRPr="00071DBD">
              <w:rPr>
                <w:sz w:val="18"/>
                <w:szCs w:val="18"/>
              </w:rPr>
              <w:t>9,2</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758,1</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854,7</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FD7E2B" w:rsidRPr="00C936B7" w:rsidRDefault="00FD7E2B" w:rsidP="004D02B8">
            <w:pPr>
              <w:rPr>
                <w:color w:val="FF0000"/>
                <w:sz w:val="18"/>
                <w:szCs w:val="18"/>
              </w:rPr>
            </w:pPr>
          </w:p>
        </w:tc>
        <w:tc>
          <w:tcPr>
            <w:tcW w:w="766" w:type="dxa"/>
            <w:tcBorders>
              <w:left w:val="single" w:sz="4" w:space="0" w:color="auto"/>
              <w:bottom w:val="single" w:sz="4" w:space="0" w:color="auto"/>
              <w:right w:val="single" w:sz="4" w:space="0" w:color="auto"/>
            </w:tcBorders>
          </w:tcPr>
          <w:p w:rsidR="00FD7E2B" w:rsidRPr="00C936B7" w:rsidRDefault="00FD7E2B" w:rsidP="004D02B8">
            <w:pPr>
              <w:rPr>
                <w:color w:val="FF0000"/>
                <w:sz w:val="18"/>
                <w:szCs w:val="18"/>
              </w:rPr>
            </w:pPr>
          </w:p>
        </w:tc>
        <w:tc>
          <w:tcPr>
            <w:tcW w:w="2805"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1.2. </w:t>
            </w:r>
          </w:p>
          <w:p w:rsidR="00FD7E2B" w:rsidRPr="009F56A0" w:rsidRDefault="00FD7E2B" w:rsidP="004D02B8">
            <w:pPr>
              <w:rPr>
                <w:sz w:val="18"/>
                <w:szCs w:val="18"/>
              </w:rPr>
            </w:pPr>
            <w:r w:rsidRPr="009F56A0">
              <w:rPr>
                <w:sz w:val="18"/>
                <w:szCs w:val="18"/>
              </w:rPr>
              <w:t>Популяризация здорового образа жизни, физической культуры и спорта, освещение достижений спортсменов Пинежского района</w:t>
            </w:r>
          </w:p>
        </w:tc>
        <w:tc>
          <w:tcPr>
            <w:tcW w:w="1531" w:type="dxa"/>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Pr>
                <w:b/>
                <w:sz w:val="18"/>
                <w:szCs w:val="18"/>
              </w:rPr>
              <w:t>12,0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5,0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7,0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FD7E2B" w:rsidRPr="00B216DB" w:rsidRDefault="00FD7E2B" w:rsidP="004D02B8">
            <w:pPr>
              <w:jc w:val="center"/>
              <w:rPr>
                <w:b/>
                <w:sz w:val="18"/>
                <w:szCs w:val="18"/>
              </w:rPr>
            </w:pPr>
            <w:r>
              <w:rPr>
                <w:b/>
                <w:sz w:val="18"/>
                <w:szCs w:val="18"/>
              </w:rPr>
              <w:t>-</w:t>
            </w:r>
          </w:p>
        </w:tc>
        <w:tc>
          <w:tcPr>
            <w:tcW w:w="766" w:type="dxa"/>
            <w:tcBorders>
              <w:left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0</w:t>
            </w:r>
          </w:p>
        </w:tc>
        <w:tc>
          <w:tcPr>
            <w:tcW w:w="766" w:type="dxa"/>
            <w:tcBorders>
              <w:left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0</w:t>
            </w:r>
          </w:p>
        </w:tc>
        <w:tc>
          <w:tcPr>
            <w:tcW w:w="2805" w:type="dxa"/>
            <w:vMerge w:val="restart"/>
            <w:tcBorders>
              <w:left w:val="single" w:sz="4" w:space="0" w:color="auto"/>
              <w:right w:val="single" w:sz="4" w:space="0" w:color="auto"/>
            </w:tcBorders>
          </w:tcPr>
          <w:p w:rsidR="00FD7E2B" w:rsidRPr="009F56A0" w:rsidRDefault="00FD7E2B" w:rsidP="004D02B8">
            <w:pPr>
              <w:rPr>
                <w:sz w:val="18"/>
                <w:szCs w:val="18"/>
              </w:rPr>
            </w:pPr>
            <w:r w:rsidRPr="009F56A0">
              <w:rPr>
                <w:sz w:val="18"/>
                <w:szCs w:val="18"/>
              </w:rPr>
              <w:t>- ежегодное размещение в СМИ (включая сеть интернет) не менее 20 информационных материалов;</w:t>
            </w:r>
          </w:p>
          <w:p w:rsidR="00FD7E2B" w:rsidRPr="009F56A0" w:rsidRDefault="00FD7E2B" w:rsidP="004D02B8">
            <w:pPr>
              <w:rPr>
                <w:sz w:val="18"/>
                <w:szCs w:val="18"/>
              </w:rPr>
            </w:pPr>
            <w:r w:rsidRPr="009F56A0">
              <w:rPr>
                <w:sz w:val="18"/>
                <w:szCs w:val="18"/>
              </w:rPr>
              <w:t>- оформление информационных стеллажей и стендов;</w:t>
            </w:r>
          </w:p>
          <w:p w:rsidR="00FD7E2B" w:rsidRPr="009F56A0" w:rsidRDefault="00FD7E2B" w:rsidP="004D02B8">
            <w:pPr>
              <w:rPr>
                <w:sz w:val="18"/>
                <w:szCs w:val="18"/>
              </w:rPr>
            </w:pPr>
            <w:r w:rsidRPr="009F56A0">
              <w:rPr>
                <w:sz w:val="18"/>
                <w:szCs w:val="18"/>
              </w:rPr>
              <w:t>- изготовление информационных буклетов</w:t>
            </w:r>
          </w:p>
        </w:tc>
      </w:tr>
      <w:tr w:rsidR="00FD7E2B" w:rsidRPr="009F56A0" w:rsidTr="004D02B8">
        <w:tc>
          <w:tcPr>
            <w:tcW w:w="1730" w:type="dxa"/>
            <w:gridSpan w:val="2"/>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Pr>
                <w:sz w:val="18"/>
                <w:szCs w:val="18"/>
              </w:rPr>
              <w:t>12,0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5,0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7,0</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Pr>
                <w:sz w:val="18"/>
                <w:szCs w:val="18"/>
              </w:rPr>
              <w:t>-</w:t>
            </w: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0</w:t>
            </w: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0</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FD7E2B" w:rsidRPr="00B216DB" w:rsidRDefault="00FD7E2B" w:rsidP="004D02B8">
            <w:pPr>
              <w:rPr>
                <w:sz w:val="18"/>
                <w:szCs w:val="18"/>
              </w:rPr>
            </w:pPr>
          </w:p>
        </w:tc>
        <w:tc>
          <w:tcPr>
            <w:tcW w:w="766" w:type="dxa"/>
            <w:tcBorders>
              <w:left w:val="single" w:sz="4" w:space="0" w:color="auto"/>
              <w:bottom w:val="single" w:sz="4" w:space="0" w:color="auto"/>
              <w:right w:val="single" w:sz="4" w:space="0" w:color="auto"/>
            </w:tcBorders>
          </w:tcPr>
          <w:p w:rsidR="00FD7E2B" w:rsidRPr="00B216DB" w:rsidRDefault="00FD7E2B" w:rsidP="004D02B8">
            <w:pPr>
              <w:rPr>
                <w:sz w:val="18"/>
                <w:szCs w:val="18"/>
              </w:rPr>
            </w:pPr>
          </w:p>
        </w:tc>
        <w:tc>
          <w:tcPr>
            <w:tcW w:w="2805"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1.3. </w:t>
            </w:r>
          </w:p>
          <w:p w:rsidR="00FD7E2B" w:rsidRPr="009F56A0" w:rsidRDefault="00FD7E2B" w:rsidP="004D02B8">
            <w:pPr>
              <w:rPr>
                <w:sz w:val="18"/>
                <w:szCs w:val="18"/>
              </w:rPr>
            </w:pPr>
            <w:r w:rsidRPr="009F56A0">
              <w:rPr>
                <w:sz w:val="18"/>
                <w:szCs w:val="18"/>
              </w:rPr>
              <w:t xml:space="preserve">Обеспечение спортивным инвентарем </w:t>
            </w:r>
            <w:r w:rsidRPr="009F56A0">
              <w:rPr>
                <w:sz w:val="18"/>
                <w:szCs w:val="18"/>
              </w:rPr>
              <w:br/>
              <w:t>и оборудованием</w:t>
            </w:r>
          </w:p>
          <w:p w:rsidR="00FD7E2B" w:rsidRPr="009F56A0" w:rsidRDefault="00FD7E2B" w:rsidP="004D02B8">
            <w:pPr>
              <w:rPr>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162,3</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3,0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30,0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10,0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FD7E2B" w:rsidRPr="00B216DB" w:rsidRDefault="00FD7E2B" w:rsidP="004D02B8">
            <w:pPr>
              <w:jc w:val="center"/>
              <w:rPr>
                <w:b/>
                <w:sz w:val="18"/>
                <w:szCs w:val="18"/>
              </w:rPr>
            </w:pPr>
            <w:r w:rsidRPr="00B216DB">
              <w:rPr>
                <w:b/>
                <w:sz w:val="18"/>
                <w:szCs w:val="18"/>
              </w:rPr>
              <w:t>25,3</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FD7E2B" w:rsidRPr="00B216DB" w:rsidRDefault="00FD7E2B" w:rsidP="004D02B8">
            <w:pPr>
              <w:jc w:val="center"/>
              <w:rPr>
                <w:b/>
                <w:sz w:val="18"/>
                <w:szCs w:val="18"/>
              </w:rPr>
            </w:pPr>
            <w:r w:rsidRPr="00B216DB">
              <w:rPr>
                <w:b/>
                <w:sz w:val="18"/>
                <w:szCs w:val="18"/>
              </w:rPr>
              <w:t>44,6</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FD7E2B" w:rsidRPr="00B216DB" w:rsidRDefault="00FD7E2B" w:rsidP="004D02B8">
            <w:pPr>
              <w:jc w:val="center"/>
              <w:rPr>
                <w:b/>
                <w:sz w:val="18"/>
                <w:szCs w:val="18"/>
              </w:rPr>
            </w:pPr>
            <w:r>
              <w:rPr>
                <w:b/>
                <w:sz w:val="18"/>
                <w:szCs w:val="18"/>
              </w:rPr>
              <w:t>-</w:t>
            </w:r>
          </w:p>
        </w:tc>
        <w:tc>
          <w:tcPr>
            <w:tcW w:w="766" w:type="dxa"/>
            <w:tcBorders>
              <w:top w:val="single" w:sz="4" w:space="0" w:color="auto"/>
              <w:left w:val="single" w:sz="4" w:space="0" w:color="auto"/>
              <w:right w:val="single" w:sz="4" w:space="0" w:color="auto"/>
            </w:tcBorders>
          </w:tcPr>
          <w:p w:rsidR="00FD7E2B" w:rsidRPr="003D2AEE" w:rsidRDefault="00FD7E2B" w:rsidP="004D02B8">
            <w:pPr>
              <w:rPr>
                <w:sz w:val="18"/>
                <w:szCs w:val="18"/>
              </w:rPr>
            </w:pPr>
            <w:r w:rsidRPr="003D2AEE">
              <w:rPr>
                <w:b/>
                <w:sz w:val="18"/>
                <w:szCs w:val="18"/>
              </w:rPr>
              <w:t>16,2</w:t>
            </w:r>
          </w:p>
        </w:tc>
        <w:tc>
          <w:tcPr>
            <w:tcW w:w="766" w:type="dxa"/>
            <w:tcBorders>
              <w:top w:val="single" w:sz="4" w:space="0" w:color="auto"/>
              <w:left w:val="single" w:sz="4" w:space="0" w:color="auto"/>
              <w:right w:val="single" w:sz="4" w:space="0" w:color="auto"/>
            </w:tcBorders>
          </w:tcPr>
          <w:p w:rsidR="00FD7E2B" w:rsidRPr="003D2AEE" w:rsidRDefault="00FD7E2B" w:rsidP="004D02B8">
            <w:pPr>
              <w:rPr>
                <w:sz w:val="18"/>
                <w:szCs w:val="18"/>
              </w:rPr>
            </w:pPr>
            <w:r w:rsidRPr="003D2AEE">
              <w:rPr>
                <w:b/>
                <w:sz w:val="18"/>
                <w:szCs w:val="18"/>
              </w:rPr>
              <w:t>33,2</w:t>
            </w:r>
          </w:p>
        </w:tc>
        <w:tc>
          <w:tcPr>
            <w:tcW w:w="2805" w:type="dxa"/>
            <w:vMerge w:val="restart"/>
            <w:tcBorders>
              <w:top w:val="single" w:sz="4" w:space="0" w:color="auto"/>
              <w:left w:val="single" w:sz="4" w:space="0" w:color="auto"/>
              <w:right w:val="single" w:sz="4" w:space="0" w:color="auto"/>
            </w:tcBorders>
            <w:shd w:val="clear" w:color="auto" w:fill="auto"/>
          </w:tcPr>
          <w:p w:rsidR="00FD7E2B" w:rsidRPr="009F56A0" w:rsidRDefault="00FD7E2B" w:rsidP="004D02B8">
            <w:pPr>
              <w:rPr>
                <w:sz w:val="18"/>
                <w:szCs w:val="18"/>
                <w:highlight w:val="yellow"/>
              </w:rPr>
            </w:pPr>
            <w:r w:rsidRPr="009F56A0">
              <w:rPr>
                <w:sz w:val="18"/>
                <w:szCs w:val="18"/>
              </w:rPr>
              <w:t xml:space="preserve">ежегодное приобретение  спортивного инвентаря и оборудования для тренировочных </w:t>
            </w:r>
            <w:r w:rsidRPr="009F56A0">
              <w:rPr>
                <w:sz w:val="18"/>
                <w:szCs w:val="18"/>
              </w:rPr>
              <w:br/>
              <w:t>и соревновательных процессов</w:t>
            </w: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FD7E2B" w:rsidRPr="007C2C16" w:rsidRDefault="00FD7E2B" w:rsidP="004D02B8">
            <w:pPr>
              <w:jc w:val="center"/>
              <w:rPr>
                <w:color w:val="FF0000"/>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left w:val="single" w:sz="4" w:space="0" w:color="auto"/>
              <w:right w:val="single" w:sz="4" w:space="0" w:color="auto"/>
            </w:tcBorders>
          </w:tcPr>
          <w:p w:rsidR="00FD7E2B" w:rsidRPr="003D2AEE" w:rsidRDefault="00FD7E2B" w:rsidP="004D02B8">
            <w:pPr>
              <w:rPr>
                <w:sz w:val="18"/>
                <w:szCs w:val="18"/>
              </w:rPr>
            </w:pPr>
          </w:p>
        </w:tc>
        <w:tc>
          <w:tcPr>
            <w:tcW w:w="766" w:type="dxa"/>
            <w:tcBorders>
              <w:left w:val="single" w:sz="4" w:space="0" w:color="auto"/>
              <w:right w:val="single" w:sz="4" w:space="0" w:color="auto"/>
            </w:tcBorders>
          </w:tcPr>
          <w:p w:rsidR="00FD7E2B" w:rsidRPr="003D2AEE" w:rsidRDefault="00FD7E2B" w:rsidP="004D02B8">
            <w:pP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162,3</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3,0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30,0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10,0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25,3</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44,6</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Pr>
                <w:b/>
                <w:sz w:val="18"/>
                <w:szCs w:val="18"/>
              </w:rPr>
              <w:t>-</w:t>
            </w:r>
          </w:p>
        </w:tc>
        <w:tc>
          <w:tcPr>
            <w:tcW w:w="766" w:type="dxa"/>
            <w:tcBorders>
              <w:left w:val="single" w:sz="4" w:space="0" w:color="auto"/>
              <w:right w:val="single" w:sz="4" w:space="0" w:color="auto"/>
            </w:tcBorders>
          </w:tcPr>
          <w:p w:rsidR="00FD7E2B" w:rsidRPr="003D2AEE" w:rsidRDefault="00FD7E2B" w:rsidP="004D02B8">
            <w:pPr>
              <w:rPr>
                <w:sz w:val="18"/>
                <w:szCs w:val="18"/>
              </w:rPr>
            </w:pPr>
            <w:r w:rsidRPr="003D2AEE">
              <w:rPr>
                <w:b/>
                <w:sz w:val="18"/>
                <w:szCs w:val="18"/>
              </w:rPr>
              <w:t>16,2</w:t>
            </w:r>
          </w:p>
        </w:tc>
        <w:tc>
          <w:tcPr>
            <w:tcW w:w="766" w:type="dxa"/>
            <w:tcBorders>
              <w:left w:val="single" w:sz="4" w:space="0" w:color="auto"/>
              <w:right w:val="single" w:sz="4" w:space="0" w:color="auto"/>
            </w:tcBorders>
          </w:tcPr>
          <w:p w:rsidR="00FD7E2B" w:rsidRPr="003D2AEE" w:rsidRDefault="00FD7E2B" w:rsidP="004D02B8">
            <w:pPr>
              <w:rPr>
                <w:sz w:val="18"/>
                <w:szCs w:val="18"/>
              </w:rPr>
            </w:pPr>
            <w:r w:rsidRPr="003D2AEE">
              <w:rPr>
                <w:b/>
                <w:sz w:val="18"/>
                <w:szCs w:val="18"/>
              </w:rPr>
              <w:t>33,2</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2805"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r>
      <w:tr w:rsidR="00FD7E2B" w:rsidRPr="009F56A0" w:rsidTr="004D02B8">
        <w:trPr>
          <w:trHeight w:val="142"/>
        </w:trPr>
        <w:tc>
          <w:tcPr>
            <w:tcW w:w="14601" w:type="dxa"/>
            <w:gridSpan w:val="14"/>
            <w:tcBorders>
              <w:top w:val="single" w:sz="4" w:space="0" w:color="auto"/>
              <w:left w:val="single" w:sz="4" w:space="0" w:color="auto"/>
              <w:bottom w:val="single" w:sz="4" w:space="0" w:color="auto"/>
              <w:right w:val="single" w:sz="4" w:space="0" w:color="auto"/>
            </w:tcBorders>
          </w:tcPr>
          <w:p w:rsidR="00FD7E2B" w:rsidRPr="00B216DB" w:rsidRDefault="00FD7E2B" w:rsidP="004D02B8">
            <w:pPr>
              <w:rPr>
                <w:b/>
                <w:sz w:val="18"/>
                <w:szCs w:val="18"/>
              </w:rPr>
            </w:pPr>
            <w:r w:rsidRPr="00B216DB">
              <w:rPr>
                <w:b/>
                <w:sz w:val="18"/>
                <w:szCs w:val="18"/>
              </w:rPr>
              <w:t>Задача № 2 -  развитие сети плоскостных спортивных сооружений</w:t>
            </w:r>
          </w:p>
        </w:tc>
      </w:tr>
      <w:tr w:rsidR="00FD7E2B" w:rsidRPr="009F56A0" w:rsidTr="004D02B8">
        <w:tc>
          <w:tcPr>
            <w:tcW w:w="1730" w:type="dxa"/>
            <w:gridSpan w:val="2"/>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2.1. </w:t>
            </w:r>
          </w:p>
          <w:p w:rsidR="00FD7E2B" w:rsidRPr="009F56A0" w:rsidRDefault="00FD7E2B" w:rsidP="004D02B8">
            <w:pPr>
              <w:rPr>
                <w:sz w:val="18"/>
                <w:szCs w:val="18"/>
              </w:rPr>
            </w:pPr>
            <w:r w:rsidRPr="009F56A0">
              <w:rPr>
                <w:sz w:val="18"/>
                <w:szCs w:val="18"/>
              </w:rPr>
              <w:t>Содержание, ремонт, реконструкция и благоустройство спортивных сооружений</w:t>
            </w:r>
          </w:p>
        </w:tc>
        <w:tc>
          <w:tcPr>
            <w:tcW w:w="1531" w:type="dxa"/>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Отдел по социальным вопросам, молодёжной политике и спорту, администрации МО «Пинежский </w:t>
            </w:r>
            <w:r w:rsidRPr="009F56A0">
              <w:rPr>
                <w:sz w:val="18"/>
                <w:szCs w:val="18"/>
              </w:rPr>
              <w:lastRenderedPageBreak/>
              <w:t>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lastRenderedPageBreak/>
              <w:t>итого</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Pr>
                <w:b/>
                <w:sz w:val="18"/>
                <w:szCs w:val="18"/>
              </w:rPr>
              <w:t>7418,7</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1241,0</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1854,3</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2131,0</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1299,1</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170,0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FD7E2B" w:rsidRPr="003D2AEE" w:rsidRDefault="00FD7E2B" w:rsidP="004D02B8">
            <w:pPr>
              <w:jc w:val="center"/>
              <w:rPr>
                <w:b/>
                <w:sz w:val="18"/>
                <w:szCs w:val="18"/>
              </w:rPr>
            </w:pPr>
            <w:r w:rsidRPr="003D2AEE">
              <w:rPr>
                <w:b/>
                <w:sz w:val="18"/>
                <w:szCs w:val="18"/>
              </w:rPr>
              <w:t>379,3</w:t>
            </w:r>
          </w:p>
        </w:tc>
        <w:tc>
          <w:tcPr>
            <w:tcW w:w="766" w:type="dxa"/>
            <w:tcBorders>
              <w:top w:val="single" w:sz="4" w:space="0" w:color="auto"/>
              <w:left w:val="single" w:sz="4" w:space="0" w:color="auto"/>
              <w:right w:val="single" w:sz="4" w:space="0" w:color="auto"/>
            </w:tcBorders>
          </w:tcPr>
          <w:p w:rsidR="00FD7E2B" w:rsidRPr="003D2AEE" w:rsidRDefault="00FD7E2B" w:rsidP="004D02B8">
            <w:pPr>
              <w:rPr>
                <w:sz w:val="18"/>
                <w:szCs w:val="18"/>
              </w:rPr>
            </w:pPr>
            <w:r w:rsidRPr="003D2AEE">
              <w:rPr>
                <w:b/>
                <w:sz w:val="18"/>
                <w:szCs w:val="18"/>
              </w:rPr>
              <w:t>172,0</w:t>
            </w:r>
          </w:p>
        </w:tc>
        <w:tc>
          <w:tcPr>
            <w:tcW w:w="766" w:type="dxa"/>
            <w:tcBorders>
              <w:top w:val="single" w:sz="4" w:space="0" w:color="auto"/>
              <w:left w:val="single" w:sz="4" w:space="0" w:color="auto"/>
              <w:right w:val="single" w:sz="4" w:space="0" w:color="auto"/>
            </w:tcBorders>
          </w:tcPr>
          <w:p w:rsidR="00FD7E2B" w:rsidRPr="003D2AEE" w:rsidRDefault="00FD7E2B" w:rsidP="004D02B8">
            <w:pPr>
              <w:rPr>
                <w:sz w:val="18"/>
                <w:szCs w:val="18"/>
              </w:rPr>
            </w:pPr>
            <w:r w:rsidRPr="003D2AEE">
              <w:rPr>
                <w:b/>
                <w:sz w:val="18"/>
                <w:szCs w:val="18"/>
              </w:rPr>
              <w:t>172,0</w:t>
            </w:r>
          </w:p>
        </w:tc>
        <w:tc>
          <w:tcPr>
            <w:tcW w:w="2805"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t>проведение ежегодных работ по обеспечению условий для проведения тренировочного и соревновательного процесса</w:t>
            </w:r>
          </w:p>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left w:val="single" w:sz="4" w:space="0" w:color="auto"/>
              <w:right w:val="single" w:sz="4" w:space="0" w:color="auto"/>
            </w:tcBorders>
          </w:tcPr>
          <w:p w:rsidR="00FD7E2B" w:rsidRPr="003D2AEE" w:rsidRDefault="00FD7E2B" w:rsidP="004D02B8">
            <w:pPr>
              <w:rPr>
                <w:sz w:val="18"/>
                <w:szCs w:val="18"/>
              </w:rPr>
            </w:pPr>
          </w:p>
        </w:tc>
        <w:tc>
          <w:tcPr>
            <w:tcW w:w="766" w:type="dxa"/>
            <w:tcBorders>
              <w:left w:val="single" w:sz="4" w:space="0" w:color="auto"/>
              <w:right w:val="single" w:sz="4" w:space="0" w:color="auto"/>
            </w:tcBorders>
          </w:tcPr>
          <w:p w:rsidR="00FD7E2B" w:rsidRPr="003D2AEE" w:rsidRDefault="00FD7E2B" w:rsidP="004D02B8">
            <w:pP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Pr>
                <w:sz w:val="18"/>
                <w:szCs w:val="18"/>
              </w:rPr>
              <w:t>7418,7</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1241,0</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1854,3</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2131,0</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1299,1</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170,0</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b/>
                <w:sz w:val="18"/>
                <w:szCs w:val="18"/>
              </w:rPr>
              <w:t>379,3</w:t>
            </w:r>
          </w:p>
        </w:tc>
        <w:tc>
          <w:tcPr>
            <w:tcW w:w="766" w:type="dxa"/>
            <w:tcBorders>
              <w:left w:val="single" w:sz="4" w:space="0" w:color="auto"/>
              <w:right w:val="single" w:sz="4" w:space="0" w:color="auto"/>
            </w:tcBorders>
          </w:tcPr>
          <w:p w:rsidR="00FD7E2B" w:rsidRPr="003D2AEE" w:rsidRDefault="00FD7E2B" w:rsidP="004D02B8">
            <w:pPr>
              <w:rPr>
                <w:sz w:val="18"/>
                <w:szCs w:val="18"/>
              </w:rPr>
            </w:pPr>
            <w:r>
              <w:rPr>
                <w:b/>
                <w:sz w:val="18"/>
                <w:szCs w:val="18"/>
              </w:rPr>
              <w:t>172,0</w:t>
            </w:r>
          </w:p>
        </w:tc>
        <w:tc>
          <w:tcPr>
            <w:tcW w:w="766" w:type="dxa"/>
            <w:tcBorders>
              <w:left w:val="single" w:sz="4" w:space="0" w:color="auto"/>
              <w:right w:val="single" w:sz="4" w:space="0" w:color="auto"/>
            </w:tcBorders>
          </w:tcPr>
          <w:p w:rsidR="00FD7E2B" w:rsidRPr="003D2AEE" w:rsidRDefault="00FD7E2B" w:rsidP="004D02B8">
            <w:pPr>
              <w:rPr>
                <w:sz w:val="18"/>
                <w:szCs w:val="18"/>
              </w:rPr>
            </w:pPr>
            <w:r w:rsidRPr="003D2AEE">
              <w:rPr>
                <w:b/>
                <w:sz w:val="18"/>
                <w:szCs w:val="18"/>
              </w:rPr>
              <w:t>172,0</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2805"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lastRenderedPageBreak/>
              <w:t xml:space="preserve">2.2. </w:t>
            </w:r>
          </w:p>
          <w:p w:rsidR="00FD7E2B" w:rsidRPr="009F56A0" w:rsidRDefault="00FD7E2B" w:rsidP="004D02B8">
            <w:pPr>
              <w:rPr>
                <w:sz w:val="18"/>
                <w:szCs w:val="18"/>
              </w:rPr>
            </w:pPr>
            <w:r w:rsidRPr="009F56A0">
              <w:rPr>
                <w:bCs/>
                <w:sz w:val="18"/>
                <w:szCs w:val="18"/>
              </w:rPr>
              <w:t>Обустройство плоскостных спортивных сооружений, парковых и рекреационных зон для занятий физической культурой и спортом</w:t>
            </w:r>
          </w:p>
        </w:tc>
        <w:tc>
          <w:tcPr>
            <w:tcW w:w="1531"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Pr>
                <w:b/>
                <w:sz w:val="18"/>
                <w:szCs w:val="18"/>
              </w:rPr>
              <w:t>5897,8</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5782,8</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Pr>
                <w:b/>
                <w:sz w:val="18"/>
                <w:szCs w:val="18"/>
              </w:rPr>
              <w:t>115</w:t>
            </w:r>
            <w:r w:rsidRPr="00B216DB">
              <w:rPr>
                <w:b/>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b/>
                <w:sz w:val="18"/>
                <w:szCs w:val="18"/>
              </w:rPr>
            </w:pPr>
            <w:r w:rsidRPr="00B216DB">
              <w:rPr>
                <w:b/>
                <w:sz w:val="18"/>
                <w:szCs w:val="18"/>
              </w:rPr>
              <w:t>-</w:t>
            </w:r>
          </w:p>
        </w:tc>
        <w:tc>
          <w:tcPr>
            <w:tcW w:w="766" w:type="dxa"/>
            <w:tcBorders>
              <w:left w:val="single" w:sz="4" w:space="0" w:color="auto"/>
              <w:right w:val="single" w:sz="4" w:space="0" w:color="auto"/>
            </w:tcBorders>
          </w:tcPr>
          <w:p w:rsidR="00FD7E2B" w:rsidRPr="008E42E2" w:rsidRDefault="00FD7E2B" w:rsidP="004D02B8">
            <w:pPr>
              <w:jc w:val="center"/>
              <w:rPr>
                <w:b/>
                <w:sz w:val="18"/>
                <w:szCs w:val="18"/>
              </w:rPr>
            </w:pPr>
            <w:r w:rsidRPr="008E42E2">
              <w:rPr>
                <w:b/>
                <w:sz w:val="18"/>
                <w:szCs w:val="18"/>
              </w:rPr>
              <w:t>0</w:t>
            </w:r>
          </w:p>
        </w:tc>
        <w:tc>
          <w:tcPr>
            <w:tcW w:w="766" w:type="dxa"/>
            <w:tcBorders>
              <w:left w:val="single" w:sz="4" w:space="0" w:color="auto"/>
              <w:right w:val="single" w:sz="4" w:space="0" w:color="auto"/>
            </w:tcBorders>
          </w:tcPr>
          <w:p w:rsidR="00FD7E2B" w:rsidRPr="008E42E2" w:rsidRDefault="00FD7E2B" w:rsidP="004D02B8">
            <w:pPr>
              <w:jc w:val="center"/>
              <w:rPr>
                <w:b/>
                <w:sz w:val="18"/>
                <w:szCs w:val="18"/>
              </w:rPr>
            </w:pPr>
            <w:r w:rsidRPr="008E42E2">
              <w:rPr>
                <w:b/>
                <w:sz w:val="18"/>
                <w:szCs w:val="18"/>
              </w:rPr>
              <w:t>0</w:t>
            </w:r>
          </w:p>
        </w:tc>
        <w:tc>
          <w:tcPr>
            <w:tcW w:w="2805" w:type="dxa"/>
            <w:vMerge w:val="restart"/>
            <w:tcBorders>
              <w:left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проведение ежегодных работ по обустройству плоскостных спортивных сооружений, </w:t>
            </w:r>
            <w:r w:rsidRPr="009F56A0">
              <w:rPr>
                <w:bCs/>
                <w:sz w:val="18"/>
                <w:szCs w:val="18"/>
              </w:rPr>
              <w:t>парковых и рекреационных зон для занятий физической культурой и спортом</w:t>
            </w:r>
          </w:p>
        </w:tc>
      </w:tr>
      <w:tr w:rsidR="00FD7E2B" w:rsidRPr="009F56A0" w:rsidTr="004D02B8">
        <w:tc>
          <w:tcPr>
            <w:tcW w:w="1730" w:type="dxa"/>
            <w:gridSpan w:val="2"/>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Pr>
                <w:sz w:val="18"/>
                <w:szCs w:val="18"/>
              </w:rPr>
              <w:t>3067,8</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2952,8</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Pr>
                <w:sz w:val="18"/>
                <w:szCs w:val="18"/>
              </w:rPr>
              <w:t>115</w:t>
            </w:r>
            <w:r w:rsidRPr="00B216DB">
              <w:rPr>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gridSpan w:val="2"/>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FD7E2B" w:rsidRPr="00B216DB" w:rsidRDefault="00FD7E2B" w:rsidP="004D02B8">
            <w:pPr>
              <w:jc w:val="center"/>
              <w:rPr>
                <w:sz w:val="18"/>
                <w:szCs w:val="18"/>
              </w:rPr>
            </w:pPr>
            <w:r w:rsidRPr="00B216DB">
              <w:rPr>
                <w:sz w:val="18"/>
                <w:szCs w:val="18"/>
              </w:rPr>
              <w:t>-</w:t>
            </w:r>
          </w:p>
        </w:tc>
        <w:tc>
          <w:tcPr>
            <w:tcW w:w="2805"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r>
    </w:tbl>
    <w:p w:rsidR="00FD7E2B" w:rsidRDefault="00FD7E2B" w:rsidP="00FD7E2B"/>
    <w:p w:rsidR="00FD7E2B" w:rsidRDefault="00FD7E2B" w:rsidP="00FD7E2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30"/>
        <w:gridCol w:w="1531"/>
        <w:gridCol w:w="1641"/>
        <w:gridCol w:w="866"/>
        <w:gridCol w:w="766"/>
        <w:gridCol w:w="766"/>
        <w:gridCol w:w="766"/>
        <w:gridCol w:w="766"/>
        <w:gridCol w:w="766"/>
        <w:gridCol w:w="666"/>
        <w:gridCol w:w="766"/>
        <w:gridCol w:w="801"/>
        <w:gridCol w:w="2805"/>
      </w:tblGrid>
      <w:tr w:rsidR="00FD7E2B" w:rsidRPr="009F56A0" w:rsidTr="004D02B8">
        <w:tc>
          <w:tcPr>
            <w:tcW w:w="14636" w:type="dxa"/>
            <w:gridSpan w:val="13"/>
            <w:tcBorders>
              <w:top w:val="single" w:sz="4" w:space="0" w:color="auto"/>
              <w:left w:val="single" w:sz="4" w:space="0" w:color="auto"/>
              <w:bottom w:val="single" w:sz="4" w:space="0" w:color="auto"/>
              <w:right w:val="single" w:sz="4" w:space="0" w:color="auto"/>
            </w:tcBorders>
          </w:tcPr>
          <w:p w:rsidR="00FD7E2B" w:rsidRPr="009F56A0" w:rsidRDefault="00FD7E2B" w:rsidP="004D02B8">
            <w:pPr>
              <w:rPr>
                <w:b/>
                <w:sz w:val="18"/>
                <w:szCs w:val="18"/>
              </w:rPr>
            </w:pPr>
            <w:r w:rsidRPr="009F56A0">
              <w:rPr>
                <w:b/>
                <w:sz w:val="18"/>
                <w:szCs w:val="18"/>
              </w:rPr>
              <w:t xml:space="preserve">Задача № 3 – медицинское обеспечение и </w:t>
            </w:r>
            <w:proofErr w:type="gramStart"/>
            <w:r w:rsidRPr="009F56A0">
              <w:rPr>
                <w:b/>
                <w:sz w:val="18"/>
                <w:szCs w:val="18"/>
              </w:rPr>
              <w:t>контроль за</w:t>
            </w:r>
            <w:proofErr w:type="gramEnd"/>
            <w:r w:rsidRPr="009F56A0">
              <w:rPr>
                <w:b/>
                <w:sz w:val="18"/>
                <w:szCs w:val="18"/>
              </w:rPr>
              <w:t xml:space="preserve"> состоянием здоровья граждан, занимающихся физкультурой и спортом</w:t>
            </w:r>
          </w:p>
        </w:tc>
      </w:tr>
      <w:tr w:rsidR="00FD7E2B" w:rsidRPr="009F56A0" w:rsidTr="004D02B8">
        <w:tc>
          <w:tcPr>
            <w:tcW w:w="1730"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3.1. </w:t>
            </w:r>
          </w:p>
          <w:p w:rsidR="00FD7E2B" w:rsidRPr="009F56A0" w:rsidRDefault="00FD7E2B" w:rsidP="004D02B8">
            <w:pPr>
              <w:rPr>
                <w:sz w:val="18"/>
                <w:szCs w:val="18"/>
              </w:rPr>
            </w:pPr>
            <w:r w:rsidRPr="009F56A0">
              <w:rPr>
                <w:sz w:val="18"/>
                <w:szCs w:val="18"/>
              </w:rPr>
              <w:t xml:space="preserve">Медицинская помощь участникам при проведении официальных физкультурных мероприятий </w:t>
            </w:r>
            <w:r w:rsidRPr="009F56A0">
              <w:rPr>
                <w:sz w:val="18"/>
                <w:szCs w:val="18"/>
              </w:rPr>
              <w:br/>
              <w:t xml:space="preserve">и спортивных мероприятий </w:t>
            </w:r>
          </w:p>
        </w:tc>
        <w:tc>
          <w:tcPr>
            <w:tcW w:w="1531"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sz w:val="18"/>
                <w:szCs w:val="18"/>
              </w:rPr>
            </w:pPr>
            <w:r w:rsidRPr="009F56A0">
              <w:rPr>
                <w:sz w:val="18"/>
                <w:szCs w:val="18"/>
              </w:rPr>
              <w:t xml:space="preserve">итого             </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tabs>
                <w:tab w:val="left" w:pos="278"/>
              </w:tabs>
              <w:ind w:left="0"/>
              <w:jc w:val="center"/>
              <w:rPr>
                <w:b/>
                <w:sz w:val="18"/>
                <w:szCs w:val="18"/>
              </w:rPr>
            </w:pPr>
            <w:r w:rsidRPr="003D2AEE">
              <w:rPr>
                <w:b/>
                <w:sz w:val="18"/>
                <w:szCs w:val="18"/>
              </w:rPr>
              <w:t>74,6</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b/>
                <w:sz w:val="18"/>
                <w:szCs w:val="18"/>
              </w:rPr>
            </w:pPr>
            <w:r w:rsidRPr="003D2AEE">
              <w:rPr>
                <w:b/>
                <w:sz w:val="18"/>
                <w:szCs w:val="18"/>
              </w:rPr>
              <w:t>4,1</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b/>
                <w:sz w:val="18"/>
                <w:szCs w:val="18"/>
              </w:rPr>
            </w:pPr>
            <w:r w:rsidRPr="003D2AEE">
              <w:rPr>
                <w:b/>
                <w:sz w:val="18"/>
                <w:szCs w:val="18"/>
              </w:rPr>
              <w:t>7,5</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b/>
                <w:sz w:val="18"/>
                <w:szCs w:val="18"/>
              </w:rPr>
            </w:pPr>
            <w:r w:rsidRPr="003D2AEE">
              <w:rPr>
                <w:b/>
                <w:sz w:val="18"/>
                <w:szCs w:val="18"/>
              </w:rPr>
              <w:t>19,8</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b/>
                <w:sz w:val="18"/>
                <w:szCs w:val="18"/>
              </w:rPr>
            </w:pPr>
            <w:r w:rsidRPr="003D2AEE">
              <w:rPr>
                <w:b/>
                <w:sz w:val="18"/>
                <w:szCs w:val="18"/>
              </w:rPr>
              <w:t>19,8</w:t>
            </w:r>
          </w:p>
        </w:tc>
        <w:tc>
          <w:tcPr>
            <w:tcW w:w="766" w:type="dxa"/>
            <w:tcBorders>
              <w:top w:val="single" w:sz="4" w:space="0" w:color="auto"/>
              <w:left w:val="single" w:sz="4" w:space="0" w:color="auto"/>
              <w:right w:val="single" w:sz="4" w:space="0" w:color="auto"/>
            </w:tcBorders>
          </w:tcPr>
          <w:p w:rsidR="00FD7E2B" w:rsidRPr="003D2AEE" w:rsidRDefault="00FD7E2B" w:rsidP="004D02B8">
            <w:pPr>
              <w:pStyle w:val="11"/>
              <w:ind w:left="0"/>
              <w:jc w:val="center"/>
              <w:rPr>
                <w:b/>
                <w:sz w:val="18"/>
                <w:szCs w:val="18"/>
              </w:rPr>
            </w:pPr>
            <w:r w:rsidRPr="003D2AEE">
              <w:rPr>
                <w:b/>
                <w:sz w:val="18"/>
                <w:szCs w:val="18"/>
              </w:rPr>
              <w:t>11,7</w:t>
            </w:r>
          </w:p>
        </w:tc>
        <w:tc>
          <w:tcPr>
            <w:tcW w:w="801" w:type="dxa"/>
            <w:tcBorders>
              <w:top w:val="single" w:sz="4" w:space="0" w:color="auto"/>
              <w:left w:val="single" w:sz="4" w:space="0" w:color="auto"/>
              <w:right w:val="single" w:sz="4" w:space="0" w:color="auto"/>
            </w:tcBorders>
          </w:tcPr>
          <w:p w:rsidR="00FD7E2B" w:rsidRPr="003D2AEE" w:rsidRDefault="00FD7E2B" w:rsidP="004D02B8">
            <w:pPr>
              <w:pStyle w:val="11"/>
              <w:ind w:left="0"/>
              <w:jc w:val="center"/>
              <w:rPr>
                <w:b/>
                <w:sz w:val="18"/>
                <w:szCs w:val="18"/>
              </w:rPr>
            </w:pPr>
            <w:r w:rsidRPr="003D2AEE">
              <w:rPr>
                <w:b/>
                <w:sz w:val="18"/>
                <w:szCs w:val="18"/>
              </w:rPr>
              <w:t>11,7</w:t>
            </w:r>
          </w:p>
        </w:tc>
        <w:tc>
          <w:tcPr>
            <w:tcW w:w="2805" w:type="dxa"/>
            <w:vMerge w:val="restart"/>
            <w:tcBorders>
              <w:top w:val="single" w:sz="4" w:space="0" w:color="auto"/>
              <w:left w:val="single" w:sz="4" w:space="0" w:color="auto"/>
              <w:right w:val="single" w:sz="4" w:space="0" w:color="auto"/>
            </w:tcBorders>
          </w:tcPr>
          <w:p w:rsidR="00FD7E2B" w:rsidRPr="009F56A0" w:rsidRDefault="00FD7E2B" w:rsidP="004D02B8">
            <w:pPr>
              <w:pStyle w:val="11"/>
              <w:ind w:left="0"/>
              <w:rPr>
                <w:sz w:val="18"/>
                <w:szCs w:val="18"/>
              </w:rPr>
            </w:pPr>
            <w:r w:rsidRPr="009F56A0">
              <w:rPr>
                <w:sz w:val="18"/>
                <w:szCs w:val="18"/>
              </w:rPr>
              <w:t xml:space="preserve">медицинское </w:t>
            </w:r>
            <w:r w:rsidRPr="009F56A0">
              <w:rPr>
                <w:sz w:val="18"/>
                <w:szCs w:val="18"/>
              </w:rPr>
              <w:br/>
              <w:t xml:space="preserve">обеспечение не менее </w:t>
            </w:r>
            <w:r w:rsidRPr="009F56A0">
              <w:rPr>
                <w:sz w:val="18"/>
                <w:szCs w:val="18"/>
              </w:rPr>
              <w:br/>
              <w:t>10 мероприятий, включенных в единый календарный план (ежегодно)</w:t>
            </w:r>
          </w:p>
          <w:p w:rsidR="00FD7E2B" w:rsidRPr="009F56A0" w:rsidRDefault="00FD7E2B" w:rsidP="004D02B8">
            <w:pPr>
              <w:pStyle w:val="11"/>
              <w:ind w:left="0"/>
              <w:rPr>
                <w:sz w:val="18"/>
                <w:szCs w:val="18"/>
              </w:rPr>
            </w:pPr>
          </w:p>
          <w:p w:rsidR="00FD7E2B" w:rsidRPr="009F56A0" w:rsidRDefault="00FD7E2B" w:rsidP="004D02B8">
            <w:pPr>
              <w:pStyle w:val="11"/>
              <w:ind w:left="0"/>
              <w:rPr>
                <w:sz w:val="18"/>
                <w:szCs w:val="18"/>
              </w:rPr>
            </w:pP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sz w:val="18"/>
                <w:szCs w:val="18"/>
              </w:rPr>
            </w:pPr>
            <w:r w:rsidRPr="009F56A0">
              <w:rPr>
                <w:sz w:val="18"/>
                <w:szCs w:val="18"/>
              </w:rPr>
              <w:t xml:space="preserve">в том числе:      </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jc w:val="center"/>
              <w:rPr>
                <w:sz w:val="18"/>
                <w:szCs w:val="18"/>
              </w:rPr>
            </w:pP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p>
        </w:tc>
        <w:tc>
          <w:tcPr>
            <w:tcW w:w="801" w:type="dxa"/>
            <w:tcBorders>
              <w:left w:val="single" w:sz="4" w:space="0" w:color="auto"/>
              <w:right w:val="single" w:sz="4" w:space="0" w:color="auto"/>
            </w:tcBorders>
          </w:tcPr>
          <w:p w:rsidR="00FD7E2B" w:rsidRPr="003D2AEE" w:rsidRDefault="00FD7E2B" w:rsidP="004D02B8">
            <w:pPr>
              <w:jc w:val="cente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sz w:val="18"/>
                <w:szCs w:val="18"/>
              </w:rPr>
            </w:pPr>
            <w:r w:rsidRPr="009F56A0">
              <w:rPr>
                <w:sz w:val="18"/>
                <w:szCs w:val="18"/>
              </w:rPr>
              <w:t xml:space="preserve">областной бюджет  </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801"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tabs>
                <w:tab w:val="left" w:pos="278"/>
              </w:tabs>
              <w:ind w:left="0"/>
              <w:jc w:val="center"/>
              <w:rPr>
                <w:sz w:val="18"/>
                <w:szCs w:val="18"/>
              </w:rPr>
            </w:pPr>
            <w:r w:rsidRPr="003D2AEE">
              <w:rPr>
                <w:sz w:val="18"/>
                <w:szCs w:val="18"/>
              </w:rPr>
              <w:t>74,6</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4,1</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7,5</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19,8</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19,8</w:t>
            </w:r>
          </w:p>
        </w:tc>
        <w:tc>
          <w:tcPr>
            <w:tcW w:w="766" w:type="dxa"/>
            <w:tcBorders>
              <w:left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11,7</w:t>
            </w:r>
          </w:p>
        </w:tc>
        <w:tc>
          <w:tcPr>
            <w:tcW w:w="801" w:type="dxa"/>
            <w:tcBorders>
              <w:left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11,7</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sz w:val="18"/>
                <w:szCs w:val="18"/>
              </w:rPr>
            </w:pPr>
            <w:r w:rsidRPr="009F56A0">
              <w:rPr>
                <w:sz w:val="18"/>
                <w:szCs w:val="18"/>
              </w:rPr>
              <w:t xml:space="preserve">внебюджетные  средства    </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pStyle w:val="11"/>
              <w:ind w:left="0"/>
              <w:jc w:val="center"/>
              <w:rPr>
                <w:sz w:val="18"/>
                <w:szCs w:val="18"/>
              </w:rPr>
            </w:pPr>
            <w:r w:rsidRPr="003D2AEE">
              <w:rPr>
                <w:sz w:val="18"/>
                <w:szCs w:val="18"/>
              </w:rPr>
              <w:t>-</w:t>
            </w:r>
          </w:p>
        </w:tc>
        <w:tc>
          <w:tcPr>
            <w:tcW w:w="766" w:type="dxa"/>
            <w:tcBorders>
              <w:left w:val="single" w:sz="4" w:space="0" w:color="auto"/>
              <w:bottom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801" w:type="dxa"/>
            <w:tcBorders>
              <w:left w:val="single" w:sz="4" w:space="0" w:color="auto"/>
              <w:bottom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2805"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4636" w:type="dxa"/>
            <w:gridSpan w:val="13"/>
            <w:tcBorders>
              <w:top w:val="single" w:sz="4" w:space="0" w:color="auto"/>
              <w:left w:val="single" w:sz="4" w:space="0" w:color="auto"/>
              <w:bottom w:val="single" w:sz="4" w:space="0" w:color="auto"/>
              <w:right w:val="single" w:sz="4" w:space="0" w:color="auto"/>
            </w:tcBorders>
          </w:tcPr>
          <w:p w:rsidR="00FD7E2B" w:rsidRPr="009F56A0" w:rsidRDefault="00FD7E2B" w:rsidP="004D02B8">
            <w:pPr>
              <w:rPr>
                <w:b/>
                <w:sz w:val="18"/>
                <w:szCs w:val="18"/>
              </w:rPr>
            </w:pPr>
            <w:r w:rsidRPr="009F56A0">
              <w:rPr>
                <w:b/>
                <w:sz w:val="18"/>
                <w:szCs w:val="18"/>
              </w:rPr>
              <w:t>Задача № 4</w:t>
            </w:r>
            <w:r w:rsidRPr="009F56A0">
              <w:rPr>
                <w:b/>
                <w:i/>
                <w:sz w:val="18"/>
                <w:szCs w:val="18"/>
              </w:rPr>
              <w:t xml:space="preserve"> -</w:t>
            </w:r>
            <w:r w:rsidRPr="009F56A0">
              <w:rPr>
                <w:b/>
                <w:sz w:val="18"/>
                <w:szCs w:val="18"/>
              </w:rPr>
              <w:t xml:space="preserve">  научно-методическое, информационное и кадровое обеспечение, подготовка и переподготовка кадров, повышение квалификации в сфере физического воспитания и спортивной подготовки</w:t>
            </w:r>
          </w:p>
        </w:tc>
      </w:tr>
      <w:tr w:rsidR="00FD7E2B" w:rsidRPr="009F56A0" w:rsidTr="004D02B8">
        <w:tc>
          <w:tcPr>
            <w:tcW w:w="1730"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4.1. </w:t>
            </w:r>
          </w:p>
          <w:p w:rsidR="00FD7E2B" w:rsidRPr="009F56A0" w:rsidRDefault="00FD7E2B" w:rsidP="004D02B8">
            <w:pPr>
              <w:rPr>
                <w:sz w:val="18"/>
                <w:szCs w:val="18"/>
              </w:rPr>
            </w:pPr>
            <w:r w:rsidRPr="009F56A0">
              <w:rPr>
                <w:sz w:val="18"/>
                <w:szCs w:val="18"/>
              </w:rPr>
              <w:t>Обеспечение повышения квалификации и переподготовки тренеров-преподавателей, судей</w:t>
            </w:r>
          </w:p>
        </w:tc>
        <w:tc>
          <w:tcPr>
            <w:tcW w:w="1531"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18,9</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9,0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right w:val="single" w:sz="4" w:space="0" w:color="auto"/>
            </w:tcBorders>
          </w:tcPr>
          <w:p w:rsidR="00FD7E2B" w:rsidRPr="003D2AEE" w:rsidRDefault="00FD7E2B" w:rsidP="004D02B8">
            <w:pPr>
              <w:rPr>
                <w:sz w:val="18"/>
                <w:szCs w:val="18"/>
              </w:rPr>
            </w:pPr>
            <w:r w:rsidRPr="003D2AEE">
              <w:rPr>
                <w:sz w:val="18"/>
                <w:szCs w:val="18"/>
              </w:rPr>
              <w:t>0</w:t>
            </w:r>
          </w:p>
        </w:tc>
        <w:tc>
          <w:tcPr>
            <w:tcW w:w="801" w:type="dxa"/>
            <w:tcBorders>
              <w:top w:val="single" w:sz="4" w:space="0" w:color="auto"/>
              <w:left w:val="single" w:sz="4" w:space="0" w:color="auto"/>
              <w:right w:val="single" w:sz="4" w:space="0" w:color="auto"/>
            </w:tcBorders>
          </w:tcPr>
          <w:p w:rsidR="00FD7E2B" w:rsidRPr="003D2AEE" w:rsidRDefault="00FD7E2B" w:rsidP="004D02B8">
            <w:pPr>
              <w:rPr>
                <w:sz w:val="18"/>
                <w:szCs w:val="18"/>
              </w:rPr>
            </w:pPr>
            <w:r w:rsidRPr="003D2AEE">
              <w:rPr>
                <w:sz w:val="18"/>
                <w:szCs w:val="18"/>
              </w:rPr>
              <w:t>9,9</w:t>
            </w:r>
          </w:p>
        </w:tc>
        <w:tc>
          <w:tcPr>
            <w:tcW w:w="2805"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Повышение уровня квалификации преподавателей  и специалистов, работающих в сфере физической культуры и спорта  </w:t>
            </w:r>
          </w:p>
          <w:p w:rsidR="00FD7E2B" w:rsidRPr="009F56A0" w:rsidRDefault="00FD7E2B" w:rsidP="004D02B8">
            <w:pPr>
              <w:rPr>
                <w:sz w:val="18"/>
                <w:szCs w:val="18"/>
              </w:rPr>
            </w:pP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left w:val="single" w:sz="4" w:space="0" w:color="auto"/>
              <w:right w:val="single" w:sz="4" w:space="0" w:color="auto"/>
            </w:tcBorders>
          </w:tcPr>
          <w:p w:rsidR="00FD7E2B" w:rsidRPr="003D2AEE" w:rsidRDefault="00FD7E2B" w:rsidP="004D02B8">
            <w:pPr>
              <w:rPr>
                <w:sz w:val="18"/>
                <w:szCs w:val="18"/>
              </w:rPr>
            </w:pPr>
          </w:p>
        </w:tc>
        <w:tc>
          <w:tcPr>
            <w:tcW w:w="801" w:type="dxa"/>
            <w:tcBorders>
              <w:left w:val="single" w:sz="4" w:space="0" w:color="auto"/>
              <w:right w:val="single" w:sz="4" w:space="0" w:color="auto"/>
            </w:tcBorders>
          </w:tcPr>
          <w:p w:rsidR="00FD7E2B" w:rsidRPr="003D2AEE" w:rsidRDefault="00FD7E2B" w:rsidP="004D02B8">
            <w:pP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 </w:t>
            </w:r>
          </w:p>
        </w:tc>
        <w:tc>
          <w:tcPr>
            <w:tcW w:w="801" w:type="dxa"/>
            <w:tcBorders>
              <w:left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18,9</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9,0</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right w:val="single" w:sz="4" w:space="0" w:color="auto"/>
            </w:tcBorders>
          </w:tcPr>
          <w:p w:rsidR="00FD7E2B" w:rsidRPr="003D2AEE" w:rsidRDefault="00FD7E2B" w:rsidP="004D02B8">
            <w:pPr>
              <w:rPr>
                <w:sz w:val="18"/>
                <w:szCs w:val="18"/>
              </w:rPr>
            </w:pPr>
            <w:r w:rsidRPr="003D2AEE">
              <w:rPr>
                <w:sz w:val="18"/>
                <w:szCs w:val="18"/>
              </w:rPr>
              <w:t>0</w:t>
            </w:r>
          </w:p>
        </w:tc>
        <w:tc>
          <w:tcPr>
            <w:tcW w:w="801" w:type="dxa"/>
            <w:tcBorders>
              <w:left w:val="single" w:sz="4" w:space="0" w:color="auto"/>
              <w:right w:val="single" w:sz="4" w:space="0" w:color="auto"/>
            </w:tcBorders>
          </w:tcPr>
          <w:p w:rsidR="00FD7E2B" w:rsidRPr="003D2AEE" w:rsidRDefault="00FD7E2B" w:rsidP="004D02B8">
            <w:pPr>
              <w:rPr>
                <w:sz w:val="18"/>
                <w:szCs w:val="18"/>
              </w:rPr>
            </w:pPr>
            <w:r w:rsidRPr="003D2AEE">
              <w:rPr>
                <w:sz w:val="18"/>
                <w:szCs w:val="18"/>
              </w:rPr>
              <w:t>9,9</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bottom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 </w:t>
            </w:r>
          </w:p>
        </w:tc>
        <w:tc>
          <w:tcPr>
            <w:tcW w:w="801" w:type="dxa"/>
            <w:tcBorders>
              <w:left w:val="single" w:sz="4" w:space="0" w:color="auto"/>
              <w:bottom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2805"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4636" w:type="dxa"/>
            <w:gridSpan w:val="13"/>
            <w:tcBorders>
              <w:left w:val="single" w:sz="4" w:space="0" w:color="auto"/>
              <w:bottom w:val="single" w:sz="4" w:space="0" w:color="auto"/>
              <w:right w:val="single" w:sz="4" w:space="0" w:color="auto"/>
            </w:tcBorders>
          </w:tcPr>
          <w:p w:rsidR="00FD7E2B" w:rsidRPr="009F56A0" w:rsidRDefault="00FD7E2B" w:rsidP="004D02B8">
            <w:pPr>
              <w:rPr>
                <w:b/>
                <w:sz w:val="18"/>
                <w:szCs w:val="18"/>
              </w:rPr>
            </w:pPr>
            <w:r w:rsidRPr="009F56A0">
              <w:rPr>
                <w:b/>
                <w:sz w:val="18"/>
                <w:szCs w:val="18"/>
              </w:rPr>
              <w:t>Задача № 5 -  поэтапное внедрение Всероссийского физкультурно-спортивного комплекса «Готов к труду и обороне» (ГТО)</w:t>
            </w:r>
          </w:p>
        </w:tc>
      </w:tr>
      <w:tr w:rsidR="00FD7E2B" w:rsidRPr="009F56A0" w:rsidTr="004D02B8">
        <w:tc>
          <w:tcPr>
            <w:tcW w:w="1730" w:type="dxa"/>
            <w:vMerge w:val="restart"/>
            <w:tcBorders>
              <w:left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5.1. </w:t>
            </w:r>
          </w:p>
          <w:p w:rsidR="00FD7E2B" w:rsidRPr="009F56A0" w:rsidRDefault="00FD7E2B" w:rsidP="004D02B8">
            <w:pPr>
              <w:rPr>
                <w:sz w:val="18"/>
                <w:szCs w:val="18"/>
              </w:rPr>
            </w:pPr>
            <w:r w:rsidRPr="009F56A0">
              <w:rPr>
                <w:sz w:val="18"/>
                <w:szCs w:val="18"/>
              </w:rPr>
              <w:t xml:space="preserve">Обеспечение </w:t>
            </w:r>
            <w:r w:rsidRPr="009F56A0">
              <w:rPr>
                <w:sz w:val="18"/>
                <w:szCs w:val="18"/>
              </w:rPr>
              <w:lastRenderedPageBreak/>
              <w:t>спортивным инвентарём и оборудованием мест тестирования по выполнению нормативов ГТО</w:t>
            </w:r>
          </w:p>
        </w:tc>
        <w:tc>
          <w:tcPr>
            <w:tcW w:w="1531" w:type="dxa"/>
            <w:vMerge w:val="restart"/>
            <w:tcBorders>
              <w:left w:val="single" w:sz="4" w:space="0" w:color="auto"/>
              <w:right w:val="single" w:sz="4" w:space="0" w:color="auto"/>
            </w:tcBorders>
          </w:tcPr>
          <w:p w:rsidR="00FD7E2B" w:rsidRPr="009F56A0" w:rsidRDefault="00FD7E2B" w:rsidP="004D02B8">
            <w:pPr>
              <w:rPr>
                <w:sz w:val="18"/>
                <w:szCs w:val="18"/>
              </w:rPr>
            </w:pPr>
            <w:r w:rsidRPr="009F56A0">
              <w:rPr>
                <w:sz w:val="18"/>
                <w:szCs w:val="18"/>
              </w:rPr>
              <w:lastRenderedPageBreak/>
              <w:t xml:space="preserve">Отдел по социальным </w:t>
            </w:r>
            <w:r w:rsidRPr="009F56A0">
              <w:rPr>
                <w:sz w:val="18"/>
                <w:szCs w:val="18"/>
              </w:rPr>
              <w:lastRenderedPageBreak/>
              <w:t>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lastRenderedPageBreak/>
              <w:t>итого</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238,8</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209,1</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29,7</w:t>
            </w:r>
          </w:p>
        </w:tc>
        <w:tc>
          <w:tcPr>
            <w:tcW w:w="766"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0</w:t>
            </w:r>
          </w:p>
        </w:tc>
        <w:tc>
          <w:tcPr>
            <w:tcW w:w="801" w:type="dxa"/>
            <w:tcBorders>
              <w:left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0</w:t>
            </w:r>
          </w:p>
        </w:tc>
        <w:tc>
          <w:tcPr>
            <w:tcW w:w="2805" w:type="dxa"/>
            <w:vMerge w:val="restart"/>
            <w:tcBorders>
              <w:left w:val="single" w:sz="4" w:space="0" w:color="auto"/>
              <w:right w:val="single" w:sz="4" w:space="0" w:color="auto"/>
            </w:tcBorders>
          </w:tcPr>
          <w:p w:rsidR="00FD7E2B" w:rsidRPr="009F56A0" w:rsidRDefault="00FD7E2B" w:rsidP="004D02B8">
            <w:pPr>
              <w:rPr>
                <w:sz w:val="18"/>
                <w:szCs w:val="18"/>
              </w:rPr>
            </w:pPr>
            <w:r w:rsidRPr="009F56A0">
              <w:rPr>
                <w:sz w:val="18"/>
                <w:szCs w:val="18"/>
              </w:rPr>
              <w:t xml:space="preserve">ежегодное приобретение  спортивного инвентаря и </w:t>
            </w:r>
            <w:r w:rsidRPr="009F56A0">
              <w:rPr>
                <w:sz w:val="18"/>
                <w:szCs w:val="18"/>
              </w:rPr>
              <w:lastRenderedPageBreak/>
              <w:t>оборудования для мест тестирования по выполнению нормативов ГТО</w:t>
            </w: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p>
        </w:tc>
        <w:tc>
          <w:tcPr>
            <w:tcW w:w="766" w:type="dxa"/>
            <w:tcBorders>
              <w:left w:val="single" w:sz="4" w:space="0" w:color="auto"/>
              <w:right w:val="single" w:sz="4" w:space="0" w:color="auto"/>
            </w:tcBorders>
          </w:tcPr>
          <w:p w:rsidR="00FD7E2B" w:rsidRPr="003D2AEE" w:rsidRDefault="00FD7E2B" w:rsidP="004D02B8">
            <w:pPr>
              <w:rPr>
                <w:sz w:val="18"/>
                <w:szCs w:val="18"/>
              </w:rPr>
            </w:pPr>
          </w:p>
        </w:tc>
        <w:tc>
          <w:tcPr>
            <w:tcW w:w="801" w:type="dxa"/>
            <w:tcBorders>
              <w:left w:val="single" w:sz="4" w:space="0" w:color="auto"/>
              <w:right w:val="single" w:sz="4" w:space="0" w:color="auto"/>
            </w:tcBorders>
          </w:tcPr>
          <w:p w:rsidR="00FD7E2B" w:rsidRPr="003D2AEE" w:rsidRDefault="00FD7E2B" w:rsidP="004D02B8">
            <w:pPr>
              <w:rPr>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rPr>
          <w:trHeight w:val="409"/>
        </w:trPr>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801" w:type="dxa"/>
            <w:tcBorders>
              <w:left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238,8</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209,1</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29,7</w:t>
            </w:r>
          </w:p>
        </w:tc>
        <w:tc>
          <w:tcPr>
            <w:tcW w:w="766" w:type="dxa"/>
            <w:tcBorders>
              <w:left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   </w:t>
            </w:r>
          </w:p>
        </w:tc>
        <w:tc>
          <w:tcPr>
            <w:tcW w:w="801" w:type="dxa"/>
            <w:tcBorders>
              <w:left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sz w:val="18"/>
                <w:szCs w:val="18"/>
              </w:rPr>
            </w:pPr>
            <w:r w:rsidRPr="003D2AEE">
              <w:rPr>
                <w:sz w:val="18"/>
                <w:szCs w:val="18"/>
              </w:rPr>
              <w:t>-</w:t>
            </w:r>
          </w:p>
        </w:tc>
        <w:tc>
          <w:tcPr>
            <w:tcW w:w="766" w:type="dxa"/>
            <w:tcBorders>
              <w:left w:val="single" w:sz="4" w:space="0" w:color="auto"/>
              <w:bottom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801" w:type="dxa"/>
            <w:tcBorders>
              <w:left w:val="single" w:sz="4" w:space="0" w:color="auto"/>
              <w:bottom w:val="single" w:sz="4" w:space="0" w:color="auto"/>
              <w:right w:val="single" w:sz="4" w:space="0" w:color="auto"/>
            </w:tcBorders>
          </w:tcPr>
          <w:p w:rsidR="00FD7E2B" w:rsidRPr="003D2AEE" w:rsidRDefault="00FD7E2B" w:rsidP="004D02B8">
            <w:pPr>
              <w:rPr>
                <w:sz w:val="18"/>
                <w:szCs w:val="18"/>
              </w:rPr>
            </w:pPr>
            <w:r w:rsidRPr="003D2AEE">
              <w:rPr>
                <w:sz w:val="18"/>
                <w:szCs w:val="18"/>
              </w:rPr>
              <w:t xml:space="preserve">       -</w:t>
            </w:r>
          </w:p>
        </w:tc>
        <w:tc>
          <w:tcPr>
            <w:tcW w:w="2805"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val="restart"/>
            <w:tcBorders>
              <w:top w:val="single" w:sz="4" w:space="0" w:color="auto"/>
              <w:left w:val="single" w:sz="4" w:space="0" w:color="auto"/>
              <w:bottom w:val="single" w:sz="4" w:space="0" w:color="auto"/>
              <w:right w:val="single" w:sz="4" w:space="0" w:color="auto"/>
            </w:tcBorders>
          </w:tcPr>
          <w:p w:rsidR="00FD7E2B" w:rsidRPr="009F56A0" w:rsidRDefault="00FD7E2B" w:rsidP="004D02B8">
            <w:pPr>
              <w:rPr>
                <w:b/>
                <w:sz w:val="18"/>
                <w:szCs w:val="18"/>
              </w:rPr>
            </w:pPr>
            <w:r w:rsidRPr="009F56A0">
              <w:rPr>
                <w:b/>
                <w:sz w:val="18"/>
                <w:szCs w:val="18"/>
              </w:rPr>
              <w:t>Всего по программе «Развитие физической культуры и спорта в Пинежском муниципальном районе на 2017-2024 годы»</w:t>
            </w:r>
          </w:p>
        </w:tc>
        <w:tc>
          <w:tcPr>
            <w:tcW w:w="1531" w:type="dxa"/>
            <w:vMerge w:val="restart"/>
            <w:tcBorders>
              <w:top w:val="single" w:sz="4" w:space="0" w:color="auto"/>
              <w:left w:val="single" w:sz="4" w:space="0" w:color="auto"/>
              <w:right w:val="single" w:sz="4" w:space="0" w:color="auto"/>
            </w:tcBorders>
          </w:tcPr>
          <w:p w:rsidR="00FD7E2B" w:rsidRPr="009F56A0" w:rsidRDefault="00FD7E2B" w:rsidP="004D02B8">
            <w:pPr>
              <w:rPr>
                <w:b/>
                <w:sz w:val="18"/>
                <w:szCs w:val="18"/>
              </w:rPr>
            </w:pPr>
            <w:r w:rsidRPr="009F56A0">
              <w:rPr>
                <w:b/>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b/>
                <w:sz w:val="18"/>
                <w:szCs w:val="18"/>
              </w:rPr>
            </w:pPr>
            <w:r w:rsidRPr="009F56A0">
              <w:rPr>
                <w:b/>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18330,3</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1630,0</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ind w:right="-108"/>
              <w:jc w:val="center"/>
              <w:rPr>
                <w:b/>
                <w:sz w:val="18"/>
                <w:szCs w:val="18"/>
              </w:rPr>
            </w:pPr>
            <w:r w:rsidRPr="003D2AEE">
              <w:rPr>
                <w:b/>
                <w:sz w:val="18"/>
                <w:szCs w:val="18"/>
              </w:rPr>
              <w:t>2335,4</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ind w:right="-109"/>
              <w:jc w:val="center"/>
              <w:rPr>
                <w:b/>
                <w:sz w:val="18"/>
                <w:szCs w:val="18"/>
              </w:rPr>
            </w:pPr>
            <w:r w:rsidRPr="003D2AEE">
              <w:rPr>
                <w:b/>
                <w:sz w:val="18"/>
                <w:szCs w:val="18"/>
              </w:rPr>
              <w:t>8382,4</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1669,5</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1315,5</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958,0</w:t>
            </w:r>
          </w:p>
        </w:tc>
        <w:tc>
          <w:tcPr>
            <w:tcW w:w="766" w:type="dxa"/>
            <w:tcBorders>
              <w:top w:val="single" w:sz="4" w:space="0" w:color="auto"/>
              <w:left w:val="single" w:sz="4" w:space="0" w:color="auto"/>
              <w:right w:val="single" w:sz="4" w:space="0" w:color="auto"/>
            </w:tcBorders>
          </w:tcPr>
          <w:p w:rsidR="00FD7E2B" w:rsidRPr="003D2AEE" w:rsidRDefault="00FD7E2B" w:rsidP="004D02B8">
            <w:pPr>
              <w:rPr>
                <w:b/>
                <w:sz w:val="18"/>
                <w:szCs w:val="18"/>
              </w:rPr>
            </w:pPr>
            <w:r w:rsidRPr="003D2AEE">
              <w:rPr>
                <w:b/>
                <w:sz w:val="18"/>
                <w:szCs w:val="18"/>
              </w:rPr>
              <w:t>958,0</w:t>
            </w:r>
          </w:p>
        </w:tc>
        <w:tc>
          <w:tcPr>
            <w:tcW w:w="801" w:type="dxa"/>
            <w:tcBorders>
              <w:top w:val="single" w:sz="4" w:space="0" w:color="auto"/>
              <w:left w:val="single" w:sz="4" w:space="0" w:color="auto"/>
              <w:right w:val="single" w:sz="4" w:space="0" w:color="auto"/>
            </w:tcBorders>
          </w:tcPr>
          <w:p w:rsidR="00FD7E2B" w:rsidRPr="003D2AEE" w:rsidRDefault="00FD7E2B" w:rsidP="004D02B8">
            <w:pPr>
              <w:rPr>
                <w:b/>
                <w:sz w:val="18"/>
                <w:szCs w:val="18"/>
              </w:rPr>
            </w:pPr>
            <w:r w:rsidRPr="003D2AEE">
              <w:rPr>
                <w:b/>
                <w:sz w:val="18"/>
                <w:szCs w:val="18"/>
              </w:rPr>
              <w:t>1081,5</w:t>
            </w:r>
          </w:p>
        </w:tc>
        <w:tc>
          <w:tcPr>
            <w:tcW w:w="2805" w:type="dxa"/>
            <w:vMerge w:val="restart"/>
            <w:tcBorders>
              <w:top w:val="single" w:sz="4" w:space="0" w:color="auto"/>
              <w:left w:val="single" w:sz="4" w:space="0" w:color="auto"/>
              <w:right w:val="single" w:sz="4" w:space="0" w:color="auto"/>
            </w:tcBorders>
          </w:tcPr>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p w:rsidR="00FD7E2B" w:rsidRPr="009F56A0" w:rsidRDefault="00FD7E2B" w:rsidP="004D02B8">
            <w:pPr>
              <w:rPr>
                <w:sz w:val="18"/>
                <w:szCs w:val="18"/>
              </w:rPr>
            </w:pPr>
          </w:p>
        </w:tc>
      </w:tr>
      <w:tr w:rsidR="00FD7E2B" w:rsidRPr="009F56A0" w:rsidTr="004D02B8">
        <w:tc>
          <w:tcPr>
            <w:tcW w:w="1730"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b/>
                <w:sz w:val="18"/>
                <w:szCs w:val="18"/>
              </w:rPr>
            </w:pPr>
            <w:r w:rsidRPr="009F56A0">
              <w:rPr>
                <w:b/>
                <w:sz w:val="18"/>
                <w:szCs w:val="18"/>
              </w:rPr>
              <w:t xml:space="preserve">в том числе:      </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p>
        </w:tc>
        <w:tc>
          <w:tcPr>
            <w:tcW w:w="766" w:type="dxa"/>
            <w:tcBorders>
              <w:left w:val="single" w:sz="4" w:space="0" w:color="auto"/>
              <w:right w:val="single" w:sz="4" w:space="0" w:color="auto"/>
            </w:tcBorders>
          </w:tcPr>
          <w:p w:rsidR="00FD7E2B" w:rsidRPr="003D2AEE" w:rsidRDefault="00FD7E2B" w:rsidP="004D02B8">
            <w:pPr>
              <w:rPr>
                <w:b/>
                <w:sz w:val="18"/>
                <w:szCs w:val="18"/>
              </w:rPr>
            </w:pPr>
          </w:p>
        </w:tc>
        <w:tc>
          <w:tcPr>
            <w:tcW w:w="801" w:type="dxa"/>
            <w:tcBorders>
              <w:left w:val="single" w:sz="4" w:space="0" w:color="auto"/>
              <w:right w:val="single" w:sz="4" w:space="0" w:color="auto"/>
            </w:tcBorders>
          </w:tcPr>
          <w:p w:rsidR="00FD7E2B" w:rsidRPr="003D2AEE" w:rsidRDefault="00FD7E2B" w:rsidP="004D02B8">
            <w:pPr>
              <w:rPr>
                <w:b/>
                <w:sz w:val="18"/>
                <w:szCs w:val="18"/>
              </w:rPr>
            </w:pP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b/>
                <w:sz w:val="18"/>
                <w:szCs w:val="18"/>
              </w:rPr>
            </w:pPr>
            <w:r w:rsidRPr="009F56A0">
              <w:rPr>
                <w:b/>
                <w:sz w:val="18"/>
                <w:szCs w:val="18"/>
              </w:rPr>
              <w:t xml:space="preserve">областной бюджет  </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left w:val="single" w:sz="4" w:space="0" w:color="auto"/>
              <w:right w:val="single" w:sz="4" w:space="0" w:color="auto"/>
            </w:tcBorders>
          </w:tcPr>
          <w:p w:rsidR="00FD7E2B" w:rsidRPr="003D2AEE" w:rsidRDefault="00FD7E2B" w:rsidP="004D02B8">
            <w:pPr>
              <w:rPr>
                <w:b/>
                <w:sz w:val="18"/>
                <w:szCs w:val="18"/>
              </w:rPr>
            </w:pPr>
            <w:r w:rsidRPr="003D2AEE">
              <w:rPr>
                <w:b/>
                <w:sz w:val="18"/>
                <w:szCs w:val="18"/>
              </w:rPr>
              <w:t xml:space="preserve">       - </w:t>
            </w:r>
          </w:p>
        </w:tc>
        <w:tc>
          <w:tcPr>
            <w:tcW w:w="801" w:type="dxa"/>
            <w:tcBorders>
              <w:left w:val="single" w:sz="4" w:space="0" w:color="auto"/>
              <w:right w:val="single" w:sz="4" w:space="0" w:color="auto"/>
            </w:tcBorders>
          </w:tcPr>
          <w:p w:rsidR="00FD7E2B" w:rsidRPr="003D2AEE" w:rsidRDefault="00FD7E2B" w:rsidP="004D02B8">
            <w:pPr>
              <w:rPr>
                <w:b/>
                <w:sz w:val="18"/>
                <w:szCs w:val="18"/>
              </w:rPr>
            </w:pPr>
            <w:r w:rsidRPr="003D2AEE">
              <w:rPr>
                <w:b/>
                <w:sz w:val="18"/>
                <w:szCs w:val="18"/>
              </w:rPr>
              <w:t xml:space="preserve">       - </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bottom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b/>
                <w:sz w:val="18"/>
                <w:szCs w:val="18"/>
              </w:rPr>
            </w:pPr>
            <w:r w:rsidRPr="009F56A0">
              <w:rPr>
                <w:b/>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15500,3</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1630,0</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2335,4</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5552,4</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1669,5</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1315,5</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958,0</w:t>
            </w:r>
          </w:p>
        </w:tc>
        <w:tc>
          <w:tcPr>
            <w:tcW w:w="766" w:type="dxa"/>
            <w:tcBorders>
              <w:left w:val="single" w:sz="4" w:space="0" w:color="auto"/>
              <w:right w:val="single" w:sz="4" w:space="0" w:color="auto"/>
            </w:tcBorders>
          </w:tcPr>
          <w:p w:rsidR="00FD7E2B" w:rsidRPr="003D2AEE" w:rsidRDefault="00FD7E2B" w:rsidP="004D02B8">
            <w:pPr>
              <w:rPr>
                <w:b/>
                <w:sz w:val="18"/>
                <w:szCs w:val="18"/>
              </w:rPr>
            </w:pPr>
            <w:r w:rsidRPr="003D2AEE">
              <w:rPr>
                <w:b/>
                <w:sz w:val="18"/>
                <w:szCs w:val="18"/>
              </w:rPr>
              <w:t xml:space="preserve"> 958,0</w:t>
            </w:r>
          </w:p>
        </w:tc>
        <w:tc>
          <w:tcPr>
            <w:tcW w:w="801" w:type="dxa"/>
            <w:tcBorders>
              <w:left w:val="single" w:sz="4" w:space="0" w:color="auto"/>
              <w:right w:val="single" w:sz="4" w:space="0" w:color="auto"/>
            </w:tcBorders>
          </w:tcPr>
          <w:p w:rsidR="00FD7E2B" w:rsidRPr="003D2AEE" w:rsidRDefault="00FD7E2B" w:rsidP="004D02B8">
            <w:pPr>
              <w:rPr>
                <w:b/>
                <w:sz w:val="18"/>
                <w:szCs w:val="18"/>
              </w:rPr>
            </w:pPr>
            <w:r w:rsidRPr="003D2AEE">
              <w:rPr>
                <w:b/>
                <w:sz w:val="18"/>
                <w:szCs w:val="18"/>
              </w:rPr>
              <w:t>1081,5</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r w:rsidR="00FD7E2B" w:rsidRPr="009F56A0" w:rsidTr="004D02B8">
        <w:tc>
          <w:tcPr>
            <w:tcW w:w="1730" w:type="dxa"/>
            <w:vMerge/>
            <w:tcBorders>
              <w:left w:val="single" w:sz="4" w:space="0" w:color="auto"/>
              <w:right w:val="single" w:sz="4" w:space="0" w:color="auto"/>
            </w:tcBorders>
          </w:tcPr>
          <w:p w:rsidR="00FD7E2B" w:rsidRPr="009F56A0" w:rsidRDefault="00FD7E2B" w:rsidP="004D02B8">
            <w:pPr>
              <w:rPr>
                <w:sz w:val="18"/>
                <w:szCs w:val="18"/>
              </w:rPr>
            </w:pPr>
          </w:p>
        </w:tc>
        <w:tc>
          <w:tcPr>
            <w:tcW w:w="1531" w:type="dxa"/>
            <w:vMerge/>
            <w:tcBorders>
              <w:left w:val="single" w:sz="4" w:space="0" w:color="auto"/>
              <w:right w:val="single" w:sz="4" w:space="0" w:color="auto"/>
            </w:tcBorders>
          </w:tcPr>
          <w:p w:rsidR="00FD7E2B" w:rsidRPr="009F56A0" w:rsidRDefault="00FD7E2B" w:rsidP="004D02B8">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FD7E2B" w:rsidRPr="009F56A0" w:rsidRDefault="00FD7E2B" w:rsidP="004D02B8">
            <w:pPr>
              <w:pStyle w:val="11"/>
              <w:ind w:left="0"/>
              <w:rPr>
                <w:b/>
                <w:sz w:val="18"/>
                <w:szCs w:val="18"/>
              </w:rPr>
            </w:pPr>
            <w:r w:rsidRPr="009F56A0">
              <w:rPr>
                <w:b/>
                <w:sz w:val="18"/>
                <w:szCs w:val="18"/>
              </w:rPr>
              <w:t xml:space="preserve">внебюджетные  средства          </w:t>
            </w:r>
          </w:p>
        </w:tc>
        <w:tc>
          <w:tcPr>
            <w:tcW w:w="8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FD7E2B" w:rsidRPr="003D2AEE" w:rsidRDefault="00FD7E2B" w:rsidP="004D02B8">
            <w:pPr>
              <w:jc w:val="center"/>
              <w:rPr>
                <w:b/>
                <w:sz w:val="18"/>
                <w:szCs w:val="18"/>
              </w:rPr>
            </w:pPr>
            <w:r w:rsidRPr="003D2AEE">
              <w:rPr>
                <w:b/>
                <w:sz w:val="18"/>
                <w:szCs w:val="18"/>
              </w:rPr>
              <w:t>-</w:t>
            </w:r>
          </w:p>
        </w:tc>
        <w:tc>
          <w:tcPr>
            <w:tcW w:w="766" w:type="dxa"/>
            <w:tcBorders>
              <w:left w:val="single" w:sz="4" w:space="0" w:color="auto"/>
              <w:right w:val="single" w:sz="4" w:space="0" w:color="auto"/>
            </w:tcBorders>
          </w:tcPr>
          <w:p w:rsidR="00FD7E2B" w:rsidRPr="003D2AEE" w:rsidRDefault="00FD7E2B" w:rsidP="004D02B8">
            <w:pPr>
              <w:rPr>
                <w:b/>
                <w:sz w:val="18"/>
                <w:szCs w:val="18"/>
              </w:rPr>
            </w:pPr>
            <w:r w:rsidRPr="003D2AEE">
              <w:rPr>
                <w:b/>
                <w:sz w:val="18"/>
                <w:szCs w:val="18"/>
              </w:rPr>
              <w:t xml:space="preserve">      -</w:t>
            </w:r>
          </w:p>
        </w:tc>
        <w:tc>
          <w:tcPr>
            <w:tcW w:w="801" w:type="dxa"/>
            <w:tcBorders>
              <w:left w:val="single" w:sz="4" w:space="0" w:color="auto"/>
              <w:right w:val="single" w:sz="4" w:space="0" w:color="auto"/>
            </w:tcBorders>
          </w:tcPr>
          <w:p w:rsidR="00FD7E2B" w:rsidRPr="003D2AEE" w:rsidRDefault="00FD7E2B" w:rsidP="004D02B8">
            <w:pPr>
              <w:rPr>
                <w:b/>
                <w:sz w:val="18"/>
                <w:szCs w:val="18"/>
              </w:rPr>
            </w:pPr>
            <w:r w:rsidRPr="003D2AEE">
              <w:rPr>
                <w:b/>
                <w:sz w:val="18"/>
                <w:szCs w:val="18"/>
              </w:rPr>
              <w:t xml:space="preserve">      -</w:t>
            </w:r>
          </w:p>
        </w:tc>
        <w:tc>
          <w:tcPr>
            <w:tcW w:w="2805" w:type="dxa"/>
            <w:vMerge/>
            <w:tcBorders>
              <w:left w:val="single" w:sz="4" w:space="0" w:color="auto"/>
              <w:right w:val="single" w:sz="4" w:space="0" w:color="auto"/>
            </w:tcBorders>
          </w:tcPr>
          <w:p w:rsidR="00FD7E2B" w:rsidRPr="009F56A0" w:rsidRDefault="00FD7E2B" w:rsidP="004D02B8">
            <w:pPr>
              <w:rPr>
                <w:sz w:val="18"/>
                <w:szCs w:val="18"/>
              </w:rPr>
            </w:pPr>
          </w:p>
        </w:tc>
      </w:tr>
    </w:tbl>
    <w:p w:rsidR="00FD7E2B" w:rsidRDefault="00FD7E2B" w:rsidP="00FD7E2B">
      <w:pPr>
        <w:rPr>
          <w:szCs w:val="28"/>
        </w:rPr>
        <w:sectPr w:rsidR="00FD7E2B" w:rsidSect="00713274">
          <w:pgSz w:w="16838" w:h="11906" w:orient="landscape" w:code="9"/>
          <w:pgMar w:top="1701" w:right="1134" w:bottom="567" w:left="1134" w:header="567" w:footer="567" w:gutter="0"/>
          <w:cols w:space="708"/>
          <w:docGrid w:linePitch="360"/>
        </w:sectPr>
      </w:pPr>
    </w:p>
    <w:p w:rsidR="00FD7E2B" w:rsidRPr="00576DF2" w:rsidRDefault="00FD7E2B" w:rsidP="00FD7E2B"/>
    <w:sectPr w:rsidR="00FD7E2B" w:rsidRPr="00576DF2" w:rsidSect="0086689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554" w:rsidRDefault="00E54554" w:rsidP="004F38ED">
      <w:r>
        <w:separator/>
      </w:r>
    </w:p>
  </w:endnote>
  <w:endnote w:type="continuationSeparator" w:id="0">
    <w:p w:rsidR="00E54554" w:rsidRDefault="00E54554" w:rsidP="004F38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AFE" w:rsidRDefault="00B92AFE" w:rsidP="00B92AFE">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92AFE" w:rsidRDefault="00B92AFE" w:rsidP="00B92AFE">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AFE" w:rsidRDefault="00B92AFE" w:rsidP="00B92AFE">
    <w:pPr>
      <w:pStyle w:val="af4"/>
      <w:ind w:right="360"/>
    </w:pPr>
  </w:p>
  <w:p w:rsidR="00B92AFE" w:rsidRDefault="00B92AFE">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E2B" w:rsidRDefault="00FD7E2B" w:rsidP="004A2AB3">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FD7E2B" w:rsidRDefault="00FD7E2B" w:rsidP="00CA22E7">
    <w:pPr>
      <w:pStyle w:val="af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E2B" w:rsidRDefault="00FD7E2B" w:rsidP="00CA22E7">
    <w:pPr>
      <w:pStyle w:val="af4"/>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E2B" w:rsidRDefault="00FD7E2B" w:rsidP="006C5FC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FD7E2B" w:rsidRDefault="00FD7E2B" w:rsidP="006C5FC6">
    <w:pPr>
      <w:pStyle w:val="af4"/>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E2B" w:rsidRDefault="00FD7E2B" w:rsidP="006C5FC6">
    <w:pPr>
      <w:pStyle w:val="af4"/>
      <w:ind w:right="360"/>
    </w:pPr>
  </w:p>
  <w:p w:rsidR="00FD7E2B" w:rsidRDefault="00FD7E2B" w:rsidP="006C5FC6">
    <w:pPr>
      <w:pStyle w:val="af4"/>
      <w:ind w:right="360"/>
    </w:pPr>
  </w:p>
  <w:p w:rsidR="00FD7E2B" w:rsidRDefault="00FD7E2B" w:rsidP="006C5FC6">
    <w:pPr>
      <w:pStyle w:val="af4"/>
      <w:ind w:right="360"/>
    </w:pPr>
  </w:p>
  <w:p w:rsidR="00FD7E2B" w:rsidRDefault="00FD7E2B" w:rsidP="006C5FC6">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554" w:rsidRDefault="00E54554" w:rsidP="004F38ED">
      <w:r>
        <w:separator/>
      </w:r>
    </w:p>
  </w:footnote>
  <w:footnote w:type="continuationSeparator" w:id="0">
    <w:p w:rsidR="00E54554" w:rsidRDefault="00E54554"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AFE" w:rsidRDefault="00B92AFE" w:rsidP="00B92AFE">
    <w:pPr>
      <w:pStyle w:val="af2"/>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92AFE" w:rsidRDefault="00B92AFE" w:rsidP="00B92AFE">
    <w:pPr>
      <w:pStyle w:val="af2"/>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AFE" w:rsidRDefault="00B92AFE" w:rsidP="00B92AFE">
    <w:pPr>
      <w:pStyle w:val="af2"/>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75E5722"/>
    <w:multiLevelType w:val="hybridMultilevel"/>
    <w:tmpl w:val="C81C7DF0"/>
    <w:lvl w:ilvl="0" w:tplc="45C04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2759EC"/>
    <w:multiLevelType w:val="hybridMultilevel"/>
    <w:tmpl w:val="3C74A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A955DE0"/>
    <w:multiLevelType w:val="hybridMultilevel"/>
    <w:tmpl w:val="0E8C4CF8"/>
    <w:lvl w:ilvl="0" w:tplc="4C70E69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2C8E0179"/>
    <w:multiLevelType w:val="hybridMultilevel"/>
    <w:tmpl w:val="4A10B31A"/>
    <w:lvl w:ilvl="0" w:tplc="C7D83CE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2EC338C"/>
    <w:multiLevelType w:val="multilevel"/>
    <w:tmpl w:val="A40604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15">
    <w:nsid w:val="49366BFD"/>
    <w:multiLevelType w:val="hybridMultilevel"/>
    <w:tmpl w:val="B3CE8A9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nsid w:val="56FE07F8"/>
    <w:multiLevelType w:val="hybridMultilevel"/>
    <w:tmpl w:val="39C0DD1A"/>
    <w:lvl w:ilvl="0" w:tplc="1CA2C0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558236F"/>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6FA13392"/>
    <w:multiLevelType w:val="hybridMultilevel"/>
    <w:tmpl w:val="4F20D446"/>
    <w:lvl w:ilvl="0" w:tplc="0419000F">
      <w:start w:val="1"/>
      <w:numFmt w:val="decimal"/>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num>
  <w:num w:numId="2">
    <w:abstractNumId w:val="16"/>
  </w:num>
  <w:num w:numId="3">
    <w:abstractNumId w:val="0"/>
  </w:num>
  <w:num w:numId="4">
    <w:abstractNumId w:val="14"/>
  </w:num>
  <w:num w:numId="5">
    <w:abstractNumId w:val="15"/>
  </w:num>
  <w:num w:numId="6">
    <w:abstractNumId w:val="7"/>
  </w:num>
  <w:num w:numId="7">
    <w:abstractNumId w:val="5"/>
  </w:num>
  <w:num w:numId="8">
    <w:abstractNumId w:val="10"/>
  </w:num>
  <w:num w:numId="9">
    <w:abstractNumId w:val="17"/>
  </w:num>
  <w:num w:numId="10">
    <w:abstractNumId w:val="13"/>
  </w:num>
  <w:num w:numId="11">
    <w:abstractNumId w:val="9"/>
  </w:num>
  <w:num w:numId="12">
    <w:abstractNumId w:val="20"/>
  </w:num>
  <w:num w:numId="13">
    <w:abstractNumId w:val="6"/>
  </w:num>
  <w:num w:numId="14">
    <w:abstractNumId w:val="4"/>
  </w:num>
  <w:num w:numId="15">
    <w:abstractNumId w:val="11"/>
  </w:num>
  <w:num w:numId="16">
    <w:abstractNumId w:val="12"/>
  </w:num>
  <w:num w:numId="17">
    <w:abstractNumId w:val="18"/>
  </w:num>
  <w:num w:numId="18">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5559"/>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AC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08E"/>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10A"/>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0C8F"/>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396"/>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DE6"/>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061"/>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2AFE"/>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685"/>
    <w:rsid w:val="00BF1B02"/>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5D03"/>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554"/>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D7E2B"/>
    <w:rsid w:val="00FE0D2E"/>
    <w:rsid w:val="00FE0DC0"/>
    <w:rsid w:val="00FE1CB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E35501"/>
    <w:pPr>
      <w:keepNext/>
      <w:outlineLvl w:val="0"/>
    </w:pPr>
  </w:style>
  <w:style w:type="paragraph" w:styleId="2">
    <w:name w:val="heading 2"/>
    <w:basedOn w:val="a0"/>
    <w:next w:val="a0"/>
    <w:link w:val="20"/>
    <w:qFormat/>
    <w:rsid w:val="00E35501"/>
    <w:pPr>
      <w:keepNext/>
      <w:spacing w:before="240" w:after="60"/>
      <w:outlineLvl w:val="1"/>
    </w:pPr>
    <w:rPr>
      <w:rFonts w:ascii="Arial" w:eastAsia="Calibri" w:hAnsi="Arial" w:cs="Arial"/>
      <w:b/>
      <w:bCs/>
      <w:i/>
      <w:iCs/>
      <w:szCs w:val="28"/>
    </w:rPr>
  </w:style>
  <w:style w:type="paragraph" w:styleId="3">
    <w:name w:val="heading 3"/>
    <w:basedOn w:val="a0"/>
    <w:next w:val="a0"/>
    <w:link w:val="30"/>
    <w:qFormat/>
    <w:rsid w:val="00AC47E6"/>
    <w:pPr>
      <w:keepNext/>
      <w:jc w:val="both"/>
      <w:outlineLvl w:val="2"/>
    </w:pPr>
  </w:style>
  <w:style w:type="paragraph" w:styleId="4">
    <w:name w:val="heading 4"/>
    <w:basedOn w:val="a0"/>
    <w:next w:val="a0"/>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564396"/>
    <w:pPr>
      <w:keepNext/>
      <w:jc w:val="center"/>
      <w:outlineLvl w:val="7"/>
    </w:pPr>
    <w:rPr>
      <w:b/>
      <w:sz w:val="24"/>
    </w:rPr>
  </w:style>
  <w:style w:type="paragraph" w:styleId="9">
    <w:name w:val="heading 9"/>
    <w:basedOn w:val="a0"/>
    <w:next w:val="a0"/>
    <w:link w:val="90"/>
    <w:qFormat/>
    <w:rsid w:val="00564396"/>
    <w:pPr>
      <w:keepNext/>
      <w:autoSpaceDE w:val="0"/>
      <w:autoSpaceDN w:val="0"/>
      <w:adjustRightInd w:val="0"/>
      <w:ind w:firstLine="540"/>
      <w:jc w:val="right"/>
      <w:outlineLvl w:val="8"/>
    </w:pPr>
    <w:rPr>
      <w:snapToGrid w:val="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657B61"/>
    <w:pPr>
      <w:jc w:val="center"/>
    </w:pPr>
    <w:rPr>
      <w:b/>
    </w:rPr>
  </w:style>
  <w:style w:type="character" w:customStyle="1" w:styleId="a5">
    <w:name w:val="Название Знак"/>
    <w:basedOn w:val="a1"/>
    <w:link w:val="a4"/>
    <w:rsid w:val="00657B61"/>
    <w:rPr>
      <w:rFonts w:ascii="Times New Roman" w:eastAsia="Times New Roman" w:hAnsi="Times New Roman" w:cs="Times New Roman"/>
      <w:b/>
      <w:sz w:val="28"/>
      <w:szCs w:val="20"/>
      <w:lang w:eastAsia="ru-RU"/>
    </w:rPr>
  </w:style>
  <w:style w:type="paragraph" w:styleId="a6">
    <w:name w:val="Subtitle"/>
    <w:basedOn w:val="a0"/>
    <w:link w:val="a7"/>
    <w:qFormat/>
    <w:rsid w:val="00657B61"/>
    <w:pPr>
      <w:jc w:val="center"/>
    </w:pPr>
    <w:rPr>
      <w:b/>
    </w:rPr>
  </w:style>
  <w:style w:type="character" w:customStyle="1" w:styleId="a7">
    <w:name w:val="Подзаголовок Знак"/>
    <w:basedOn w:val="a1"/>
    <w:link w:val="a6"/>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uiPriority w:val="99"/>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aliases w:val="Body Text Char"/>
    <w:basedOn w:val="a0"/>
    <w:link w:val="a9"/>
    <w:rsid w:val="00657B61"/>
    <w:pPr>
      <w:spacing w:after="120"/>
    </w:pPr>
    <w:rPr>
      <w:sz w:val="24"/>
      <w:szCs w:val="24"/>
    </w:rPr>
  </w:style>
  <w:style w:type="character" w:customStyle="1" w:styleId="a9">
    <w:name w:val="Основной текст Знак"/>
    <w:aliases w:val="Body Text Char Знак"/>
    <w:basedOn w:val="a1"/>
    <w:link w:val="a8"/>
    <w:rsid w:val="00657B61"/>
    <w:rPr>
      <w:rFonts w:ascii="Times New Roman" w:eastAsia="Times New Roman" w:hAnsi="Times New Roman" w:cs="Times New Roman"/>
      <w:sz w:val="24"/>
      <w:szCs w:val="24"/>
      <w:lang w:eastAsia="ru-RU"/>
    </w:rPr>
  </w:style>
  <w:style w:type="paragraph" w:styleId="21">
    <w:name w:val="Body Text Indent 2"/>
    <w:basedOn w:val="a0"/>
    <w:link w:val="22"/>
    <w:unhideWhenUsed/>
    <w:rsid w:val="00657B61"/>
    <w:pPr>
      <w:spacing w:after="120" w:line="480" w:lineRule="auto"/>
      <w:ind w:left="283"/>
    </w:pPr>
  </w:style>
  <w:style w:type="character" w:customStyle="1" w:styleId="22">
    <w:name w:val="Основной текст с отступом 2 Знак"/>
    <w:basedOn w:val="a1"/>
    <w:link w:val="21"/>
    <w:uiPriority w:val="99"/>
    <w:rsid w:val="00657B61"/>
    <w:rPr>
      <w:rFonts w:ascii="Times New Roman" w:eastAsia="Times New Roman" w:hAnsi="Times New Roman" w:cs="Times New Roman"/>
      <w:sz w:val="28"/>
      <w:szCs w:val="20"/>
      <w:lang w:eastAsia="ru-RU"/>
    </w:rPr>
  </w:style>
  <w:style w:type="paragraph" w:styleId="31">
    <w:name w:val="Body Text 3"/>
    <w:basedOn w:val="a0"/>
    <w:link w:val="32"/>
    <w:unhideWhenUsed/>
    <w:rsid w:val="00657B61"/>
    <w:pPr>
      <w:spacing w:after="120"/>
    </w:pPr>
    <w:rPr>
      <w:sz w:val="16"/>
      <w:szCs w:val="16"/>
    </w:rPr>
  </w:style>
  <w:style w:type="character" w:customStyle="1" w:styleId="32">
    <w:name w:val="Основной текст 3 Знак"/>
    <w:basedOn w:val="a1"/>
    <w:link w:val="31"/>
    <w:uiPriority w:val="99"/>
    <w:rsid w:val="00657B61"/>
    <w:rPr>
      <w:rFonts w:ascii="Times New Roman" w:eastAsia="Times New Roman" w:hAnsi="Times New Roman" w:cs="Times New Roman"/>
      <w:sz w:val="16"/>
      <w:szCs w:val="16"/>
      <w:lang w:eastAsia="ru-RU"/>
    </w:rPr>
  </w:style>
  <w:style w:type="paragraph" w:styleId="23">
    <w:name w:val="Body Text 2"/>
    <w:basedOn w:val="a0"/>
    <w:link w:val="24"/>
    <w:unhideWhenUsed/>
    <w:rsid w:val="00657B61"/>
    <w:pPr>
      <w:spacing w:after="120" w:line="480" w:lineRule="auto"/>
    </w:pPr>
  </w:style>
  <w:style w:type="character" w:customStyle="1" w:styleId="24">
    <w:name w:val="Основной текст 2 Знак"/>
    <w:basedOn w:val="a1"/>
    <w:link w:val="23"/>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link w:val="ConsPlusNonformat0"/>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1"/>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1"/>
    <w:rsid w:val="00657B61"/>
    <w:rPr>
      <w:rFonts w:ascii="Times New Roman" w:hAnsi="Times New Roman" w:cs="Times New Roman"/>
      <w:sz w:val="18"/>
      <w:szCs w:val="18"/>
    </w:rPr>
  </w:style>
  <w:style w:type="paragraph" w:customStyle="1" w:styleId="Style1">
    <w:name w:val="Style1"/>
    <w:basedOn w:val="a0"/>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0"/>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1"/>
    <w:rsid w:val="00657B61"/>
    <w:rPr>
      <w:rFonts w:ascii="Times New Roman" w:hAnsi="Times New Roman" w:cs="Times New Roman"/>
      <w:b/>
      <w:bCs/>
      <w:sz w:val="18"/>
      <w:szCs w:val="18"/>
    </w:rPr>
  </w:style>
  <w:style w:type="paragraph" w:customStyle="1" w:styleId="Style14">
    <w:name w:val="Style14"/>
    <w:basedOn w:val="a0"/>
    <w:rsid w:val="00657B61"/>
    <w:pPr>
      <w:widowControl w:val="0"/>
      <w:autoSpaceDE w:val="0"/>
      <w:autoSpaceDN w:val="0"/>
      <w:adjustRightInd w:val="0"/>
      <w:spacing w:line="232" w:lineRule="exact"/>
      <w:jc w:val="both"/>
    </w:pPr>
    <w:rPr>
      <w:sz w:val="24"/>
      <w:szCs w:val="24"/>
    </w:rPr>
  </w:style>
  <w:style w:type="paragraph" w:styleId="ab">
    <w:name w:val="No Spacing"/>
    <w:link w:val="ac"/>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List Paragraph"/>
    <w:aliases w:val="ТЗ список,Абзац списка нумерованный"/>
    <w:basedOn w:val="a0"/>
    <w:link w:val="ae"/>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1"/>
    <w:link w:val="4"/>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1"/>
    <w:link w:val="52"/>
    <w:rsid w:val="00E35501"/>
    <w:rPr>
      <w:b/>
      <w:bCs/>
      <w:sz w:val="28"/>
      <w:szCs w:val="28"/>
      <w:shd w:val="clear" w:color="auto" w:fill="FFFFFF"/>
    </w:rPr>
  </w:style>
  <w:style w:type="paragraph" w:customStyle="1" w:styleId="52">
    <w:name w:val="Основной текст (5)"/>
    <w:basedOn w:val="a0"/>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f">
    <w:name w:val="Balloon Text"/>
    <w:basedOn w:val="a0"/>
    <w:link w:val="af0"/>
    <w:uiPriority w:val="99"/>
    <w:unhideWhenUsed/>
    <w:rsid w:val="002C5E2C"/>
    <w:rPr>
      <w:rFonts w:ascii="Tahoma" w:hAnsi="Tahoma" w:cs="Tahoma"/>
      <w:sz w:val="16"/>
      <w:szCs w:val="16"/>
    </w:rPr>
  </w:style>
  <w:style w:type="character" w:customStyle="1" w:styleId="af0">
    <w:name w:val="Текст выноски Знак"/>
    <w:basedOn w:val="a1"/>
    <w:link w:val="af"/>
    <w:uiPriority w:val="99"/>
    <w:rsid w:val="002C5E2C"/>
    <w:rPr>
      <w:rFonts w:ascii="Tahoma" w:eastAsia="Times New Roman" w:hAnsi="Tahoma" w:cs="Tahoma"/>
      <w:sz w:val="16"/>
      <w:szCs w:val="16"/>
      <w:lang w:eastAsia="ru-RU"/>
    </w:rPr>
  </w:style>
  <w:style w:type="character" w:customStyle="1" w:styleId="af1">
    <w:name w:val="Цветовое выделение для Текст"/>
    <w:rsid w:val="006506A9"/>
    <w:rPr>
      <w:sz w:val="24"/>
    </w:rPr>
  </w:style>
  <w:style w:type="character" w:customStyle="1" w:styleId="ac">
    <w:name w:val="Без интервала Знак"/>
    <w:link w:val="ab"/>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0"/>
    <w:rsid w:val="00792103"/>
    <w:pPr>
      <w:spacing w:before="100" w:beforeAutospacing="1" w:after="100" w:afterAutospacing="1"/>
    </w:pPr>
    <w:rPr>
      <w:sz w:val="24"/>
      <w:szCs w:val="24"/>
    </w:rPr>
  </w:style>
  <w:style w:type="paragraph" w:customStyle="1" w:styleId="formattexttopleveltext">
    <w:name w:val="formattext topleveltext"/>
    <w:basedOn w:val="a0"/>
    <w:rsid w:val="00792103"/>
    <w:pPr>
      <w:spacing w:before="100" w:beforeAutospacing="1" w:after="100" w:afterAutospacing="1"/>
    </w:pPr>
    <w:rPr>
      <w:sz w:val="24"/>
      <w:szCs w:val="24"/>
    </w:rPr>
  </w:style>
  <w:style w:type="paragraph" w:styleId="af2">
    <w:name w:val="header"/>
    <w:basedOn w:val="a0"/>
    <w:link w:val="af3"/>
    <w:uiPriority w:val="99"/>
    <w:unhideWhenUsed/>
    <w:rsid w:val="00751513"/>
    <w:pPr>
      <w:tabs>
        <w:tab w:val="center" w:pos="4677"/>
        <w:tab w:val="right" w:pos="9355"/>
      </w:tabs>
    </w:pPr>
    <w:rPr>
      <w:sz w:val="24"/>
      <w:szCs w:val="24"/>
    </w:rPr>
  </w:style>
  <w:style w:type="character" w:customStyle="1" w:styleId="af3">
    <w:name w:val="Верхний колонтитул Знак"/>
    <w:basedOn w:val="a1"/>
    <w:link w:val="af2"/>
    <w:uiPriority w:val="99"/>
    <w:rsid w:val="00751513"/>
    <w:rPr>
      <w:rFonts w:ascii="Times New Roman" w:eastAsia="Times New Roman" w:hAnsi="Times New Roman" w:cs="Times New Roman"/>
      <w:sz w:val="24"/>
      <w:szCs w:val="24"/>
      <w:lang w:eastAsia="ru-RU"/>
    </w:rPr>
  </w:style>
  <w:style w:type="paragraph" w:styleId="af4">
    <w:name w:val="footer"/>
    <w:basedOn w:val="a0"/>
    <w:link w:val="af5"/>
    <w:uiPriority w:val="99"/>
    <w:rsid w:val="00751513"/>
    <w:pPr>
      <w:tabs>
        <w:tab w:val="center" w:pos="4677"/>
        <w:tab w:val="right" w:pos="9355"/>
      </w:tabs>
    </w:pPr>
    <w:rPr>
      <w:sz w:val="24"/>
      <w:szCs w:val="24"/>
    </w:rPr>
  </w:style>
  <w:style w:type="character" w:customStyle="1" w:styleId="af5">
    <w:name w:val="Нижний колонтитул Знак"/>
    <w:basedOn w:val="a1"/>
    <w:link w:val="af4"/>
    <w:uiPriority w:val="99"/>
    <w:rsid w:val="00751513"/>
    <w:rPr>
      <w:rFonts w:ascii="Times New Roman" w:eastAsia="Times New Roman" w:hAnsi="Times New Roman" w:cs="Times New Roman"/>
      <w:sz w:val="24"/>
      <w:szCs w:val="24"/>
      <w:lang w:eastAsia="ru-RU"/>
    </w:rPr>
  </w:style>
  <w:style w:type="character" w:styleId="af6">
    <w:name w:val="page number"/>
    <w:basedOn w:val="a1"/>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0"/>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7">
    <w:name w:val="Body Text Indent"/>
    <w:basedOn w:val="a0"/>
    <w:link w:val="af8"/>
    <w:unhideWhenUsed/>
    <w:rsid w:val="008871F2"/>
    <w:pPr>
      <w:spacing w:after="120"/>
      <w:ind w:left="283"/>
    </w:pPr>
  </w:style>
  <w:style w:type="character" w:customStyle="1" w:styleId="af8">
    <w:name w:val="Основной текст с отступом Знак"/>
    <w:basedOn w:val="a1"/>
    <w:link w:val="af7"/>
    <w:rsid w:val="008871F2"/>
    <w:rPr>
      <w:rFonts w:ascii="Times New Roman" w:eastAsia="Times New Roman" w:hAnsi="Times New Roman" w:cs="Times New Roman"/>
      <w:sz w:val="28"/>
      <w:szCs w:val="20"/>
      <w:lang w:eastAsia="ru-RU"/>
    </w:rPr>
  </w:style>
  <w:style w:type="character" w:customStyle="1" w:styleId="ae">
    <w:name w:val="Абзац списка Знак"/>
    <w:aliases w:val="ТЗ список Знак,Абзац списка нумерованный Знак"/>
    <w:link w:val="ad"/>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0"/>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9">
    <w:name w:val="Знак"/>
    <w:basedOn w:val="a0"/>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1"/>
    <w:rsid w:val="00081DA8"/>
  </w:style>
  <w:style w:type="paragraph" w:customStyle="1" w:styleId="11">
    <w:name w:val="Абзац списка1"/>
    <w:basedOn w:val="a0"/>
    <w:rsid w:val="00081DA8"/>
    <w:pPr>
      <w:spacing w:after="200" w:line="276" w:lineRule="auto"/>
      <w:ind w:left="720"/>
      <w:contextualSpacing/>
    </w:pPr>
    <w:rPr>
      <w:sz w:val="24"/>
      <w:szCs w:val="22"/>
      <w:lang w:eastAsia="en-US"/>
    </w:rPr>
  </w:style>
  <w:style w:type="paragraph" w:customStyle="1" w:styleId="afa">
    <w:name w:val="Знак Знак Знак"/>
    <w:basedOn w:val="a0"/>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0"/>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0"/>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b">
    <w:name w:val="FollowedHyperlink"/>
    <w:uiPriority w:val="99"/>
    <w:unhideWhenUsed/>
    <w:rsid w:val="00081DA8"/>
    <w:rPr>
      <w:color w:val="800080"/>
      <w:u w:val="single"/>
    </w:rPr>
  </w:style>
  <w:style w:type="paragraph" w:customStyle="1" w:styleId="font0">
    <w:name w:val="font0"/>
    <w:basedOn w:val="a0"/>
    <w:rsid w:val="00081DA8"/>
    <w:pPr>
      <w:spacing w:before="100" w:beforeAutospacing="1" w:after="100" w:afterAutospacing="1"/>
    </w:pPr>
    <w:rPr>
      <w:rFonts w:ascii="Arial CYR" w:hAnsi="Arial CYR" w:cs="Arial CYR"/>
      <w:sz w:val="20"/>
    </w:rPr>
  </w:style>
  <w:style w:type="paragraph" w:customStyle="1" w:styleId="font5">
    <w:name w:val="font5"/>
    <w:basedOn w:val="a0"/>
    <w:rsid w:val="00081DA8"/>
    <w:pPr>
      <w:spacing w:before="100" w:beforeAutospacing="1" w:after="100" w:afterAutospacing="1"/>
    </w:pPr>
    <w:rPr>
      <w:sz w:val="20"/>
    </w:rPr>
  </w:style>
  <w:style w:type="paragraph" w:customStyle="1" w:styleId="font6">
    <w:name w:val="font6"/>
    <w:basedOn w:val="a0"/>
    <w:rsid w:val="00081DA8"/>
    <w:pPr>
      <w:spacing w:before="100" w:beforeAutospacing="1" w:after="100" w:afterAutospacing="1"/>
    </w:pPr>
    <w:rPr>
      <w:color w:val="FF0000"/>
      <w:sz w:val="20"/>
    </w:rPr>
  </w:style>
  <w:style w:type="paragraph" w:customStyle="1" w:styleId="xl65">
    <w:name w:val="xl65"/>
    <w:basedOn w:val="a0"/>
    <w:rsid w:val="00081DA8"/>
    <w:pPr>
      <w:spacing w:before="100" w:beforeAutospacing="1" w:after="100" w:afterAutospacing="1"/>
    </w:pPr>
    <w:rPr>
      <w:sz w:val="24"/>
      <w:szCs w:val="24"/>
    </w:rPr>
  </w:style>
  <w:style w:type="paragraph" w:customStyle="1" w:styleId="xl66">
    <w:name w:val="xl6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0"/>
    <w:rsid w:val="00081DA8"/>
    <w:pPr>
      <w:spacing w:before="100" w:beforeAutospacing="1" w:after="100" w:afterAutospacing="1"/>
    </w:pPr>
    <w:rPr>
      <w:b/>
      <w:bCs/>
      <w:sz w:val="24"/>
      <w:szCs w:val="24"/>
    </w:rPr>
  </w:style>
  <w:style w:type="paragraph" w:customStyle="1" w:styleId="xl68">
    <w:name w:val="xl6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0"/>
    <w:rsid w:val="00081DA8"/>
    <w:pPr>
      <w:spacing w:before="100" w:beforeAutospacing="1" w:after="100" w:afterAutospacing="1"/>
    </w:pPr>
    <w:rPr>
      <w:sz w:val="24"/>
      <w:szCs w:val="24"/>
    </w:rPr>
  </w:style>
  <w:style w:type="paragraph" w:customStyle="1" w:styleId="xl70">
    <w:name w:val="xl70"/>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0"/>
    <w:rsid w:val="00081DA8"/>
    <w:pPr>
      <w:spacing w:before="100" w:beforeAutospacing="1" w:after="100" w:afterAutospacing="1"/>
    </w:pPr>
    <w:rPr>
      <w:color w:val="0000FF"/>
      <w:sz w:val="24"/>
      <w:szCs w:val="24"/>
    </w:rPr>
  </w:style>
  <w:style w:type="paragraph" w:customStyle="1" w:styleId="xl73">
    <w:name w:val="xl73"/>
    <w:basedOn w:val="a0"/>
    <w:rsid w:val="00081DA8"/>
    <w:pPr>
      <w:spacing w:before="100" w:beforeAutospacing="1" w:after="100" w:afterAutospacing="1"/>
    </w:pPr>
    <w:rPr>
      <w:b/>
      <w:bCs/>
      <w:color w:val="0000FF"/>
      <w:sz w:val="24"/>
      <w:szCs w:val="24"/>
    </w:rPr>
  </w:style>
  <w:style w:type="paragraph" w:customStyle="1" w:styleId="xl74">
    <w:name w:val="xl74"/>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0"/>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0"/>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0"/>
    <w:rsid w:val="00081DA8"/>
    <w:pPr>
      <w:spacing w:before="100" w:beforeAutospacing="1" w:after="100" w:afterAutospacing="1"/>
    </w:pPr>
    <w:rPr>
      <w:sz w:val="24"/>
      <w:szCs w:val="24"/>
    </w:rPr>
  </w:style>
  <w:style w:type="paragraph" w:customStyle="1" w:styleId="xl84">
    <w:name w:val="xl84"/>
    <w:basedOn w:val="a0"/>
    <w:rsid w:val="00081DA8"/>
    <w:pPr>
      <w:spacing w:before="100" w:beforeAutospacing="1" w:after="100" w:afterAutospacing="1"/>
      <w:jc w:val="center"/>
    </w:pPr>
    <w:rPr>
      <w:sz w:val="24"/>
      <w:szCs w:val="24"/>
    </w:rPr>
  </w:style>
  <w:style w:type="paragraph" w:customStyle="1" w:styleId="xl85">
    <w:name w:val="xl85"/>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0"/>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0"/>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0"/>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0"/>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0"/>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0"/>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0"/>
    <w:rsid w:val="00081DA8"/>
    <w:pPr>
      <w:spacing w:before="100" w:beforeAutospacing="1" w:after="100" w:afterAutospacing="1"/>
      <w:jc w:val="center"/>
    </w:pPr>
    <w:rPr>
      <w:sz w:val="24"/>
      <w:szCs w:val="24"/>
    </w:rPr>
  </w:style>
  <w:style w:type="paragraph" w:customStyle="1" w:styleId="xl114">
    <w:name w:val="xl114"/>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0"/>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0"/>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0"/>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0"/>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0"/>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0"/>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0"/>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0"/>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0"/>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0"/>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0"/>
    <w:rsid w:val="00081DA8"/>
    <w:pPr>
      <w:spacing w:before="100" w:beforeAutospacing="1" w:after="100" w:afterAutospacing="1"/>
      <w:jc w:val="center"/>
      <w:textAlignment w:val="top"/>
    </w:pPr>
    <w:rPr>
      <w:b/>
      <w:bCs/>
      <w:sz w:val="24"/>
      <w:szCs w:val="24"/>
    </w:rPr>
  </w:style>
  <w:style w:type="paragraph" w:customStyle="1" w:styleId="xl145">
    <w:name w:val="xl145"/>
    <w:basedOn w:val="a0"/>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0"/>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0"/>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0"/>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0"/>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0"/>
    <w:rsid w:val="00081DA8"/>
    <w:pPr>
      <w:spacing w:before="100" w:beforeAutospacing="1" w:after="100" w:afterAutospacing="1"/>
    </w:pPr>
    <w:rPr>
      <w:sz w:val="24"/>
      <w:szCs w:val="24"/>
    </w:rPr>
  </w:style>
  <w:style w:type="paragraph" w:styleId="afc">
    <w:name w:val="Normal (Web)"/>
    <w:aliases w:val="_а_Е’__ (дќа) И’ц_1,_а_Е’__ (дќа) И’ц_ И’ц_,___С¬__ (_x_) ÷¬__1,___С¬__ (_x_) ÷¬__ ÷¬__,Знак1"/>
    <w:basedOn w:val="a0"/>
    <w:link w:val="afd"/>
    <w:unhideWhenUsed/>
    <w:rsid w:val="00865288"/>
    <w:pPr>
      <w:spacing w:before="100" w:beforeAutospacing="1" w:after="100" w:afterAutospacing="1"/>
    </w:pPr>
    <w:rPr>
      <w:sz w:val="24"/>
      <w:szCs w:val="24"/>
    </w:rPr>
  </w:style>
  <w:style w:type="paragraph" w:customStyle="1" w:styleId="align-right">
    <w:name w:val="align-right"/>
    <w:basedOn w:val="a0"/>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e">
    <w:name w:val="Знак"/>
    <w:basedOn w:val="a0"/>
    <w:rsid w:val="00016D73"/>
    <w:pPr>
      <w:spacing w:after="160" w:line="240" w:lineRule="exact"/>
    </w:pPr>
    <w:rPr>
      <w:rFonts w:ascii="Verdana" w:hAnsi="Verdana"/>
      <w:sz w:val="24"/>
      <w:szCs w:val="24"/>
      <w:lang w:val="en-US" w:eastAsia="en-US"/>
    </w:rPr>
  </w:style>
  <w:style w:type="paragraph" w:customStyle="1" w:styleId="27">
    <w:name w:val="Абзац списка2"/>
    <w:basedOn w:val="a0"/>
    <w:rsid w:val="00016D73"/>
    <w:pPr>
      <w:spacing w:after="200" w:line="276" w:lineRule="auto"/>
      <w:ind w:left="720"/>
      <w:contextualSpacing/>
    </w:pPr>
    <w:rPr>
      <w:sz w:val="24"/>
      <w:szCs w:val="22"/>
      <w:lang w:eastAsia="en-US"/>
    </w:rPr>
  </w:style>
  <w:style w:type="table" w:styleId="aff">
    <w:name w:val="Table Grid"/>
    <w:basedOn w:val="a2"/>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1"/>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1"/>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1"/>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0"/>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0"/>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1"/>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0"/>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0"/>
    <w:qFormat/>
    <w:rsid w:val="00AC47E6"/>
    <w:pPr>
      <w:widowControl w:val="0"/>
    </w:pPr>
    <w:rPr>
      <w:rFonts w:ascii="Calibri" w:eastAsia="Calibri" w:hAnsi="Calibri"/>
      <w:sz w:val="22"/>
      <w:szCs w:val="22"/>
      <w:lang w:val="en-US" w:eastAsia="en-US"/>
    </w:rPr>
  </w:style>
  <w:style w:type="character" w:styleId="aff0">
    <w:name w:val="Placeholder Text"/>
    <w:basedOn w:val="a1"/>
    <w:uiPriority w:val="99"/>
    <w:semiHidden/>
    <w:rsid w:val="00AC47E6"/>
    <w:rPr>
      <w:color w:val="808080"/>
    </w:rPr>
  </w:style>
  <w:style w:type="character" w:styleId="aff1">
    <w:name w:val="Strong"/>
    <w:basedOn w:val="a1"/>
    <w:uiPriority w:val="22"/>
    <w:qFormat/>
    <w:rsid w:val="00AC47E6"/>
    <w:rPr>
      <w:b/>
      <w:bCs/>
    </w:rPr>
  </w:style>
  <w:style w:type="character" w:customStyle="1" w:styleId="50">
    <w:name w:val="Заголовок 5 Знак"/>
    <w:basedOn w:val="a1"/>
    <w:link w:val="5"/>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1"/>
    <w:link w:val="3"/>
    <w:rsid w:val="00AC47E6"/>
    <w:rPr>
      <w:rFonts w:ascii="Times New Roman" w:eastAsia="Times New Roman" w:hAnsi="Times New Roman" w:cs="Times New Roman"/>
      <w:sz w:val="28"/>
      <w:szCs w:val="20"/>
      <w:lang w:eastAsia="ru-RU"/>
    </w:rPr>
  </w:style>
  <w:style w:type="paragraph" w:styleId="aff2">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3"/>
    <w:rsid w:val="00AC47E6"/>
    <w:pPr>
      <w:autoSpaceDE w:val="0"/>
      <w:autoSpaceDN w:val="0"/>
    </w:pPr>
    <w:rPr>
      <w:sz w:val="20"/>
    </w:rPr>
  </w:style>
  <w:style w:type="character" w:customStyle="1" w:styleId="aff3">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2"/>
    <w:uiPriority w:val="99"/>
    <w:rsid w:val="00AC47E6"/>
    <w:rPr>
      <w:rFonts w:ascii="Times New Roman" w:eastAsia="Times New Roman" w:hAnsi="Times New Roman" w:cs="Times New Roman"/>
      <w:sz w:val="20"/>
      <w:szCs w:val="20"/>
      <w:lang w:eastAsia="ru-RU"/>
    </w:rPr>
  </w:style>
  <w:style w:type="character" w:styleId="aff4">
    <w:name w:val="footnote reference"/>
    <w:basedOn w:val="a1"/>
    <w:rsid w:val="00AC47E6"/>
    <w:rPr>
      <w:vertAlign w:val="superscript"/>
    </w:rPr>
  </w:style>
  <w:style w:type="paragraph" w:customStyle="1" w:styleId="aff5">
    <w:name w:val="Таблицы (моноширинный)"/>
    <w:basedOn w:val="a0"/>
    <w:next w:val="a0"/>
    <w:rsid w:val="00AC47E6"/>
    <w:pPr>
      <w:widowControl w:val="0"/>
      <w:autoSpaceDE w:val="0"/>
      <w:autoSpaceDN w:val="0"/>
      <w:adjustRightInd w:val="0"/>
      <w:jc w:val="both"/>
    </w:pPr>
    <w:rPr>
      <w:rFonts w:ascii="Courier New" w:hAnsi="Courier New" w:cs="Courier New"/>
      <w:sz w:val="22"/>
      <w:szCs w:val="22"/>
    </w:rPr>
  </w:style>
  <w:style w:type="character" w:customStyle="1" w:styleId="aff6">
    <w:name w:val="Цветовое выделение"/>
    <w:rsid w:val="00AC47E6"/>
    <w:rPr>
      <w:b/>
      <w:bCs/>
      <w:color w:val="26282F"/>
    </w:rPr>
  </w:style>
  <w:style w:type="character" w:customStyle="1" w:styleId="aff7">
    <w:name w:val="Гипертекстовая ссылка"/>
    <w:basedOn w:val="aff6"/>
    <w:rsid w:val="00AC47E6"/>
    <w:rPr>
      <w:color w:val="106BBE"/>
    </w:rPr>
  </w:style>
  <w:style w:type="paragraph" w:customStyle="1" w:styleId="voice">
    <w:name w:val="voice"/>
    <w:basedOn w:val="a0"/>
    <w:rsid w:val="00B87C13"/>
    <w:pPr>
      <w:spacing w:before="100" w:beforeAutospacing="1" w:after="100" w:afterAutospacing="1"/>
    </w:pPr>
    <w:rPr>
      <w:sz w:val="24"/>
      <w:szCs w:val="24"/>
    </w:rPr>
  </w:style>
  <w:style w:type="paragraph" w:customStyle="1" w:styleId="310">
    <w:name w:val="Основной текст с отступом 31"/>
    <w:basedOn w:val="a0"/>
    <w:rsid w:val="00627FB7"/>
    <w:pPr>
      <w:suppressAutoHyphens/>
      <w:spacing w:after="120"/>
      <w:ind w:left="283"/>
    </w:pPr>
    <w:rPr>
      <w:kern w:val="1"/>
      <w:sz w:val="16"/>
      <w:szCs w:val="16"/>
      <w:lang w:eastAsia="ar-SA"/>
    </w:rPr>
  </w:style>
  <w:style w:type="paragraph" w:customStyle="1" w:styleId="311">
    <w:name w:val="Основной текст 31"/>
    <w:basedOn w:val="a0"/>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d">
    <w:name w:val="Обычный (веб) Знак"/>
    <w:aliases w:val="_а_Е’__ (дќа) И’ц_1 Знак,_а_Е’__ (дќа) И’ц_ И’ц_ Знак,___С¬__ (_x_) ÷¬__1 Знак,___С¬__ (_x_) ÷¬__ ÷¬__ Знак,Знак1 Знак"/>
    <w:link w:val="afc"/>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0"/>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8">
    <w:name w:val="annotation reference"/>
    <w:uiPriority w:val="99"/>
    <w:rsid w:val="00222253"/>
    <w:rPr>
      <w:sz w:val="18"/>
      <w:szCs w:val="18"/>
    </w:rPr>
  </w:style>
  <w:style w:type="paragraph" w:styleId="aff9">
    <w:name w:val="annotation text"/>
    <w:basedOn w:val="a0"/>
    <w:link w:val="affa"/>
    <w:rsid w:val="00222253"/>
    <w:rPr>
      <w:sz w:val="24"/>
      <w:szCs w:val="24"/>
    </w:rPr>
  </w:style>
  <w:style w:type="character" w:customStyle="1" w:styleId="affa">
    <w:name w:val="Текст примечания Знак"/>
    <w:basedOn w:val="a1"/>
    <w:link w:val="aff9"/>
    <w:uiPriority w:val="99"/>
    <w:rsid w:val="00222253"/>
    <w:rPr>
      <w:rFonts w:ascii="Times New Roman" w:eastAsia="Times New Roman" w:hAnsi="Times New Roman" w:cs="Times New Roman"/>
      <w:sz w:val="24"/>
      <w:szCs w:val="24"/>
    </w:rPr>
  </w:style>
  <w:style w:type="paragraph" w:styleId="affb">
    <w:name w:val="annotation subject"/>
    <w:basedOn w:val="aff9"/>
    <w:next w:val="aff9"/>
    <w:link w:val="affc"/>
    <w:uiPriority w:val="99"/>
    <w:rsid w:val="00222253"/>
    <w:rPr>
      <w:b/>
      <w:bCs/>
    </w:rPr>
  </w:style>
  <w:style w:type="character" w:customStyle="1" w:styleId="affc">
    <w:name w:val="Тема примечания Знак"/>
    <w:basedOn w:val="affa"/>
    <w:link w:val="affb"/>
    <w:uiPriority w:val="99"/>
    <w:rsid w:val="00222253"/>
    <w:rPr>
      <w:b/>
      <w:bCs/>
    </w:rPr>
  </w:style>
  <w:style w:type="paragraph" w:customStyle="1" w:styleId="affd">
    <w:name w:val="Знак Знак Знак Знак"/>
    <w:basedOn w:val="a0"/>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0"/>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e">
    <w:name w:val="÷¬__ ÷¬__ ÷¬__ ÷¬__"/>
    <w:basedOn w:val="a0"/>
    <w:rsid w:val="00222253"/>
    <w:pPr>
      <w:spacing w:before="100" w:beforeAutospacing="1" w:after="100" w:afterAutospacing="1"/>
    </w:pPr>
    <w:rPr>
      <w:rFonts w:ascii="Tahoma" w:hAnsi="Tahoma"/>
      <w:sz w:val="20"/>
      <w:lang w:val="en-US" w:eastAsia="en-US"/>
    </w:rPr>
  </w:style>
  <w:style w:type="paragraph" w:styleId="afff">
    <w:name w:val="endnote text"/>
    <w:basedOn w:val="a0"/>
    <w:link w:val="afff0"/>
    <w:rsid w:val="00222253"/>
    <w:rPr>
      <w:sz w:val="20"/>
    </w:rPr>
  </w:style>
  <w:style w:type="character" w:customStyle="1" w:styleId="afff0">
    <w:name w:val="Текст концевой сноски Знак"/>
    <w:basedOn w:val="a1"/>
    <w:link w:val="afff"/>
    <w:rsid w:val="00222253"/>
    <w:rPr>
      <w:rFonts w:ascii="Times New Roman" w:eastAsia="Times New Roman" w:hAnsi="Times New Roman" w:cs="Times New Roman"/>
      <w:sz w:val="20"/>
      <w:szCs w:val="20"/>
      <w:lang w:eastAsia="ru-RU"/>
    </w:rPr>
  </w:style>
  <w:style w:type="character" w:styleId="afff1">
    <w:name w:val="endnote reference"/>
    <w:rsid w:val="00222253"/>
    <w:rPr>
      <w:vertAlign w:val="superscript"/>
    </w:rPr>
  </w:style>
  <w:style w:type="paragraph" w:customStyle="1" w:styleId="P16">
    <w:name w:val="P16"/>
    <w:basedOn w:val="a0"/>
    <w:hidden/>
    <w:rsid w:val="00222253"/>
    <w:pPr>
      <w:widowControl w:val="0"/>
      <w:adjustRightInd w:val="0"/>
      <w:jc w:val="center"/>
      <w:textAlignment w:val="baseline"/>
    </w:pPr>
    <w:rPr>
      <w:rFonts w:eastAsia="SimSun1"/>
      <w:b/>
      <w:sz w:val="24"/>
    </w:rPr>
  </w:style>
  <w:style w:type="paragraph" w:customStyle="1" w:styleId="P59">
    <w:name w:val="P59"/>
    <w:basedOn w:val="a0"/>
    <w:hidden/>
    <w:rsid w:val="00222253"/>
    <w:pPr>
      <w:widowControl w:val="0"/>
      <w:tabs>
        <w:tab w:val="left" w:pos="-3420"/>
      </w:tabs>
      <w:adjustRightInd w:val="0"/>
      <w:jc w:val="center"/>
      <w:textAlignment w:val="baseline"/>
    </w:pPr>
    <w:rPr>
      <w:sz w:val="24"/>
    </w:rPr>
  </w:style>
  <w:style w:type="paragraph" w:customStyle="1" w:styleId="P61">
    <w:name w:val="P61"/>
    <w:basedOn w:val="a0"/>
    <w:hidden/>
    <w:rsid w:val="00222253"/>
    <w:pPr>
      <w:widowControl w:val="0"/>
      <w:tabs>
        <w:tab w:val="left" w:pos="-3420"/>
      </w:tabs>
      <w:adjustRightInd w:val="0"/>
      <w:jc w:val="center"/>
      <w:textAlignment w:val="baseline"/>
    </w:pPr>
  </w:style>
  <w:style w:type="paragraph" w:customStyle="1" w:styleId="P103">
    <w:name w:val="P103"/>
    <w:basedOn w:val="a0"/>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0"/>
    <w:link w:val="37"/>
    <w:rsid w:val="00222253"/>
    <w:pPr>
      <w:spacing w:after="120"/>
      <w:ind w:left="283"/>
    </w:pPr>
    <w:rPr>
      <w:sz w:val="16"/>
      <w:szCs w:val="16"/>
    </w:rPr>
  </w:style>
  <w:style w:type="character" w:customStyle="1" w:styleId="37">
    <w:name w:val="Основной текст с отступом 3 Знак"/>
    <w:basedOn w:val="a1"/>
    <w:link w:val="36"/>
    <w:rsid w:val="00222253"/>
    <w:rPr>
      <w:rFonts w:ascii="Times New Roman" w:eastAsia="Times New Roman" w:hAnsi="Times New Roman" w:cs="Times New Roman"/>
      <w:sz w:val="16"/>
      <w:szCs w:val="16"/>
    </w:rPr>
  </w:style>
  <w:style w:type="paragraph" w:customStyle="1" w:styleId="formattext">
    <w:name w:val="formattext"/>
    <w:basedOn w:val="a0"/>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222253"/>
    <w:rPr>
      <w:rFonts w:ascii="Courier New" w:eastAsia="Times New Roman" w:hAnsi="Courier New" w:cs="Times New Roman"/>
      <w:sz w:val="20"/>
      <w:szCs w:val="20"/>
    </w:rPr>
  </w:style>
  <w:style w:type="paragraph" w:customStyle="1" w:styleId="afff2">
    <w:name w:val="МУ Обычный стиль"/>
    <w:basedOn w:val="a0"/>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1">
    <w:name w:val="Стиль8"/>
    <w:basedOn w:val="a0"/>
    <w:rsid w:val="00222253"/>
    <w:rPr>
      <w:rFonts w:eastAsia="Calibri"/>
      <w:noProof/>
      <w:szCs w:val="28"/>
    </w:rPr>
  </w:style>
  <w:style w:type="paragraph" w:styleId="afff3">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4">
    <w:basedOn w:val="a0"/>
    <w:next w:val="a0"/>
    <w:link w:val="afff5"/>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5">
    <w:name w:val="Заголовок Знак"/>
    <w:link w:val="afff4"/>
    <w:rsid w:val="00222253"/>
    <w:rPr>
      <w:rFonts w:ascii="Calibri Light" w:hAnsi="Calibri Light"/>
      <w:b/>
      <w:bCs/>
      <w:kern w:val="28"/>
      <w:sz w:val="32"/>
      <w:szCs w:val="32"/>
    </w:rPr>
  </w:style>
  <w:style w:type="character" w:styleId="afff6">
    <w:name w:val="Emphasis"/>
    <w:qFormat/>
    <w:rsid w:val="00222253"/>
    <w:rPr>
      <w:i/>
      <w:iCs/>
    </w:rPr>
  </w:style>
  <w:style w:type="character" w:customStyle="1" w:styleId="upper">
    <w:name w:val="upper"/>
    <w:basedOn w:val="a1"/>
    <w:rsid w:val="00406B7D"/>
  </w:style>
  <w:style w:type="character" w:customStyle="1" w:styleId="60">
    <w:name w:val="Заголовок 6 Знак"/>
    <w:basedOn w:val="a1"/>
    <w:link w:val="6"/>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1"/>
    <w:link w:val="7"/>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1"/>
    <w:rsid w:val="00E922A8"/>
  </w:style>
  <w:style w:type="character" w:customStyle="1" w:styleId="16">
    <w:name w:val="Основной текст Знак1"/>
    <w:basedOn w:val="a1"/>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1"/>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1"/>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1"/>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1"/>
    <w:locked/>
    <w:rsid w:val="00723946"/>
    <w:rPr>
      <w:sz w:val="28"/>
      <w:szCs w:val="24"/>
      <w:lang w:val="ru-RU" w:eastAsia="ru-RU" w:bidi="ar-SA"/>
    </w:rPr>
  </w:style>
  <w:style w:type="character" w:customStyle="1" w:styleId="80">
    <w:name w:val="Заголовок 8 Знак"/>
    <w:basedOn w:val="a1"/>
    <w:link w:val="8"/>
    <w:rsid w:val="00564396"/>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564396"/>
    <w:rPr>
      <w:rFonts w:ascii="Times New Roman" w:eastAsia="Times New Roman" w:hAnsi="Times New Roman" w:cs="Times New Roman"/>
      <w:snapToGrid w:val="0"/>
      <w:sz w:val="28"/>
      <w:szCs w:val="20"/>
      <w:lang w:val="en-US" w:eastAsia="ru-RU"/>
    </w:rPr>
  </w:style>
  <w:style w:type="character" w:customStyle="1" w:styleId="2b">
    <w:name w:val="Знак Знак2"/>
    <w:basedOn w:val="a1"/>
    <w:semiHidden/>
    <w:rsid w:val="00564396"/>
    <w:rPr>
      <w:rFonts w:ascii="Times New Roman" w:eastAsia="Times New Roman" w:hAnsi="Times New Roman" w:cs="Times New Roman"/>
      <w:snapToGrid w:val="0"/>
      <w:sz w:val="28"/>
      <w:szCs w:val="20"/>
      <w:lang w:val="en-US" w:eastAsia="ru-RU"/>
    </w:rPr>
  </w:style>
  <w:style w:type="character" w:customStyle="1" w:styleId="43">
    <w:name w:val="Знак Знак4"/>
    <w:basedOn w:val="a1"/>
    <w:semiHidden/>
    <w:rsid w:val="00564396"/>
    <w:rPr>
      <w:snapToGrid w:val="0"/>
      <w:sz w:val="28"/>
      <w:lang w:val="en-US" w:eastAsia="ru-RU" w:bidi="ar-SA"/>
    </w:rPr>
  </w:style>
  <w:style w:type="character" w:customStyle="1" w:styleId="38">
    <w:name w:val="Знак Знак3"/>
    <w:basedOn w:val="a1"/>
    <w:semiHidden/>
    <w:rsid w:val="00564396"/>
    <w:rPr>
      <w:snapToGrid w:val="0"/>
      <w:sz w:val="28"/>
      <w:lang w:val="en-US" w:eastAsia="ru-RU" w:bidi="ar-SA"/>
    </w:rPr>
  </w:style>
  <w:style w:type="character" w:customStyle="1" w:styleId="z-">
    <w:name w:val="z-Начало формы Знак"/>
    <w:basedOn w:val="a1"/>
    <w:link w:val="z-0"/>
    <w:rsid w:val="00564396"/>
    <w:rPr>
      <w:sz w:val="24"/>
      <w:lang w:eastAsia="ru-RU"/>
    </w:rPr>
  </w:style>
  <w:style w:type="paragraph" w:customStyle="1" w:styleId="afff7">
    <w:name w:val="Заголовок статьи"/>
    <w:basedOn w:val="a0"/>
    <w:next w:val="a0"/>
    <w:rsid w:val="00564396"/>
    <w:pPr>
      <w:autoSpaceDE w:val="0"/>
      <w:autoSpaceDN w:val="0"/>
      <w:adjustRightInd w:val="0"/>
      <w:ind w:left="1612" w:hanging="892"/>
      <w:jc w:val="both"/>
    </w:pPr>
    <w:rPr>
      <w:rFonts w:ascii="Arial" w:hAnsi="Arial"/>
      <w:sz w:val="24"/>
      <w:szCs w:val="24"/>
    </w:rPr>
  </w:style>
  <w:style w:type="paragraph" w:customStyle="1" w:styleId="19">
    <w:name w:val="Знак Знак Знак Знак Знак1 Знак"/>
    <w:basedOn w:val="a0"/>
    <w:autoRedefine/>
    <w:rsid w:val="00564396"/>
    <w:pPr>
      <w:spacing w:after="160" w:line="240" w:lineRule="exact"/>
    </w:pPr>
    <w:rPr>
      <w:szCs w:val="28"/>
      <w:lang w:val="en-US" w:eastAsia="en-US"/>
    </w:rPr>
  </w:style>
  <w:style w:type="paragraph" w:customStyle="1" w:styleId="afff8">
    <w:name w:val="Прижатый влево"/>
    <w:basedOn w:val="a0"/>
    <w:next w:val="a0"/>
    <w:rsid w:val="00564396"/>
    <w:pPr>
      <w:autoSpaceDE w:val="0"/>
      <w:autoSpaceDN w:val="0"/>
      <w:adjustRightInd w:val="0"/>
    </w:pPr>
    <w:rPr>
      <w:rFonts w:ascii="Arial" w:hAnsi="Arial"/>
      <w:sz w:val="24"/>
      <w:szCs w:val="24"/>
    </w:rPr>
  </w:style>
  <w:style w:type="character" w:customStyle="1" w:styleId="73">
    <w:name w:val="Знак Знак7"/>
    <w:basedOn w:val="a1"/>
    <w:semiHidden/>
    <w:rsid w:val="00564396"/>
    <w:rPr>
      <w:snapToGrid w:val="0"/>
      <w:sz w:val="28"/>
      <w:lang w:val="en-US" w:eastAsia="ru-RU" w:bidi="ar-SA"/>
    </w:rPr>
  </w:style>
  <w:style w:type="character" w:customStyle="1" w:styleId="afff9">
    <w:name w:val="Знак Знак"/>
    <w:basedOn w:val="a1"/>
    <w:locked/>
    <w:rsid w:val="00564396"/>
    <w:rPr>
      <w:sz w:val="28"/>
      <w:szCs w:val="24"/>
      <w:lang w:val="ru-RU" w:eastAsia="ru-RU" w:bidi="ar-SA"/>
    </w:rPr>
  </w:style>
  <w:style w:type="character" w:customStyle="1" w:styleId="2c">
    <w:name w:val="Знак Знак2"/>
    <w:basedOn w:val="a1"/>
    <w:locked/>
    <w:rsid w:val="00564396"/>
    <w:rPr>
      <w:sz w:val="32"/>
      <w:szCs w:val="24"/>
      <w:lang w:val="ru-RU" w:eastAsia="ru-RU" w:bidi="ar-SA"/>
    </w:rPr>
  </w:style>
  <w:style w:type="character" w:customStyle="1" w:styleId="1a">
    <w:name w:val="Знак Знак1"/>
    <w:basedOn w:val="a1"/>
    <w:locked/>
    <w:rsid w:val="00564396"/>
    <w:rPr>
      <w:sz w:val="28"/>
      <w:szCs w:val="24"/>
      <w:lang w:val="ru-RU" w:eastAsia="ru-RU" w:bidi="ar-SA"/>
    </w:rPr>
  </w:style>
  <w:style w:type="paragraph" w:styleId="afffa">
    <w:name w:val="caption"/>
    <w:basedOn w:val="a0"/>
    <w:next w:val="a0"/>
    <w:qFormat/>
    <w:rsid w:val="00564396"/>
    <w:pPr>
      <w:shd w:val="clear" w:color="auto" w:fill="FFFFFF"/>
      <w:jc w:val="both"/>
    </w:pPr>
    <w:rPr>
      <w:color w:val="000000"/>
      <w:szCs w:val="24"/>
    </w:rPr>
  </w:style>
  <w:style w:type="character" w:customStyle="1" w:styleId="39">
    <w:name w:val="Знак Знак3"/>
    <w:basedOn w:val="a1"/>
    <w:locked/>
    <w:rsid w:val="00564396"/>
    <w:rPr>
      <w:sz w:val="32"/>
      <w:szCs w:val="24"/>
      <w:lang w:val="ru-RU" w:eastAsia="ru-RU" w:bidi="ar-SA"/>
    </w:rPr>
  </w:style>
  <w:style w:type="paragraph" w:styleId="afffb">
    <w:name w:val="Block Text"/>
    <w:basedOn w:val="a0"/>
    <w:rsid w:val="00564396"/>
    <w:pPr>
      <w:ind w:left="1560" w:right="1417"/>
      <w:jc w:val="center"/>
    </w:pPr>
  </w:style>
  <w:style w:type="character" w:customStyle="1" w:styleId="1b">
    <w:name w:val="Нижний колонтитул Знак1"/>
    <w:basedOn w:val="a1"/>
    <w:locked/>
    <w:rsid w:val="00564396"/>
    <w:rPr>
      <w:sz w:val="24"/>
      <w:lang w:val="ru-RU" w:eastAsia="ru-RU" w:bidi="ar-SA"/>
    </w:rPr>
  </w:style>
  <w:style w:type="character" w:customStyle="1" w:styleId="150">
    <w:name w:val="Знак Знак15"/>
    <w:basedOn w:val="a1"/>
    <w:rsid w:val="00564396"/>
    <w:rPr>
      <w:snapToGrid w:val="0"/>
      <w:sz w:val="28"/>
      <w:lang w:val="en-US" w:eastAsia="ru-RU" w:bidi="ar-SA"/>
    </w:rPr>
  </w:style>
  <w:style w:type="character" w:customStyle="1" w:styleId="140">
    <w:name w:val="Знак Знак14"/>
    <w:basedOn w:val="a1"/>
    <w:rsid w:val="00564396"/>
    <w:rPr>
      <w:sz w:val="28"/>
      <w:szCs w:val="24"/>
      <w:lang w:val="ru-RU" w:eastAsia="ru-RU" w:bidi="ar-SA"/>
    </w:rPr>
  </w:style>
  <w:style w:type="paragraph" w:customStyle="1" w:styleId="1c">
    <w:name w:val="Обычный1"/>
    <w:rsid w:val="00564396"/>
    <w:pPr>
      <w:suppressAutoHyphens/>
      <w:spacing w:after="0" w:line="100" w:lineRule="atLeast"/>
    </w:pPr>
    <w:rPr>
      <w:rFonts w:ascii="Times New Roman" w:eastAsia="Times New Roman" w:hAnsi="Times New Roman" w:cs="Times New Roman"/>
      <w:sz w:val="24"/>
      <w:szCs w:val="24"/>
      <w:lang w:eastAsia="ar-SA"/>
    </w:rPr>
  </w:style>
  <w:style w:type="character" w:customStyle="1" w:styleId="1d">
    <w:name w:val="Основной шрифт абзаца1"/>
    <w:rsid w:val="00564396"/>
  </w:style>
  <w:style w:type="paragraph" w:customStyle="1" w:styleId="44">
    <w:name w:val="Абзац списка4"/>
    <w:basedOn w:val="a0"/>
    <w:rsid w:val="00564396"/>
    <w:pPr>
      <w:spacing w:after="200" w:line="276" w:lineRule="auto"/>
      <w:ind w:left="720"/>
    </w:pPr>
    <w:rPr>
      <w:rFonts w:ascii="Calibri" w:hAnsi="Calibri" w:cs="Calibri"/>
      <w:sz w:val="22"/>
      <w:szCs w:val="22"/>
      <w:lang w:eastAsia="en-US"/>
    </w:rPr>
  </w:style>
  <w:style w:type="paragraph" w:customStyle="1" w:styleId="Heading">
    <w:name w:val="Heading"/>
    <w:rsid w:val="0056439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564396"/>
    <w:pPr>
      <w:spacing w:after="192"/>
    </w:pPr>
    <w:rPr>
      <w:sz w:val="24"/>
      <w:szCs w:val="24"/>
    </w:rPr>
  </w:style>
  <w:style w:type="paragraph" w:customStyle="1" w:styleId="consplusnonformat1">
    <w:name w:val="consplusnonformat"/>
    <w:basedOn w:val="a0"/>
    <w:rsid w:val="00564396"/>
    <w:pPr>
      <w:spacing w:after="192"/>
    </w:pPr>
    <w:rPr>
      <w:sz w:val="24"/>
      <w:szCs w:val="24"/>
    </w:rPr>
  </w:style>
  <w:style w:type="paragraph" w:customStyle="1" w:styleId="consplusnormal1">
    <w:name w:val="consplusnormal"/>
    <w:basedOn w:val="a0"/>
    <w:rsid w:val="00564396"/>
    <w:pPr>
      <w:spacing w:after="192"/>
    </w:pPr>
    <w:rPr>
      <w:sz w:val="24"/>
      <w:szCs w:val="24"/>
    </w:rPr>
  </w:style>
  <w:style w:type="character" w:customStyle="1" w:styleId="afffc">
    <w:name w:val="Подпись к таблице_"/>
    <w:basedOn w:val="a1"/>
    <w:link w:val="afffd"/>
    <w:rsid w:val="00564396"/>
    <w:rPr>
      <w:rFonts w:ascii="Verdana" w:hAnsi="Verdana"/>
      <w:spacing w:val="-4"/>
      <w:sz w:val="13"/>
      <w:szCs w:val="13"/>
      <w:shd w:val="clear" w:color="auto" w:fill="FFFFFF"/>
    </w:rPr>
  </w:style>
  <w:style w:type="paragraph" w:customStyle="1" w:styleId="afffd">
    <w:name w:val="Подпись к таблице"/>
    <w:basedOn w:val="a0"/>
    <w:link w:val="afffc"/>
    <w:rsid w:val="00564396"/>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basedOn w:val="10"/>
    <w:rsid w:val="00564396"/>
    <w:rPr>
      <w:rFonts w:cs="Verdana"/>
      <w:b/>
      <w:bCs/>
      <w:i/>
      <w:iCs/>
      <w:spacing w:val="-10"/>
      <w:sz w:val="14"/>
      <w:szCs w:val="14"/>
      <w:u w:val="none"/>
      <w:lang w:val="ru-RU" w:bidi="ar-SA"/>
    </w:rPr>
  </w:style>
  <w:style w:type="character" w:customStyle="1" w:styleId="afffe">
    <w:name w:val="Другое_"/>
    <w:basedOn w:val="a1"/>
    <w:link w:val="affff"/>
    <w:rsid w:val="00564396"/>
    <w:rPr>
      <w:rFonts w:ascii="Verdana" w:hAnsi="Verdana"/>
      <w:spacing w:val="-4"/>
      <w:sz w:val="13"/>
      <w:szCs w:val="13"/>
      <w:shd w:val="clear" w:color="auto" w:fill="FFFFFF"/>
      <w:lang w:val="en-US"/>
    </w:rPr>
  </w:style>
  <w:style w:type="paragraph" w:customStyle="1" w:styleId="affff">
    <w:name w:val="Другое"/>
    <w:basedOn w:val="a0"/>
    <w:link w:val="afffe"/>
    <w:rsid w:val="00564396"/>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d">
    <w:name w:val="Другое (2)_"/>
    <w:basedOn w:val="a1"/>
    <w:link w:val="2e"/>
    <w:rsid w:val="00564396"/>
    <w:rPr>
      <w:rFonts w:ascii="Tahoma" w:hAnsi="Tahoma"/>
      <w:sz w:val="14"/>
      <w:szCs w:val="14"/>
      <w:shd w:val="clear" w:color="auto" w:fill="FFFFFF"/>
      <w:lang w:val="en-US"/>
    </w:rPr>
  </w:style>
  <w:style w:type="paragraph" w:customStyle="1" w:styleId="2e">
    <w:name w:val="Другое (2)"/>
    <w:basedOn w:val="a0"/>
    <w:link w:val="2d"/>
    <w:rsid w:val="00564396"/>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basedOn w:val="a1"/>
    <w:link w:val="62"/>
    <w:rsid w:val="00564396"/>
    <w:rPr>
      <w:rFonts w:ascii="Verdana" w:hAnsi="Verdana"/>
      <w:spacing w:val="1"/>
      <w:sz w:val="11"/>
      <w:szCs w:val="11"/>
      <w:shd w:val="clear" w:color="auto" w:fill="FFFFFF"/>
    </w:rPr>
  </w:style>
  <w:style w:type="paragraph" w:customStyle="1" w:styleId="62">
    <w:name w:val="Основной текст (6)"/>
    <w:basedOn w:val="a0"/>
    <w:link w:val="61"/>
    <w:rsid w:val="00564396"/>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basedOn w:val="61"/>
    <w:rsid w:val="00564396"/>
    <w:rPr>
      <w:rFonts w:ascii="Courier New" w:hAnsi="Courier New" w:cs="Courier New"/>
      <w:noProof/>
      <w:spacing w:val="0"/>
      <w:sz w:val="12"/>
      <w:szCs w:val="12"/>
    </w:rPr>
  </w:style>
  <w:style w:type="character" w:customStyle="1" w:styleId="7Tahoma">
    <w:name w:val="Основной текст (7) + Tahoma"/>
    <w:aliases w:val="4 pt,Полужирный6"/>
    <w:basedOn w:val="71"/>
    <w:rsid w:val="00564396"/>
    <w:rPr>
      <w:rFonts w:ascii="Tahoma" w:hAnsi="Tahoma" w:cs="Tahoma"/>
      <w:b/>
      <w:bCs/>
      <w:noProof/>
      <w:sz w:val="8"/>
      <w:szCs w:val="8"/>
      <w:lang w:bidi="ar-SA"/>
    </w:rPr>
  </w:style>
  <w:style w:type="character" w:customStyle="1" w:styleId="82">
    <w:name w:val="Основной текст (8)_"/>
    <w:basedOn w:val="a1"/>
    <w:link w:val="83"/>
    <w:rsid w:val="00564396"/>
    <w:rPr>
      <w:rFonts w:ascii="Verdana" w:hAnsi="Verdana"/>
      <w:sz w:val="12"/>
      <w:szCs w:val="12"/>
      <w:shd w:val="clear" w:color="auto" w:fill="FFFFFF"/>
    </w:rPr>
  </w:style>
  <w:style w:type="paragraph" w:customStyle="1" w:styleId="83">
    <w:name w:val="Основной текст (8)"/>
    <w:basedOn w:val="a0"/>
    <w:link w:val="82"/>
    <w:rsid w:val="00564396"/>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basedOn w:val="82"/>
    <w:rsid w:val="00564396"/>
    <w:rPr>
      <w:rFonts w:ascii="Tahoma" w:hAnsi="Tahoma" w:cs="Tahoma"/>
      <w:noProof/>
    </w:rPr>
  </w:style>
  <w:style w:type="character" w:customStyle="1" w:styleId="110">
    <w:name w:val="Основной текст (11)_"/>
    <w:basedOn w:val="a1"/>
    <w:link w:val="111"/>
    <w:rsid w:val="00564396"/>
    <w:rPr>
      <w:rFonts w:ascii="Tahoma" w:hAnsi="Tahoma"/>
      <w:spacing w:val="9"/>
      <w:sz w:val="12"/>
      <w:szCs w:val="12"/>
      <w:shd w:val="clear" w:color="auto" w:fill="FFFFFF"/>
    </w:rPr>
  </w:style>
  <w:style w:type="paragraph" w:customStyle="1" w:styleId="111">
    <w:name w:val="Основной текст (11)"/>
    <w:basedOn w:val="a0"/>
    <w:link w:val="110"/>
    <w:rsid w:val="00564396"/>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basedOn w:val="a1"/>
    <w:link w:val="152"/>
    <w:rsid w:val="00564396"/>
    <w:rPr>
      <w:rFonts w:ascii="Tahoma" w:hAnsi="Tahoma"/>
      <w:spacing w:val="7"/>
      <w:sz w:val="12"/>
      <w:szCs w:val="12"/>
      <w:shd w:val="clear" w:color="auto" w:fill="FFFFFF"/>
    </w:rPr>
  </w:style>
  <w:style w:type="paragraph" w:customStyle="1" w:styleId="152">
    <w:name w:val="Основной текст (15)"/>
    <w:basedOn w:val="a0"/>
    <w:link w:val="151"/>
    <w:rsid w:val="00564396"/>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basedOn w:val="151"/>
    <w:rsid w:val="00564396"/>
    <w:rPr>
      <w:noProof/>
      <w:spacing w:val="0"/>
    </w:rPr>
  </w:style>
  <w:style w:type="character" w:customStyle="1" w:styleId="Tahoma">
    <w:name w:val="Основной текст + Tahoma"/>
    <w:aliases w:val="7 pt1,Интервал 0 pt4"/>
    <w:basedOn w:val="10"/>
    <w:rsid w:val="00564396"/>
    <w:rPr>
      <w:rFonts w:ascii="Tahoma" w:hAnsi="Tahoma" w:cs="Tahoma"/>
      <w:spacing w:val="0"/>
      <w:sz w:val="14"/>
      <w:szCs w:val="14"/>
      <w:u w:val="none"/>
      <w:lang w:val="ru-RU" w:bidi="ar-SA"/>
    </w:rPr>
  </w:style>
  <w:style w:type="paragraph" w:customStyle="1" w:styleId="tekstob">
    <w:name w:val="tekstob"/>
    <w:basedOn w:val="a0"/>
    <w:rsid w:val="00564396"/>
    <w:pPr>
      <w:spacing w:before="100" w:beforeAutospacing="1" w:after="100" w:afterAutospacing="1"/>
    </w:pPr>
    <w:rPr>
      <w:sz w:val="24"/>
      <w:szCs w:val="24"/>
    </w:rPr>
  </w:style>
  <w:style w:type="paragraph" w:styleId="affff0">
    <w:name w:val="Document Map"/>
    <w:basedOn w:val="a0"/>
    <w:link w:val="affff1"/>
    <w:rsid w:val="00564396"/>
    <w:pPr>
      <w:shd w:val="clear" w:color="auto" w:fill="000080"/>
    </w:pPr>
    <w:rPr>
      <w:snapToGrid w:val="0"/>
      <w:lang w:val="en-US"/>
    </w:rPr>
  </w:style>
  <w:style w:type="character" w:customStyle="1" w:styleId="affff1">
    <w:name w:val="Схема документа Знак"/>
    <w:basedOn w:val="a1"/>
    <w:link w:val="affff0"/>
    <w:rsid w:val="00564396"/>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basedOn w:val="a1"/>
    <w:rsid w:val="00564396"/>
    <w:rPr>
      <w:sz w:val="28"/>
      <w:szCs w:val="24"/>
      <w:lang w:val="ru-RU" w:eastAsia="ru-RU" w:bidi="ar-SA"/>
    </w:rPr>
  </w:style>
  <w:style w:type="character" w:customStyle="1" w:styleId="250">
    <w:name w:val="Знак Знак25"/>
    <w:basedOn w:val="a1"/>
    <w:rsid w:val="00564396"/>
    <w:rPr>
      <w:rFonts w:ascii="Arial" w:hAnsi="Arial" w:cs="Arial"/>
      <w:b/>
      <w:bCs/>
      <w:i/>
      <w:iCs/>
      <w:sz w:val="28"/>
      <w:szCs w:val="28"/>
      <w:lang w:val="ru-RU" w:eastAsia="ru-RU" w:bidi="ar-SA"/>
    </w:rPr>
  </w:style>
  <w:style w:type="character" w:customStyle="1" w:styleId="240">
    <w:name w:val="Знак Знак24"/>
    <w:basedOn w:val="a1"/>
    <w:rsid w:val="00564396"/>
    <w:rPr>
      <w:rFonts w:ascii="Arial" w:hAnsi="Arial" w:cs="Arial"/>
      <w:b/>
      <w:bCs/>
      <w:sz w:val="26"/>
      <w:szCs w:val="26"/>
      <w:lang w:val="ru-RU" w:eastAsia="ru-RU" w:bidi="ar-SA"/>
    </w:rPr>
  </w:style>
  <w:style w:type="character" w:customStyle="1" w:styleId="230">
    <w:name w:val="Знак Знак23"/>
    <w:basedOn w:val="a1"/>
    <w:rsid w:val="00564396"/>
    <w:rPr>
      <w:b/>
      <w:bCs/>
      <w:sz w:val="28"/>
      <w:szCs w:val="28"/>
      <w:lang w:val="ru-RU" w:eastAsia="ru-RU" w:bidi="ar-SA"/>
    </w:rPr>
  </w:style>
  <w:style w:type="character" w:customStyle="1" w:styleId="212">
    <w:name w:val="Знак Знак21"/>
    <w:basedOn w:val="a1"/>
    <w:rsid w:val="00564396"/>
    <w:rPr>
      <w:b/>
      <w:bCs/>
      <w:sz w:val="22"/>
      <w:szCs w:val="22"/>
      <w:lang w:val="ru-RU" w:eastAsia="ru-RU" w:bidi="ar-SA"/>
    </w:rPr>
  </w:style>
  <w:style w:type="character" w:customStyle="1" w:styleId="190">
    <w:name w:val="Знак Знак19"/>
    <w:basedOn w:val="a1"/>
    <w:rsid w:val="00564396"/>
    <w:rPr>
      <w:color w:val="000000"/>
      <w:spacing w:val="-1"/>
      <w:sz w:val="28"/>
      <w:szCs w:val="28"/>
      <w:lang w:val="ru-RU" w:eastAsia="ru-RU" w:bidi="ar-SA"/>
    </w:rPr>
  </w:style>
  <w:style w:type="character" w:customStyle="1" w:styleId="170">
    <w:name w:val="Знак Знак17"/>
    <w:basedOn w:val="a1"/>
    <w:rsid w:val="00564396"/>
    <w:rPr>
      <w:sz w:val="24"/>
      <w:lang w:val="ru-RU" w:eastAsia="ru-RU" w:bidi="ar-SA"/>
    </w:rPr>
  </w:style>
  <w:style w:type="paragraph" w:customStyle="1" w:styleId="1e">
    <w:name w:val="Основной текст1"/>
    <w:basedOn w:val="a0"/>
    <w:link w:val="affff2"/>
    <w:rsid w:val="00564396"/>
    <w:pPr>
      <w:shd w:val="clear" w:color="auto" w:fill="FFFFFF"/>
      <w:spacing w:after="600" w:line="317" w:lineRule="exact"/>
      <w:ind w:hanging="340"/>
      <w:jc w:val="both"/>
    </w:pPr>
    <w:rPr>
      <w:spacing w:val="10"/>
      <w:sz w:val="24"/>
      <w:szCs w:val="24"/>
    </w:rPr>
  </w:style>
  <w:style w:type="paragraph" w:customStyle="1" w:styleId="213">
    <w:name w:val="Основной текст с отступом 21"/>
    <w:basedOn w:val="a0"/>
    <w:rsid w:val="00564396"/>
    <w:pPr>
      <w:ind w:firstLine="708"/>
      <w:jc w:val="both"/>
    </w:pPr>
    <w:rPr>
      <w:bCs/>
      <w:szCs w:val="24"/>
      <w:lang w:eastAsia="ar-SA"/>
    </w:rPr>
  </w:style>
  <w:style w:type="character" w:customStyle="1" w:styleId="SubtitleChar">
    <w:name w:val="Subtitle Char"/>
    <w:basedOn w:val="a1"/>
    <w:locked/>
    <w:rsid w:val="00564396"/>
    <w:rPr>
      <w:rFonts w:ascii="Times New Roman" w:hAnsi="Times New Roman" w:cs="Times New Roman"/>
      <w:sz w:val="24"/>
      <w:szCs w:val="24"/>
      <w:lang w:eastAsia="ru-RU"/>
    </w:rPr>
  </w:style>
  <w:style w:type="paragraph" w:customStyle="1" w:styleId="ConsPlusDocList">
    <w:name w:val="ConsPlusDocList"/>
    <w:rsid w:val="00564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f">
    <w:name w:val="List Bullet 2"/>
    <w:basedOn w:val="a0"/>
    <w:autoRedefine/>
    <w:rsid w:val="00564396"/>
    <w:rPr>
      <w:spacing w:val="-2"/>
      <w:szCs w:val="28"/>
    </w:rPr>
  </w:style>
  <w:style w:type="paragraph" w:customStyle="1" w:styleId="214">
    <w:name w:val="Основной текст 21"/>
    <w:basedOn w:val="a0"/>
    <w:rsid w:val="00564396"/>
    <w:pPr>
      <w:suppressAutoHyphens/>
      <w:spacing w:after="120" w:line="480" w:lineRule="auto"/>
    </w:pPr>
    <w:rPr>
      <w:sz w:val="24"/>
      <w:szCs w:val="24"/>
      <w:lang w:eastAsia="ar-SA"/>
    </w:rPr>
  </w:style>
  <w:style w:type="character" w:customStyle="1" w:styleId="160">
    <w:name w:val="Знак Знак16"/>
    <w:basedOn w:val="a1"/>
    <w:locked/>
    <w:rsid w:val="00564396"/>
    <w:rPr>
      <w:sz w:val="24"/>
    </w:rPr>
  </w:style>
  <w:style w:type="paragraph" w:customStyle="1" w:styleId="Style12">
    <w:name w:val="Style12"/>
    <w:basedOn w:val="a0"/>
    <w:rsid w:val="00564396"/>
    <w:pPr>
      <w:widowControl w:val="0"/>
      <w:autoSpaceDE w:val="0"/>
      <w:autoSpaceDN w:val="0"/>
      <w:adjustRightInd w:val="0"/>
      <w:spacing w:line="254" w:lineRule="exact"/>
      <w:ind w:hanging="293"/>
    </w:pPr>
    <w:rPr>
      <w:rFonts w:ascii="Arial" w:hAnsi="Arial"/>
      <w:sz w:val="24"/>
      <w:szCs w:val="24"/>
    </w:rPr>
  </w:style>
  <w:style w:type="paragraph" w:customStyle="1" w:styleId="Style3">
    <w:name w:val="Style3"/>
    <w:basedOn w:val="a0"/>
    <w:rsid w:val="00564396"/>
    <w:pPr>
      <w:widowControl w:val="0"/>
      <w:autoSpaceDE w:val="0"/>
      <w:autoSpaceDN w:val="0"/>
      <w:adjustRightInd w:val="0"/>
      <w:spacing w:line="259" w:lineRule="exact"/>
      <w:ind w:firstLine="677"/>
    </w:pPr>
    <w:rPr>
      <w:rFonts w:ascii="Arial" w:hAnsi="Arial"/>
      <w:sz w:val="24"/>
      <w:szCs w:val="24"/>
    </w:rPr>
  </w:style>
  <w:style w:type="character" w:customStyle="1" w:styleId="FontStyle210">
    <w:name w:val="Font Style21"/>
    <w:basedOn w:val="a1"/>
    <w:rsid w:val="00564396"/>
    <w:rPr>
      <w:rFonts w:ascii="Arial" w:hAnsi="Arial" w:cs="Arial" w:hint="default"/>
      <w:b/>
      <w:bCs/>
      <w:sz w:val="18"/>
      <w:szCs w:val="18"/>
    </w:rPr>
  </w:style>
  <w:style w:type="character" w:customStyle="1" w:styleId="112">
    <w:name w:val="Заголовок 1 Знак1"/>
    <w:locked/>
    <w:rsid w:val="00564396"/>
    <w:rPr>
      <w:rFonts w:eastAsia="Arial Unicode MS"/>
      <w:b/>
      <w:bCs/>
      <w:sz w:val="22"/>
      <w:szCs w:val="24"/>
      <w:lang w:val="ru-RU" w:eastAsia="ru-RU" w:bidi="ar-SA"/>
    </w:rPr>
  </w:style>
  <w:style w:type="paragraph" w:customStyle="1" w:styleId="2f0">
    <w:name w:val="Стиль2"/>
    <w:basedOn w:val="a0"/>
    <w:rsid w:val="00564396"/>
    <w:pPr>
      <w:autoSpaceDE w:val="0"/>
      <w:autoSpaceDN w:val="0"/>
      <w:jc w:val="center"/>
    </w:pPr>
    <w:rPr>
      <w:rFonts w:eastAsia="Calibri"/>
      <w:b/>
      <w:bCs/>
      <w:szCs w:val="28"/>
    </w:rPr>
  </w:style>
  <w:style w:type="paragraph" w:customStyle="1" w:styleId="1f">
    <w:name w:val="1"/>
    <w:basedOn w:val="a0"/>
    <w:autoRedefine/>
    <w:rsid w:val="00564396"/>
    <w:pPr>
      <w:spacing w:after="160" w:line="240" w:lineRule="exact"/>
    </w:pPr>
    <w:rPr>
      <w:lang w:val="en-US" w:eastAsia="en-US"/>
    </w:rPr>
  </w:style>
  <w:style w:type="numbering" w:customStyle="1" w:styleId="1f0">
    <w:name w:val="Нет списка1"/>
    <w:next w:val="a3"/>
    <w:semiHidden/>
    <w:unhideWhenUsed/>
    <w:rsid w:val="00564396"/>
  </w:style>
  <w:style w:type="paragraph" w:customStyle="1" w:styleId="1f1">
    <w:name w:val="1 Знак"/>
    <w:basedOn w:val="a0"/>
    <w:rsid w:val="00564396"/>
    <w:pPr>
      <w:spacing w:before="100" w:beforeAutospacing="1" w:after="100" w:afterAutospacing="1"/>
    </w:pPr>
    <w:rPr>
      <w:rFonts w:ascii="Tahoma" w:hAnsi="Tahoma"/>
      <w:sz w:val="20"/>
      <w:lang w:val="en-US" w:eastAsia="en-US"/>
    </w:rPr>
  </w:style>
  <w:style w:type="paragraph" w:customStyle="1" w:styleId="CharChar">
    <w:name w:val="Char Char"/>
    <w:basedOn w:val="a0"/>
    <w:autoRedefine/>
    <w:rsid w:val="00564396"/>
    <w:pPr>
      <w:spacing w:after="160" w:line="240" w:lineRule="exact"/>
    </w:pPr>
    <w:rPr>
      <w:lang w:val="en-US" w:eastAsia="en-US"/>
    </w:rPr>
  </w:style>
  <w:style w:type="paragraph" w:customStyle="1" w:styleId="1f2">
    <w:name w:val="Текст1"/>
    <w:basedOn w:val="a0"/>
    <w:rsid w:val="00564396"/>
    <w:rPr>
      <w:rFonts w:ascii="Courier New" w:hAnsi="Courier New"/>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affff3">
    <w:name w:val="Заголовок документа"/>
    <w:basedOn w:val="a0"/>
    <w:rsid w:val="00564396"/>
    <w:pPr>
      <w:widowControl w:val="0"/>
      <w:spacing w:after="20"/>
      <w:ind w:left="567" w:right="567"/>
      <w:jc w:val="center"/>
    </w:pPr>
    <w:rPr>
      <w:rFonts w:ascii="Arial Black" w:hAnsi="Arial Black"/>
      <w:sz w:val="36"/>
      <w:szCs w:val="36"/>
      <w:lang w:val="en-US" w:eastAsia="en-US"/>
    </w:rPr>
  </w:style>
  <w:style w:type="paragraph" w:customStyle="1" w:styleId="affff4">
    <w:name w:val="Основной"/>
    <w:basedOn w:val="a0"/>
    <w:rsid w:val="00564396"/>
    <w:pPr>
      <w:spacing w:after="20"/>
      <w:ind w:firstLine="709"/>
      <w:jc w:val="both"/>
    </w:pPr>
  </w:style>
  <w:style w:type="character" w:customStyle="1" w:styleId="ConsPlusNonformat0">
    <w:name w:val="ConsPlusNonformat Знак"/>
    <w:link w:val="ConsPlusNonformat"/>
    <w:locked/>
    <w:rsid w:val="00564396"/>
    <w:rPr>
      <w:rFonts w:ascii="Courier New" w:eastAsia="Times New Roman" w:hAnsi="Courier New" w:cs="Courier New"/>
      <w:sz w:val="20"/>
      <w:szCs w:val="20"/>
      <w:lang w:eastAsia="ru-RU"/>
    </w:rPr>
  </w:style>
  <w:style w:type="paragraph" w:customStyle="1" w:styleId="45">
    <w:name w:val="Обычный (веб)4"/>
    <w:basedOn w:val="a0"/>
    <w:rsid w:val="00564396"/>
    <w:rPr>
      <w:sz w:val="24"/>
      <w:szCs w:val="24"/>
    </w:rPr>
  </w:style>
  <w:style w:type="paragraph" w:customStyle="1" w:styleId="affff5">
    <w:name w:val="Заголовок"/>
    <w:basedOn w:val="a0"/>
    <w:next w:val="a8"/>
    <w:rsid w:val="00564396"/>
    <w:pPr>
      <w:keepNext/>
      <w:suppressAutoHyphens/>
      <w:spacing w:before="240" w:after="120"/>
    </w:pPr>
    <w:rPr>
      <w:rFonts w:ascii="Arial" w:hAnsi="Arial" w:cs="Mangal"/>
      <w:szCs w:val="28"/>
      <w:lang w:eastAsia="ar-SA"/>
    </w:rPr>
  </w:style>
  <w:style w:type="paragraph" w:styleId="affff6">
    <w:name w:val="List"/>
    <w:basedOn w:val="a8"/>
    <w:rsid w:val="00564396"/>
    <w:pPr>
      <w:suppressAutoHyphens/>
    </w:pPr>
    <w:rPr>
      <w:rFonts w:ascii="Arial" w:hAnsi="Arial" w:cs="Mangal"/>
      <w:lang w:eastAsia="ar-SA"/>
    </w:rPr>
  </w:style>
  <w:style w:type="paragraph" w:customStyle="1" w:styleId="1f3">
    <w:name w:val="Название1"/>
    <w:basedOn w:val="a0"/>
    <w:rsid w:val="00564396"/>
    <w:pPr>
      <w:suppressLineNumbers/>
      <w:suppressAutoHyphens/>
      <w:spacing w:before="120" w:after="120"/>
    </w:pPr>
    <w:rPr>
      <w:rFonts w:ascii="Arial" w:hAnsi="Arial" w:cs="Mangal"/>
      <w:i/>
      <w:iCs/>
      <w:sz w:val="20"/>
      <w:szCs w:val="24"/>
      <w:lang w:eastAsia="ar-SA"/>
    </w:rPr>
  </w:style>
  <w:style w:type="paragraph" w:customStyle="1" w:styleId="1f4">
    <w:name w:val="Указатель1"/>
    <w:basedOn w:val="a0"/>
    <w:rsid w:val="00564396"/>
    <w:pPr>
      <w:suppressLineNumbers/>
      <w:suppressAutoHyphens/>
    </w:pPr>
    <w:rPr>
      <w:rFonts w:ascii="Arial" w:hAnsi="Arial" w:cs="Mangal"/>
      <w:sz w:val="24"/>
      <w:szCs w:val="24"/>
      <w:lang w:eastAsia="ar-SA"/>
    </w:rPr>
  </w:style>
  <w:style w:type="paragraph" w:customStyle="1" w:styleId="affff7">
    <w:name w:val="Содержимое таблицы"/>
    <w:basedOn w:val="a0"/>
    <w:rsid w:val="00564396"/>
    <w:pPr>
      <w:suppressLineNumbers/>
      <w:suppressAutoHyphens/>
    </w:pPr>
    <w:rPr>
      <w:sz w:val="24"/>
      <w:szCs w:val="24"/>
      <w:lang w:eastAsia="ar-SA"/>
    </w:rPr>
  </w:style>
  <w:style w:type="paragraph" w:customStyle="1" w:styleId="affff8">
    <w:name w:val="Заголовок таблицы"/>
    <w:basedOn w:val="affff7"/>
    <w:rsid w:val="00564396"/>
    <w:pPr>
      <w:jc w:val="center"/>
    </w:pPr>
    <w:rPr>
      <w:b/>
      <w:bCs/>
    </w:rPr>
  </w:style>
  <w:style w:type="paragraph" w:customStyle="1" w:styleId="affff9">
    <w:name w:val="Содержимое врезки"/>
    <w:basedOn w:val="a8"/>
    <w:rsid w:val="00564396"/>
    <w:pPr>
      <w:suppressAutoHyphens/>
    </w:pPr>
    <w:rPr>
      <w:lang w:eastAsia="ar-SA"/>
    </w:rPr>
  </w:style>
  <w:style w:type="paragraph" w:customStyle="1" w:styleId="96">
    <w:name w:val="стиль96"/>
    <w:basedOn w:val="a0"/>
    <w:rsid w:val="00564396"/>
    <w:pPr>
      <w:spacing w:before="100" w:beforeAutospacing="1" w:after="100" w:afterAutospacing="1"/>
    </w:pPr>
    <w:rPr>
      <w:sz w:val="24"/>
      <w:szCs w:val="24"/>
    </w:rPr>
  </w:style>
  <w:style w:type="paragraph" w:customStyle="1" w:styleId="CharChar0">
    <w:name w:val="Char Char"/>
    <w:basedOn w:val="a0"/>
    <w:autoRedefine/>
    <w:rsid w:val="00564396"/>
    <w:pPr>
      <w:spacing w:after="160" w:line="240" w:lineRule="exact"/>
    </w:pPr>
    <w:rPr>
      <w:lang w:val="en-US" w:eastAsia="en-US"/>
    </w:rPr>
  </w:style>
  <w:style w:type="paragraph" w:customStyle="1" w:styleId="1f5">
    <w:name w:val="Текст1"/>
    <w:basedOn w:val="a0"/>
    <w:rsid w:val="00564396"/>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CharChar1">
    <w:name w:val="Char Char1"/>
    <w:basedOn w:val="a0"/>
    <w:autoRedefine/>
    <w:rsid w:val="00564396"/>
    <w:pPr>
      <w:spacing w:after="160" w:line="240" w:lineRule="exact"/>
    </w:pPr>
    <w:rPr>
      <w:lang w:val="en-US" w:eastAsia="en-US"/>
    </w:rPr>
  </w:style>
  <w:style w:type="paragraph" w:customStyle="1" w:styleId="affffa">
    <w:name w:val="Нормальный (таблица)"/>
    <w:basedOn w:val="a0"/>
    <w:next w:val="a0"/>
    <w:rsid w:val="00564396"/>
    <w:pPr>
      <w:widowControl w:val="0"/>
      <w:autoSpaceDE w:val="0"/>
      <w:autoSpaceDN w:val="0"/>
      <w:adjustRightInd w:val="0"/>
      <w:jc w:val="both"/>
    </w:pPr>
    <w:rPr>
      <w:rFonts w:ascii="Arial" w:hAnsi="Arial" w:cs="Arial"/>
      <w:sz w:val="24"/>
      <w:szCs w:val="24"/>
    </w:rPr>
  </w:style>
  <w:style w:type="paragraph" w:customStyle="1" w:styleId="affffb">
    <w:name w:val="Знак Знак Знак Знак"/>
    <w:basedOn w:val="a0"/>
    <w:rsid w:val="00564396"/>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564396"/>
    <w:pPr>
      <w:spacing w:after="160" w:line="240" w:lineRule="exact"/>
    </w:pPr>
    <w:rPr>
      <w:rFonts w:ascii="Verdana" w:eastAsia="Calibri" w:hAnsi="Verdana"/>
      <w:sz w:val="20"/>
      <w:lang w:val="en-US" w:eastAsia="en-US"/>
    </w:rPr>
  </w:style>
  <w:style w:type="paragraph" w:customStyle="1" w:styleId="affffc">
    <w:name w:val="Знак Знак Знак"/>
    <w:basedOn w:val="a0"/>
    <w:rsid w:val="00564396"/>
    <w:pPr>
      <w:spacing w:before="100" w:beforeAutospacing="1" w:after="100" w:afterAutospacing="1"/>
    </w:pPr>
    <w:rPr>
      <w:rFonts w:ascii="Tahoma" w:hAnsi="Tahoma"/>
      <w:sz w:val="20"/>
      <w:lang w:val="en-US" w:eastAsia="en-US"/>
    </w:rPr>
  </w:style>
  <w:style w:type="character" w:customStyle="1" w:styleId="st">
    <w:name w:val="st"/>
    <w:basedOn w:val="a1"/>
    <w:rsid w:val="00564396"/>
  </w:style>
  <w:style w:type="paragraph" w:customStyle="1" w:styleId="11Char0">
    <w:name w:val="Знак1 Знак Знак Знак Знак Знак Знак Знак Знак1 Char"/>
    <w:basedOn w:val="a0"/>
    <w:rsid w:val="00564396"/>
    <w:pPr>
      <w:spacing w:after="160" w:line="240" w:lineRule="exact"/>
    </w:pPr>
    <w:rPr>
      <w:rFonts w:ascii="Verdana" w:hAnsi="Verdana"/>
      <w:sz w:val="20"/>
      <w:lang w:val="en-US" w:eastAsia="en-US"/>
    </w:rPr>
  </w:style>
  <w:style w:type="paragraph" w:customStyle="1" w:styleId="2f1">
    <w:name w:val="Табличный 2"/>
    <w:basedOn w:val="a0"/>
    <w:rsid w:val="00564396"/>
    <w:pPr>
      <w:jc w:val="both"/>
    </w:pPr>
    <w:rPr>
      <w:b/>
      <w:bCs/>
      <w:sz w:val="24"/>
      <w:szCs w:val="24"/>
    </w:rPr>
  </w:style>
  <w:style w:type="paragraph" w:customStyle="1" w:styleId="2f2">
    <w:name w:val="Обычный2"/>
    <w:rsid w:val="00564396"/>
    <w:pPr>
      <w:spacing w:after="0" w:line="240" w:lineRule="auto"/>
    </w:pPr>
    <w:rPr>
      <w:rFonts w:ascii="Times New Roman" w:eastAsia="Times New Roman" w:hAnsi="Times New Roman" w:cs="Times New Roman"/>
      <w:b/>
      <w:sz w:val="24"/>
      <w:szCs w:val="20"/>
      <w:lang w:eastAsia="ru-RU"/>
    </w:rPr>
  </w:style>
  <w:style w:type="paragraph" w:customStyle="1" w:styleId="affffd">
    <w:name w:val="Стиль"/>
    <w:rsid w:val="005643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e">
    <w:name w:val="Знак"/>
    <w:basedOn w:val="a0"/>
    <w:autoRedefine/>
    <w:rsid w:val="00564396"/>
    <w:pPr>
      <w:spacing w:after="160" w:line="240" w:lineRule="exact"/>
    </w:pPr>
    <w:rPr>
      <w:lang w:val="en-US" w:eastAsia="en-US"/>
    </w:rPr>
  </w:style>
  <w:style w:type="character" w:customStyle="1" w:styleId="46">
    <w:name w:val="Знак Знак4"/>
    <w:basedOn w:val="a1"/>
    <w:locked/>
    <w:rsid w:val="00564396"/>
    <w:rPr>
      <w:sz w:val="32"/>
      <w:szCs w:val="24"/>
      <w:lang w:val="ru-RU" w:eastAsia="ru-RU" w:bidi="ar-SA"/>
    </w:rPr>
  </w:style>
  <w:style w:type="paragraph" w:customStyle="1" w:styleId="msotitlecxspmiddle">
    <w:name w:val="msotitlecxspmiddle"/>
    <w:basedOn w:val="a0"/>
    <w:rsid w:val="00564396"/>
    <w:pPr>
      <w:spacing w:before="100" w:beforeAutospacing="1" w:after="100" w:afterAutospacing="1"/>
    </w:pPr>
    <w:rPr>
      <w:sz w:val="24"/>
      <w:szCs w:val="24"/>
    </w:rPr>
  </w:style>
  <w:style w:type="paragraph" w:customStyle="1" w:styleId="msotitlecxsplast">
    <w:name w:val="msotitlecxsplast"/>
    <w:basedOn w:val="a0"/>
    <w:rsid w:val="00564396"/>
    <w:pPr>
      <w:spacing w:before="100" w:beforeAutospacing="1" w:after="100" w:afterAutospacing="1"/>
    </w:pPr>
    <w:rPr>
      <w:sz w:val="24"/>
      <w:szCs w:val="24"/>
    </w:rPr>
  </w:style>
  <w:style w:type="character" w:customStyle="1" w:styleId="280">
    <w:name w:val="Знак Знак28"/>
    <w:basedOn w:val="a1"/>
    <w:rsid w:val="00564396"/>
    <w:rPr>
      <w:sz w:val="28"/>
      <w:szCs w:val="24"/>
      <w:lang w:val="ru-RU" w:eastAsia="ru-RU" w:bidi="ar-SA"/>
    </w:rPr>
  </w:style>
  <w:style w:type="character" w:customStyle="1" w:styleId="apple-style-span">
    <w:name w:val="apple-style-span"/>
    <w:rsid w:val="00564396"/>
  </w:style>
  <w:style w:type="character" w:customStyle="1" w:styleId="53">
    <w:name w:val="Знак Знак5"/>
    <w:basedOn w:val="a1"/>
    <w:locked/>
    <w:rsid w:val="00564396"/>
    <w:rPr>
      <w:sz w:val="32"/>
      <w:szCs w:val="24"/>
      <w:lang w:val="ru-RU" w:eastAsia="ru-RU" w:bidi="ar-SA"/>
    </w:rPr>
  </w:style>
  <w:style w:type="character" w:customStyle="1" w:styleId="63">
    <w:name w:val="Знак Знак6"/>
    <w:basedOn w:val="a1"/>
    <w:locked/>
    <w:rsid w:val="00564396"/>
    <w:rPr>
      <w:rFonts w:ascii="Calibri" w:eastAsia="Calibri" w:hAnsi="Calibri"/>
      <w:sz w:val="32"/>
      <w:szCs w:val="24"/>
      <w:lang w:val="ru-RU" w:eastAsia="ru-RU" w:bidi="ar-SA"/>
    </w:rPr>
  </w:style>
  <w:style w:type="character" w:customStyle="1" w:styleId="130">
    <w:name w:val="Знак Знак13"/>
    <w:basedOn w:val="a1"/>
    <w:locked/>
    <w:rsid w:val="00564396"/>
    <w:rPr>
      <w:sz w:val="24"/>
      <w:lang w:val="ru-RU" w:eastAsia="ru-RU" w:bidi="ar-SA"/>
    </w:rPr>
  </w:style>
  <w:style w:type="character" w:customStyle="1" w:styleId="290">
    <w:name w:val="Знак Знак29"/>
    <w:basedOn w:val="a1"/>
    <w:rsid w:val="00564396"/>
    <w:rPr>
      <w:sz w:val="28"/>
      <w:szCs w:val="24"/>
      <w:lang w:val="ru-RU" w:eastAsia="ru-RU" w:bidi="ar-SA"/>
    </w:rPr>
  </w:style>
  <w:style w:type="paragraph" w:customStyle="1" w:styleId="afffff">
    <w:name w:val="Базовый"/>
    <w:rsid w:val="00564396"/>
    <w:pPr>
      <w:tabs>
        <w:tab w:val="left" w:pos="708"/>
      </w:tabs>
      <w:suppressAutoHyphens/>
      <w:spacing w:line="360" w:lineRule="auto"/>
      <w:ind w:firstLine="709"/>
      <w:jc w:val="both"/>
    </w:pPr>
    <w:rPr>
      <w:rFonts w:ascii="Times New Roman" w:eastAsia="SimSun" w:hAnsi="Times New Roman" w:cs="Times New Roman"/>
      <w:sz w:val="28"/>
    </w:rPr>
  </w:style>
  <w:style w:type="paragraph" w:customStyle="1" w:styleId="p14">
    <w:name w:val="p14"/>
    <w:basedOn w:val="afffff"/>
    <w:rsid w:val="00564396"/>
    <w:pPr>
      <w:widowControl w:val="0"/>
      <w:tabs>
        <w:tab w:val="left" w:pos="464"/>
      </w:tabs>
      <w:spacing w:line="232" w:lineRule="atLeast"/>
      <w:ind w:firstLine="465"/>
    </w:pPr>
    <w:rPr>
      <w:rFonts w:eastAsia="Times New Roman"/>
      <w:sz w:val="24"/>
      <w:szCs w:val="24"/>
      <w:lang w:val="en-US" w:eastAsia="ru-RU"/>
    </w:rPr>
  </w:style>
  <w:style w:type="character" w:customStyle="1" w:styleId="300">
    <w:name w:val="Знак Знак30"/>
    <w:basedOn w:val="a1"/>
    <w:rsid w:val="00564396"/>
    <w:rPr>
      <w:sz w:val="28"/>
      <w:szCs w:val="24"/>
      <w:lang w:val="ru-RU" w:eastAsia="ru-RU" w:bidi="ar-SA"/>
    </w:rPr>
  </w:style>
  <w:style w:type="paragraph" w:customStyle="1" w:styleId="a00">
    <w:name w:val="a0"/>
    <w:basedOn w:val="a0"/>
    <w:rsid w:val="00564396"/>
    <w:pPr>
      <w:spacing w:before="100" w:beforeAutospacing="1" w:after="100" w:afterAutospacing="1"/>
    </w:pPr>
    <w:rPr>
      <w:sz w:val="24"/>
      <w:szCs w:val="24"/>
    </w:rPr>
  </w:style>
  <w:style w:type="character" w:customStyle="1" w:styleId="afffff0">
    <w:name w:val="Обычный + полужирный Знак"/>
    <w:basedOn w:val="a1"/>
    <w:link w:val="afffff1"/>
    <w:locked/>
    <w:rsid w:val="00564396"/>
    <w:rPr>
      <w:b/>
      <w:sz w:val="24"/>
      <w:szCs w:val="24"/>
      <w:lang w:eastAsia="ru-RU"/>
    </w:rPr>
  </w:style>
  <w:style w:type="paragraph" w:customStyle="1" w:styleId="afffff1">
    <w:name w:val="Обычный + полужирный"/>
    <w:basedOn w:val="a0"/>
    <w:link w:val="afffff0"/>
    <w:rsid w:val="00564396"/>
    <w:pPr>
      <w:ind w:left="57" w:firstLine="709"/>
      <w:jc w:val="both"/>
    </w:pPr>
    <w:rPr>
      <w:rFonts w:asciiTheme="minorHAnsi" w:eastAsiaTheme="minorHAnsi" w:hAnsiTheme="minorHAnsi" w:cstheme="minorBidi"/>
      <w:b/>
      <w:sz w:val="24"/>
      <w:szCs w:val="24"/>
    </w:rPr>
  </w:style>
  <w:style w:type="character" w:customStyle="1" w:styleId="Absatz-Standardschriftart">
    <w:name w:val="Absatz-Standardschriftart"/>
    <w:rsid w:val="00564396"/>
  </w:style>
  <w:style w:type="character" w:customStyle="1" w:styleId="WW-Absatz-Standardschriftart">
    <w:name w:val="WW-Absatz-Standardschriftart"/>
    <w:rsid w:val="00564396"/>
  </w:style>
  <w:style w:type="character" w:customStyle="1" w:styleId="WW-Absatz-Standardschriftart1">
    <w:name w:val="WW-Absatz-Standardschriftart1"/>
    <w:rsid w:val="00564396"/>
  </w:style>
  <w:style w:type="character" w:customStyle="1" w:styleId="WW-Absatz-Standardschriftart11">
    <w:name w:val="WW-Absatz-Standardschriftart11"/>
    <w:rsid w:val="00564396"/>
  </w:style>
  <w:style w:type="character" w:customStyle="1" w:styleId="WW-Absatz-Standardschriftart111">
    <w:name w:val="WW-Absatz-Standardschriftart111"/>
    <w:rsid w:val="00564396"/>
  </w:style>
  <w:style w:type="character" w:customStyle="1" w:styleId="WW-Absatz-Standardschriftart1111">
    <w:name w:val="WW-Absatz-Standardschriftart1111"/>
    <w:rsid w:val="00564396"/>
  </w:style>
  <w:style w:type="character" w:customStyle="1" w:styleId="afffff2">
    <w:name w:val="Символ нумерации"/>
    <w:rsid w:val="00564396"/>
  </w:style>
  <w:style w:type="character" w:customStyle="1" w:styleId="2f3">
    <w:name w:val="Основной шрифт абзаца2"/>
    <w:rsid w:val="00564396"/>
  </w:style>
  <w:style w:type="character" w:customStyle="1" w:styleId="220">
    <w:name w:val="Знак Знак22"/>
    <w:basedOn w:val="a1"/>
    <w:locked/>
    <w:rsid w:val="00564396"/>
    <w:rPr>
      <w:sz w:val="28"/>
      <w:szCs w:val="24"/>
      <w:lang w:val="ru-RU" w:eastAsia="ru-RU" w:bidi="ar-SA"/>
    </w:rPr>
  </w:style>
  <w:style w:type="character" w:customStyle="1" w:styleId="120">
    <w:name w:val="Знак Знак12"/>
    <w:basedOn w:val="a1"/>
    <w:semiHidden/>
    <w:locked/>
    <w:rsid w:val="00564396"/>
    <w:rPr>
      <w:rFonts w:ascii="Cambria" w:hAnsi="Cambria"/>
      <w:b/>
      <w:bCs/>
      <w:i/>
      <w:iCs/>
      <w:sz w:val="28"/>
      <w:szCs w:val="28"/>
      <w:lang w:val="ru-RU" w:eastAsia="ru-RU" w:bidi="ar-SA"/>
    </w:rPr>
  </w:style>
  <w:style w:type="character" w:customStyle="1" w:styleId="113">
    <w:name w:val="Знак Знак11"/>
    <w:basedOn w:val="a1"/>
    <w:locked/>
    <w:rsid w:val="00564396"/>
    <w:rPr>
      <w:sz w:val="28"/>
      <w:lang w:val="ru-RU" w:eastAsia="ru-RU" w:bidi="ar-SA"/>
    </w:rPr>
  </w:style>
  <w:style w:type="character" w:customStyle="1" w:styleId="100">
    <w:name w:val="Знак Знак10"/>
    <w:basedOn w:val="a1"/>
    <w:locked/>
    <w:rsid w:val="00564396"/>
    <w:rPr>
      <w:sz w:val="28"/>
      <w:szCs w:val="28"/>
      <w:lang w:val="ru-RU" w:eastAsia="ru-RU" w:bidi="ar-SA"/>
    </w:rPr>
  </w:style>
  <w:style w:type="character" w:customStyle="1" w:styleId="91">
    <w:name w:val="Знак Знак9"/>
    <w:basedOn w:val="a1"/>
    <w:locked/>
    <w:rsid w:val="00564396"/>
    <w:rPr>
      <w:b/>
      <w:bCs/>
      <w:sz w:val="22"/>
      <w:szCs w:val="22"/>
      <w:lang w:val="ru-RU" w:eastAsia="ru-RU" w:bidi="ar-SA"/>
    </w:rPr>
  </w:style>
  <w:style w:type="character" w:customStyle="1" w:styleId="200">
    <w:name w:val="Знак Знак20"/>
    <w:basedOn w:val="a1"/>
    <w:locked/>
    <w:rsid w:val="00564396"/>
    <w:rPr>
      <w:sz w:val="24"/>
      <w:szCs w:val="24"/>
      <w:lang w:val="ru-RU" w:eastAsia="ru-RU" w:bidi="ar-SA"/>
    </w:rPr>
  </w:style>
  <w:style w:type="character" w:customStyle="1" w:styleId="84">
    <w:name w:val="Знак Знак8"/>
    <w:basedOn w:val="a1"/>
    <w:locked/>
    <w:rsid w:val="00564396"/>
    <w:rPr>
      <w:b/>
      <w:sz w:val="24"/>
      <w:lang w:val="ru-RU" w:eastAsia="ru-RU" w:bidi="ar-SA"/>
    </w:rPr>
  </w:style>
  <w:style w:type="character" w:customStyle="1" w:styleId="180">
    <w:name w:val="Знак Знак18"/>
    <w:basedOn w:val="a1"/>
    <w:locked/>
    <w:rsid w:val="00564396"/>
    <w:rPr>
      <w:sz w:val="28"/>
      <w:szCs w:val="28"/>
      <w:lang w:val="ru-RU" w:eastAsia="ru-RU" w:bidi="ar-SA"/>
    </w:rPr>
  </w:style>
  <w:style w:type="character" w:customStyle="1" w:styleId="1f6">
    <w:name w:val="Верхний колонтитул Знак1"/>
    <w:basedOn w:val="a1"/>
    <w:locked/>
    <w:rsid w:val="00564396"/>
    <w:rPr>
      <w:sz w:val="24"/>
      <w:lang w:val="ru-RU" w:eastAsia="ru-RU" w:bidi="ar-SA"/>
    </w:rPr>
  </w:style>
  <w:style w:type="character" w:customStyle="1" w:styleId="153">
    <w:name w:val="Знак Знак15"/>
    <w:basedOn w:val="a1"/>
    <w:rsid w:val="00564396"/>
    <w:rPr>
      <w:snapToGrid w:val="0"/>
      <w:sz w:val="28"/>
      <w:lang w:val="en-US" w:eastAsia="ru-RU" w:bidi="ar-SA"/>
    </w:rPr>
  </w:style>
  <w:style w:type="character" w:customStyle="1" w:styleId="141">
    <w:name w:val="Знак Знак14"/>
    <w:basedOn w:val="a1"/>
    <w:rsid w:val="00564396"/>
    <w:rPr>
      <w:sz w:val="28"/>
      <w:szCs w:val="24"/>
      <w:lang w:val="ru-RU" w:eastAsia="ru-RU" w:bidi="ar-SA"/>
    </w:rPr>
  </w:style>
  <w:style w:type="character" w:customStyle="1" w:styleId="261">
    <w:name w:val="Знак Знак26"/>
    <w:basedOn w:val="a1"/>
    <w:rsid w:val="00564396"/>
    <w:rPr>
      <w:sz w:val="28"/>
      <w:szCs w:val="24"/>
      <w:lang w:val="ru-RU" w:eastAsia="ru-RU" w:bidi="ar-SA"/>
    </w:rPr>
  </w:style>
  <w:style w:type="character" w:customStyle="1" w:styleId="251">
    <w:name w:val="Знак Знак25"/>
    <w:basedOn w:val="a1"/>
    <w:rsid w:val="00564396"/>
    <w:rPr>
      <w:rFonts w:ascii="Arial" w:hAnsi="Arial" w:cs="Arial" w:hint="default"/>
      <w:b/>
      <w:bCs/>
      <w:i/>
      <w:iCs/>
      <w:sz w:val="28"/>
      <w:szCs w:val="28"/>
      <w:lang w:val="ru-RU" w:eastAsia="ru-RU" w:bidi="ar-SA"/>
    </w:rPr>
  </w:style>
  <w:style w:type="character" w:customStyle="1" w:styleId="241">
    <w:name w:val="Знак Знак24"/>
    <w:basedOn w:val="a1"/>
    <w:rsid w:val="00564396"/>
    <w:rPr>
      <w:rFonts w:ascii="Arial" w:hAnsi="Arial" w:cs="Arial" w:hint="default"/>
      <w:b/>
      <w:bCs/>
      <w:sz w:val="26"/>
      <w:szCs w:val="26"/>
      <w:lang w:val="ru-RU" w:eastAsia="ru-RU" w:bidi="ar-SA"/>
    </w:rPr>
  </w:style>
  <w:style w:type="character" w:customStyle="1" w:styleId="231">
    <w:name w:val="Знак Знак23"/>
    <w:basedOn w:val="a1"/>
    <w:rsid w:val="00564396"/>
    <w:rPr>
      <w:b/>
      <w:bCs/>
      <w:sz w:val="28"/>
      <w:szCs w:val="28"/>
      <w:lang w:val="ru-RU" w:eastAsia="ru-RU" w:bidi="ar-SA"/>
    </w:rPr>
  </w:style>
  <w:style w:type="character" w:customStyle="1" w:styleId="215">
    <w:name w:val="Знак Знак21"/>
    <w:basedOn w:val="a1"/>
    <w:rsid w:val="00564396"/>
    <w:rPr>
      <w:b/>
      <w:bCs/>
      <w:sz w:val="22"/>
      <w:szCs w:val="22"/>
      <w:lang w:val="ru-RU" w:eastAsia="ru-RU" w:bidi="ar-SA"/>
    </w:rPr>
  </w:style>
  <w:style w:type="character" w:customStyle="1" w:styleId="191">
    <w:name w:val="Знак Знак19"/>
    <w:basedOn w:val="a1"/>
    <w:rsid w:val="00564396"/>
    <w:rPr>
      <w:color w:val="000000"/>
      <w:spacing w:val="-1"/>
      <w:sz w:val="28"/>
      <w:szCs w:val="28"/>
      <w:lang w:val="ru-RU" w:eastAsia="ru-RU" w:bidi="ar-SA"/>
    </w:rPr>
  </w:style>
  <w:style w:type="character" w:customStyle="1" w:styleId="171">
    <w:name w:val="Знак Знак17"/>
    <w:basedOn w:val="a1"/>
    <w:rsid w:val="00564396"/>
    <w:rPr>
      <w:sz w:val="24"/>
      <w:lang w:val="ru-RU" w:eastAsia="ru-RU" w:bidi="ar-SA"/>
    </w:rPr>
  </w:style>
  <w:style w:type="character" w:customStyle="1" w:styleId="161">
    <w:name w:val="Знак Знак16"/>
    <w:basedOn w:val="a1"/>
    <w:locked/>
    <w:rsid w:val="00564396"/>
    <w:rPr>
      <w:sz w:val="24"/>
    </w:rPr>
  </w:style>
  <w:style w:type="character" w:customStyle="1" w:styleId="TitleChar">
    <w:name w:val="Title Char"/>
    <w:basedOn w:val="a1"/>
    <w:locked/>
    <w:rsid w:val="00564396"/>
    <w:rPr>
      <w:rFonts w:eastAsia="Calibri"/>
      <w:sz w:val="32"/>
      <w:szCs w:val="24"/>
      <w:lang w:val="ru-RU" w:eastAsia="ru-RU" w:bidi="ar-SA"/>
    </w:rPr>
  </w:style>
  <w:style w:type="paragraph" w:styleId="2f4">
    <w:name w:val="toc 2"/>
    <w:basedOn w:val="a0"/>
    <w:next w:val="a0"/>
    <w:autoRedefine/>
    <w:semiHidden/>
    <w:rsid w:val="00564396"/>
    <w:pPr>
      <w:ind w:left="240"/>
    </w:pPr>
    <w:rPr>
      <w:sz w:val="24"/>
      <w:szCs w:val="24"/>
    </w:rPr>
  </w:style>
  <w:style w:type="paragraph" w:styleId="3a">
    <w:name w:val="toc 3"/>
    <w:basedOn w:val="a0"/>
    <w:next w:val="a0"/>
    <w:autoRedefine/>
    <w:semiHidden/>
    <w:rsid w:val="00564396"/>
    <w:pPr>
      <w:tabs>
        <w:tab w:val="right" w:leader="dot" w:pos="10092"/>
      </w:tabs>
    </w:pPr>
    <w:rPr>
      <w:sz w:val="24"/>
      <w:szCs w:val="24"/>
    </w:rPr>
  </w:style>
  <w:style w:type="paragraph" w:styleId="2f5">
    <w:name w:val="List Number 2"/>
    <w:basedOn w:val="a0"/>
    <w:rsid w:val="00564396"/>
    <w:pPr>
      <w:tabs>
        <w:tab w:val="num" w:pos="432"/>
      </w:tabs>
      <w:ind w:left="432" w:hanging="432"/>
    </w:pPr>
    <w:rPr>
      <w:sz w:val="24"/>
      <w:szCs w:val="24"/>
    </w:rPr>
  </w:style>
  <w:style w:type="character" w:customStyle="1" w:styleId="74">
    <w:name w:val="Знак Знак7"/>
    <w:basedOn w:val="a1"/>
    <w:locked/>
    <w:rsid w:val="00564396"/>
    <w:rPr>
      <w:sz w:val="24"/>
      <w:lang w:val="ru-RU" w:eastAsia="ru-RU" w:bidi="ar-SA"/>
    </w:rPr>
  </w:style>
  <w:style w:type="paragraph" w:styleId="afffff3">
    <w:name w:val="Plain Text"/>
    <w:basedOn w:val="a0"/>
    <w:link w:val="afffff4"/>
    <w:semiHidden/>
    <w:rsid w:val="00564396"/>
    <w:rPr>
      <w:rFonts w:ascii="Courier New" w:hAnsi="Courier New" w:cs="Courier New"/>
      <w:sz w:val="20"/>
    </w:rPr>
  </w:style>
  <w:style w:type="character" w:customStyle="1" w:styleId="afffff4">
    <w:name w:val="Текст Знак"/>
    <w:basedOn w:val="a1"/>
    <w:link w:val="afffff3"/>
    <w:semiHidden/>
    <w:rsid w:val="00564396"/>
    <w:rPr>
      <w:rFonts w:ascii="Courier New" w:eastAsia="Times New Roman" w:hAnsi="Courier New" w:cs="Courier New"/>
      <w:sz w:val="20"/>
      <w:szCs w:val="20"/>
      <w:lang w:eastAsia="ru-RU"/>
    </w:rPr>
  </w:style>
  <w:style w:type="character" w:customStyle="1" w:styleId="affff2">
    <w:name w:val="Основной текст_"/>
    <w:basedOn w:val="a1"/>
    <w:link w:val="1e"/>
    <w:locked/>
    <w:rsid w:val="00564396"/>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f2"/>
    <w:next w:val="2f2"/>
    <w:rsid w:val="00564396"/>
    <w:pPr>
      <w:keepNext/>
      <w:snapToGrid w:val="0"/>
      <w:spacing w:line="360" w:lineRule="auto"/>
      <w:jc w:val="both"/>
      <w:outlineLvl w:val="0"/>
    </w:pPr>
    <w:rPr>
      <w:sz w:val="20"/>
    </w:rPr>
  </w:style>
  <w:style w:type="paragraph" w:customStyle="1" w:styleId="216">
    <w:name w:val="Заголовок 21"/>
    <w:basedOn w:val="2f2"/>
    <w:next w:val="2f2"/>
    <w:rsid w:val="00564396"/>
    <w:pPr>
      <w:keepNext/>
      <w:snapToGrid w:val="0"/>
      <w:spacing w:line="360" w:lineRule="auto"/>
      <w:jc w:val="center"/>
      <w:outlineLvl w:val="1"/>
    </w:pPr>
    <w:rPr>
      <w:sz w:val="20"/>
    </w:rPr>
  </w:style>
  <w:style w:type="paragraph" w:customStyle="1" w:styleId="313">
    <w:name w:val="Заголовок 31"/>
    <w:basedOn w:val="2f2"/>
    <w:next w:val="2f2"/>
    <w:rsid w:val="00564396"/>
    <w:pPr>
      <w:keepNext/>
      <w:numPr>
        <w:ilvl w:val="12"/>
      </w:numPr>
      <w:snapToGrid w:val="0"/>
      <w:spacing w:before="60" w:after="60"/>
      <w:jc w:val="center"/>
      <w:outlineLvl w:val="2"/>
    </w:pPr>
    <w:rPr>
      <w:sz w:val="18"/>
    </w:rPr>
  </w:style>
  <w:style w:type="paragraph" w:customStyle="1" w:styleId="3b">
    <w:name w:val="Стиль3 Знак Знак"/>
    <w:basedOn w:val="21"/>
    <w:rsid w:val="00564396"/>
    <w:pPr>
      <w:widowControl w:val="0"/>
      <w:tabs>
        <w:tab w:val="num" w:pos="227"/>
      </w:tabs>
      <w:adjustRightInd w:val="0"/>
      <w:spacing w:after="0" w:line="240" w:lineRule="auto"/>
      <w:ind w:left="360"/>
      <w:jc w:val="both"/>
    </w:pPr>
    <w:rPr>
      <w:szCs w:val="24"/>
      <w:lang w:eastAsia="ar-SA"/>
    </w:rPr>
  </w:style>
  <w:style w:type="paragraph" w:customStyle="1" w:styleId="2-11">
    <w:name w:val="содержание2-11"/>
    <w:basedOn w:val="a0"/>
    <w:rsid w:val="00564396"/>
    <w:pPr>
      <w:spacing w:after="60"/>
      <w:jc w:val="both"/>
    </w:pPr>
    <w:rPr>
      <w:sz w:val="24"/>
      <w:szCs w:val="24"/>
    </w:rPr>
  </w:style>
  <w:style w:type="paragraph" w:customStyle="1" w:styleId="Preformat">
    <w:name w:val="Preformat"/>
    <w:rsid w:val="00564396"/>
    <w:pPr>
      <w:snapToGrid w:val="0"/>
      <w:spacing w:after="0" w:line="240" w:lineRule="auto"/>
    </w:pPr>
    <w:rPr>
      <w:rFonts w:ascii="Courier New" w:eastAsia="Times New Roman" w:hAnsi="Courier New" w:cs="Times New Roman"/>
      <w:sz w:val="20"/>
      <w:szCs w:val="20"/>
      <w:lang w:eastAsia="ru-RU"/>
    </w:rPr>
  </w:style>
  <w:style w:type="paragraph" w:customStyle="1" w:styleId="1f7">
    <w:name w:val="Цитата1"/>
    <w:basedOn w:val="2f2"/>
    <w:rsid w:val="00564396"/>
    <w:pPr>
      <w:numPr>
        <w:ilvl w:val="12"/>
      </w:numPr>
      <w:tabs>
        <w:tab w:val="left" w:pos="459"/>
      </w:tabs>
      <w:snapToGrid w:val="0"/>
      <w:spacing w:line="360" w:lineRule="auto"/>
      <w:ind w:left="459" w:right="-108" w:hanging="425"/>
      <w:jc w:val="both"/>
    </w:pPr>
    <w:rPr>
      <w:b w:val="0"/>
      <w:sz w:val="28"/>
    </w:rPr>
  </w:style>
  <w:style w:type="paragraph" w:customStyle="1" w:styleId="1f8">
    <w:name w:val="Стиль1"/>
    <w:basedOn w:val="a0"/>
    <w:rsid w:val="00564396"/>
    <w:pPr>
      <w:keepNext/>
      <w:keepLines/>
      <w:widowControl w:val="0"/>
      <w:suppressLineNumbers/>
      <w:tabs>
        <w:tab w:val="num" w:pos="495"/>
      </w:tabs>
      <w:suppressAutoHyphens/>
      <w:spacing w:after="60"/>
      <w:ind w:left="495" w:hanging="495"/>
    </w:pPr>
    <w:rPr>
      <w:b/>
      <w:szCs w:val="24"/>
    </w:rPr>
  </w:style>
  <w:style w:type="paragraph" w:customStyle="1" w:styleId="3c">
    <w:name w:val="Стиль3 Знак"/>
    <w:basedOn w:val="21"/>
    <w:rsid w:val="00564396"/>
    <w:pPr>
      <w:widowControl w:val="0"/>
      <w:tabs>
        <w:tab w:val="num" w:pos="360"/>
      </w:tabs>
      <w:adjustRightInd w:val="0"/>
      <w:spacing w:after="0" w:line="240" w:lineRule="auto"/>
      <w:jc w:val="both"/>
    </w:pPr>
    <w:rPr>
      <w:rFonts w:ascii="Arial" w:hAnsi="Arial"/>
      <w:szCs w:val="24"/>
      <w:lang w:eastAsia="ar-SA"/>
    </w:rPr>
  </w:style>
  <w:style w:type="paragraph" w:customStyle="1" w:styleId="a20">
    <w:name w:val="a2"/>
    <w:basedOn w:val="a0"/>
    <w:rsid w:val="00564396"/>
    <w:pPr>
      <w:spacing w:before="100" w:beforeAutospacing="1" w:after="100" w:afterAutospacing="1"/>
    </w:pPr>
    <w:rPr>
      <w:sz w:val="24"/>
      <w:szCs w:val="24"/>
    </w:rPr>
  </w:style>
  <w:style w:type="paragraph" w:customStyle="1" w:styleId="221">
    <w:name w:val="Основной текст 22"/>
    <w:basedOn w:val="a0"/>
    <w:rsid w:val="00564396"/>
    <w:pPr>
      <w:overflowPunct w:val="0"/>
      <w:autoSpaceDE w:val="0"/>
      <w:autoSpaceDN w:val="0"/>
      <w:adjustRightInd w:val="0"/>
      <w:spacing w:after="120"/>
      <w:ind w:left="283"/>
    </w:pPr>
    <w:rPr>
      <w:sz w:val="20"/>
    </w:rPr>
  </w:style>
  <w:style w:type="character" w:customStyle="1" w:styleId="afffff5">
    <w:name w:val="Основной шрифт"/>
    <w:rsid w:val="00564396"/>
  </w:style>
  <w:style w:type="paragraph" w:customStyle="1" w:styleId="610">
    <w:name w:val="Заголовок 61"/>
    <w:basedOn w:val="2f2"/>
    <w:next w:val="2f2"/>
    <w:rsid w:val="00564396"/>
    <w:pPr>
      <w:keepNext/>
      <w:tabs>
        <w:tab w:val="left" w:pos="426"/>
      </w:tabs>
      <w:snapToGrid w:val="0"/>
      <w:spacing w:before="120"/>
      <w:jc w:val="center"/>
      <w:outlineLvl w:val="5"/>
    </w:pPr>
    <w:rPr>
      <w:sz w:val="22"/>
    </w:rPr>
  </w:style>
  <w:style w:type="character" w:customStyle="1" w:styleId="301">
    <w:name w:val="Знак Знак30"/>
    <w:basedOn w:val="a1"/>
    <w:locked/>
    <w:rsid w:val="00564396"/>
    <w:rPr>
      <w:sz w:val="28"/>
      <w:szCs w:val="24"/>
      <w:lang w:val="ru-RU" w:eastAsia="ru-RU" w:bidi="ar-SA"/>
    </w:rPr>
  </w:style>
  <w:style w:type="character" w:customStyle="1" w:styleId="320">
    <w:name w:val="Знак Знак32"/>
    <w:basedOn w:val="a1"/>
    <w:locked/>
    <w:rsid w:val="00564396"/>
    <w:rPr>
      <w:sz w:val="28"/>
      <w:szCs w:val="24"/>
      <w:lang w:val="ru-RU" w:eastAsia="ru-RU" w:bidi="ar-SA"/>
    </w:rPr>
  </w:style>
  <w:style w:type="character" w:customStyle="1" w:styleId="grame">
    <w:name w:val="grame"/>
    <w:basedOn w:val="a1"/>
    <w:rsid w:val="00564396"/>
    <w:rPr>
      <w:rFonts w:cs="Times New Roman"/>
    </w:rPr>
  </w:style>
  <w:style w:type="character" w:customStyle="1" w:styleId="spelle">
    <w:name w:val="spelle"/>
    <w:basedOn w:val="a1"/>
    <w:rsid w:val="00564396"/>
    <w:rPr>
      <w:rFonts w:cs="Times New Roman"/>
    </w:rPr>
  </w:style>
  <w:style w:type="paragraph" w:customStyle="1" w:styleId="dktexjustify">
    <w:name w:val="dktexjustify"/>
    <w:basedOn w:val="a0"/>
    <w:rsid w:val="00564396"/>
    <w:pPr>
      <w:spacing w:before="100" w:beforeAutospacing="1" w:after="100" w:afterAutospacing="1"/>
      <w:jc w:val="both"/>
    </w:pPr>
    <w:rPr>
      <w:sz w:val="24"/>
      <w:szCs w:val="24"/>
    </w:rPr>
  </w:style>
  <w:style w:type="paragraph" w:customStyle="1" w:styleId="dktexright">
    <w:name w:val="dktexright"/>
    <w:basedOn w:val="a0"/>
    <w:rsid w:val="00564396"/>
    <w:pPr>
      <w:spacing w:before="100" w:beforeAutospacing="1" w:after="100" w:afterAutospacing="1"/>
      <w:jc w:val="both"/>
    </w:pPr>
    <w:rPr>
      <w:sz w:val="24"/>
      <w:szCs w:val="24"/>
    </w:rPr>
  </w:style>
  <w:style w:type="character" w:customStyle="1" w:styleId="num4">
    <w:name w:val="num4"/>
    <w:basedOn w:val="a1"/>
    <w:rsid w:val="00564396"/>
  </w:style>
  <w:style w:type="character" w:customStyle="1" w:styleId="division9">
    <w:name w:val="division9"/>
    <w:basedOn w:val="a1"/>
    <w:rsid w:val="00564396"/>
  </w:style>
  <w:style w:type="paragraph" w:customStyle="1" w:styleId="Indent1">
    <w:name w:val="Indent_1"/>
    <w:basedOn w:val="a0"/>
    <w:rsid w:val="00564396"/>
    <w:pPr>
      <w:spacing w:after="120" w:line="360" w:lineRule="atLeast"/>
      <w:ind w:left="567"/>
      <w:jc w:val="both"/>
    </w:pPr>
    <w:rPr>
      <w:rFonts w:ascii="Arial" w:hAnsi="Arial"/>
      <w:sz w:val="22"/>
    </w:rPr>
  </w:style>
  <w:style w:type="character" w:customStyle="1" w:styleId="u">
    <w:name w:val="u"/>
    <w:basedOn w:val="a1"/>
    <w:rsid w:val="00564396"/>
  </w:style>
  <w:style w:type="paragraph" w:customStyle="1" w:styleId="afffff6">
    <w:name w:val="Комментарий"/>
    <w:basedOn w:val="a0"/>
    <w:next w:val="a0"/>
    <w:rsid w:val="00564396"/>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564396"/>
    <w:pPr>
      <w:spacing w:after="200" w:line="276" w:lineRule="auto"/>
    </w:pPr>
    <w:rPr>
      <w:sz w:val="26"/>
      <w:szCs w:val="26"/>
    </w:rPr>
  </w:style>
  <w:style w:type="paragraph" w:customStyle="1" w:styleId="321">
    <w:name w:val="Основной текст 32"/>
    <w:basedOn w:val="a0"/>
    <w:rsid w:val="00564396"/>
    <w:pPr>
      <w:jc w:val="both"/>
    </w:pPr>
  </w:style>
  <w:style w:type="character" w:customStyle="1" w:styleId="r">
    <w:name w:val="r"/>
    <w:basedOn w:val="a1"/>
    <w:rsid w:val="00564396"/>
  </w:style>
  <w:style w:type="paragraph" w:styleId="a">
    <w:name w:val="List Bullet"/>
    <w:basedOn w:val="a0"/>
    <w:rsid w:val="00564396"/>
    <w:pPr>
      <w:numPr>
        <w:numId w:val="3"/>
      </w:numPr>
    </w:pPr>
    <w:rPr>
      <w:sz w:val="24"/>
    </w:rPr>
  </w:style>
  <w:style w:type="paragraph" w:customStyle="1" w:styleId="Normal10-02">
    <w:name w:val="Normal + 10 пт полужирный По центру Слева:  -02 см Справ..."/>
    <w:basedOn w:val="a0"/>
    <w:rsid w:val="00564396"/>
    <w:pPr>
      <w:ind w:left="-113" w:right="-113"/>
      <w:jc w:val="center"/>
    </w:pPr>
    <w:rPr>
      <w:b/>
      <w:bCs/>
      <w:sz w:val="20"/>
    </w:rPr>
  </w:style>
  <w:style w:type="paragraph" w:customStyle="1" w:styleId="127">
    <w:name w:val="127 см"/>
    <w:basedOn w:val="a0"/>
    <w:next w:val="a0"/>
    <w:rsid w:val="00564396"/>
    <w:pPr>
      <w:widowControl w:val="0"/>
      <w:autoSpaceDE w:val="0"/>
      <w:autoSpaceDN w:val="0"/>
      <w:adjustRightInd w:val="0"/>
      <w:spacing w:before="120"/>
      <w:ind w:left="720"/>
      <w:jc w:val="both"/>
    </w:pPr>
    <w:rPr>
      <w:sz w:val="26"/>
    </w:rPr>
  </w:style>
  <w:style w:type="character" w:customStyle="1" w:styleId="afffff7">
    <w:name w:val="Маркированный список Знак"/>
    <w:basedOn w:val="a1"/>
    <w:rsid w:val="00564396"/>
    <w:rPr>
      <w:sz w:val="26"/>
    </w:rPr>
  </w:style>
  <w:style w:type="paragraph" w:customStyle="1" w:styleId="HeadDoc">
    <w:name w:val="HeadDoc"/>
    <w:rsid w:val="005643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564396"/>
    <w:pPr>
      <w:spacing w:before="100" w:beforeAutospacing="1" w:after="115"/>
    </w:pPr>
    <w:rPr>
      <w:color w:val="000000"/>
      <w:sz w:val="24"/>
      <w:szCs w:val="24"/>
    </w:rPr>
  </w:style>
  <w:style w:type="character" w:customStyle="1" w:styleId="articleseperator">
    <w:name w:val="article_seperator"/>
    <w:basedOn w:val="a1"/>
    <w:rsid w:val="00564396"/>
  </w:style>
  <w:style w:type="paragraph" w:styleId="z-0">
    <w:name w:val="HTML Top of Form"/>
    <w:basedOn w:val="a0"/>
    <w:next w:val="a0"/>
    <w:link w:val="z-"/>
    <w:hidden/>
    <w:unhideWhenUsed/>
    <w:rsid w:val="00564396"/>
    <w:pPr>
      <w:pBdr>
        <w:bottom w:val="single" w:sz="6" w:space="1" w:color="auto"/>
      </w:pBdr>
      <w:jc w:val="center"/>
    </w:pPr>
    <w:rPr>
      <w:rFonts w:asciiTheme="minorHAnsi" w:eastAsiaTheme="minorHAnsi" w:hAnsiTheme="minorHAnsi" w:cstheme="minorBidi"/>
      <w:sz w:val="24"/>
      <w:szCs w:val="22"/>
    </w:rPr>
  </w:style>
  <w:style w:type="character" w:customStyle="1" w:styleId="z-1">
    <w:name w:val="z-Начало формы Знак1"/>
    <w:basedOn w:val="a1"/>
    <w:link w:val="z-0"/>
    <w:uiPriority w:val="99"/>
    <w:semiHidden/>
    <w:rsid w:val="00564396"/>
    <w:rPr>
      <w:rFonts w:ascii="Arial" w:eastAsia="Times New Roman" w:hAnsi="Arial" w:cs="Arial"/>
      <w:vanish/>
      <w:sz w:val="16"/>
      <w:szCs w:val="16"/>
      <w:lang w:eastAsia="ru-RU"/>
    </w:rPr>
  </w:style>
  <w:style w:type="paragraph" w:styleId="z-2">
    <w:name w:val="HTML Bottom of Form"/>
    <w:basedOn w:val="a0"/>
    <w:next w:val="a0"/>
    <w:link w:val="z-3"/>
    <w:hidden/>
    <w:unhideWhenUsed/>
    <w:rsid w:val="00564396"/>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564396"/>
    <w:rPr>
      <w:rFonts w:ascii="Arial" w:eastAsia="Times New Roman" w:hAnsi="Arial" w:cs="Arial"/>
      <w:vanish/>
      <w:sz w:val="16"/>
      <w:szCs w:val="16"/>
      <w:lang w:eastAsia="ru-RU"/>
    </w:rPr>
  </w:style>
  <w:style w:type="paragraph" w:customStyle="1" w:styleId="afffff8">
    <w:name w:val="???????"/>
    <w:rsid w:val="00564396"/>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564396"/>
  </w:style>
  <w:style w:type="character" w:customStyle="1" w:styleId="BodyTextChar">
    <w:name w:val="Body Text Char Знак Знак"/>
    <w:basedOn w:val="a1"/>
    <w:rsid w:val="00564396"/>
    <w:rPr>
      <w:sz w:val="24"/>
      <w:lang w:val="ru-RU" w:eastAsia="ru-RU" w:bidi="ar-SA"/>
    </w:rPr>
  </w:style>
  <w:style w:type="character" w:customStyle="1" w:styleId="afffff9">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564396"/>
    <w:rPr>
      <w:lang w:val="ru-RU" w:eastAsia="ru-RU" w:bidi="ar-SA"/>
    </w:rPr>
  </w:style>
  <w:style w:type="paragraph" w:customStyle="1" w:styleId="GarantNormal">
    <w:name w:val="GarantNormal"/>
    <w:rsid w:val="00564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заголовок 3"/>
    <w:basedOn w:val="a0"/>
    <w:next w:val="a0"/>
    <w:rsid w:val="00564396"/>
    <w:pPr>
      <w:keepNext/>
      <w:jc w:val="center"/>
    </w:pPr>
    <w:rPr>
      <w:rFonts w:eastAsia="Calibri"/>
      <w:b/>
      <w:bCs/>
      <w:szCs w:val="28"/>
    </w:rPr>
  </w:style>
  <w:style w:type="paragraph" w:customStyle="1" w:styleId="afffffa">
    <w:name w:val="Информация об изменениях документа"/>
    <w:basedOn w:val="afffff6"/>
    <w:next w:val="a0"/>
    <w:rsid w:val="00564396"/>
    <w:pPr>
      <w:spacing w:before="75"/>
    </w:pPr>
    <w:rPr>
      <w:rFonts w:cs="Times New Roman"/>
      <w:color w:val="353842"/>
      <w:sz w:val="24"/>
      <w:szCs w:val="24"/>
      <w:shd w:val="clear" w:color="auto" w:fill="F0F0F0"/>
    </w:rPr>
  </w:style>
  <w:style w:type="character" w:customStyle="1" w:styleId="blue">
    <w:name w:val="blue"/>
    <w:basedOn w:val="a1"/>
    <w:rsid w:val="00564396"/>
  </w:style>
  <w:style w:type="character" w:customStyle="1" w:styleId="f">
    <w:name w:val="f"/>
    <w:rsid w:val="00564396"/>
  </w:style>
  <w:style w:type="character" w:customStyle="1" w:styleId="HeaderChar">
    <w:name w:val="Header Char"/>
    <w:basedOn w:val="a1"/>
    <w:locked/>
    <w:rsid w:val="00564396"/>
    <w:rPr>
      <w:rFonts w:eastAsia="Calibri"/>
      <w:sz w:val="24"/>
      <w:szCs w:val="24"/>
      <w:lang w:val="ru-RU" w:eastAsia="ru-RU" w:bidi="ar-SA"/>
    </w:rPr>
  </w:style>
  <w:style w:type="character" w:customStyle="1" w:styleId="epm">
    <w:name w:val="epm"/>
    <w:rsid w:val="00564396"/>
  </w:style>
  <w:style w:type="character" w:customStyle="1" w:styleId="FontStyle13">
    <w:name w:val="Font Style13"/>
    <w:rsid w:val="00564396"/>
    <w:rPr>
      <w:rFonts w:ascii="Arial" w:hAnsi="Arial" w:cs="Arial"/>
      <w:sz w:val="20"/>
      <w:szCs w:val="20"/>
    </w:rPr>
  </w:style>
  <w:style w:type="character" w:customStyle="1" w:styleId="blk3">
    <w:name w:val="blk3"/>
    <w:basedOn w:val="a1"/>
    <w:rsid w:val="00564396"/>
    <w:rPr>
      <w:vanish w:val="0"/>
      <w:webHidden w:val="0"/>
      <w:specVanish w:val="0"/>
    </w:rPr>
  </w:style>
  <w:style w:type="paragraph" w:customStyle="1" w:styleId="otekstj">
    <w:name w:val="otekstj"/>
    <w:basedOn w:val="a0"/>
    <w:rsid w:val="00564396"/>
    <w:pPr>
      <w:spacing w:before="100" w:beforeAutospacing="1" w:after="100" w:afterAutospacing="1"/>
    </w:pPr>
    <w:rPr>
      <w:sz w:val="24"/>
      <w:szCs w:val="24"/>
    </w:rPr>
  </w:style>
  <w:style w:type="character" w:customStyle="1" w:styleId="BodyText2Char">
    <w:name w:val="Body Text 2 Char"/>
    <w:rsid w:val="00564396"/>
    <w:rPr>
      <w:sz w:val="24"/>
      <w:lang w:val="en-US"/>
    </w:rPr>
  </w:style>
  <w:style w:type="paragraph" w:customStyle="1" w:styleId="1f9">
    <w:name w:val="Основной текст с отступом1"/>
    <w:basedOn w:val="a0"/>
    <w:link w:val="BodyTextIndentChar"/>
    <w:rsid w:val="00564396"/>
    <w:pPr>
      <w:spacing w:after="120"/>
      <w:ind w:left="283"/>
    </w:pPr>
    <w:rPr>
      <w:rFonts w:eastAsia="Calibri"/>
      <w:sz w:val="24"/>
      <w:szCs w:val="24"/>
      <w:lang w:val="en-US" w:eastAsia="en-US"/>
    </w:rPr>
  </w:style>
  <w:style w:type="character" w:customStyle="1" w:styleId="BodyTextIndentChar">
    <w:name w:val="Body Text Indent Char"/>
    <w:basedOn w:val="a1"/>
    <w:link w:val="1f9"/>
    <w:rsid w:val="00564396"/>
    <w:rPr>
      <w:rFonts w:ascii="Times New Roman" w:eastAsia="Calibri" w:hAnsi="Times New Roman" w:cs="Times New Roman"/>
      <w:sz w:val="24"/>
      <w:szCs w:val="24"/>
      <w:lang w:val="en-US"/>
    </w:rPr>
  </w:style>
  <w:style w:type="paragraph" w:customStyle="1" w:styleId="afffffb">
    <w:name w:val="Íîðìàëüíûé"/>
    <w:rsid w:val="0056439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afffffc">
    <w:name w:val="Подпись к картинке_"/>
    <w:basedOn w:val="a1"/>
    <w:link w:val="afffffd"/>
    <w:rsid w:val="00564396"/>
    <w:rPr>
      <w:rFonts w:ascii="Arial" w:hAnsi="Arial"/>
      <w:sz w:val="18"/>
      <w:szCs w:val="18"/>
      <w:shd w:val="clear" w:color="auto" w:fill="FFFFFF"/>
    </w:rPr>
  </w:style>
  <w:style w:type="paragraph" w:customStyle="1" w:styleId="afffffd">
    <w:name w:val="Подпись к картинке"/>
    <w:basedOn w:val="a0"/>
    <w:link w:val="afffffc"/>
    <w:rsid w:val="00564396"/>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basedOn w:val="a1"/>
    <w:rsid w:val="00564396"/>
    <w:rPr>
      <w:rFonts w:ascii="Times New Roman" w:hAnsi="Times New Roman" w:cs="Times New Roman" w:hint="default"/>
      <w:sz w:val="28"/>
      <w:szCs w:val="28"/>
    </w:rPr>
  </w:style>
  <w:style w:type="character" w:customStyle="1" w:styleId="BodyTextChar1">
    <w:name w:val="Body Text Char Знак Знак1"/>
    <w:basedOn w:val="a1"/>
    <w:rsid w:val="00564396"/>
    <w:rPr>
      <w:sz w:val="24"/>
      <w:lang w:val="ru-RU" w:eastAsia="ru-RU" w:bidi="ar-SA"/>
    </w:rPr>
  </w:style>
  <w:style w:type="paragraph" w:customStyle="1" w:styleId="MinorHeading">
    <w:name w:val="Minor Heading"/>
    <w:next w:val="a0"/>
    <w:rsid w:val="00564396"/>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564396"/>
    <w:rPr>
      <w:rFonts w:ascii="Courier New" w:hAnsi="Courier New" w:cs="Courier New" w:hint="default"/>
    </w:rPr>
  </w:style>
  <w:style w:type="paragraph" w:customStyle="1" w:styleId="afffffe">
    <w:name w:val=" Знак"/>
    <w:basedOn w:val="a0"/>
    <w:rsid w:val="00B92AFE"/>
    <w:pPr>
      <w:spacing w:after="160" w:line="240" w:lineRule="exact"/>
    </w:pPr>
    <w:rPr>
      <w:rFonts w:ascii="Verdana" w:hAnsi="Verdana"/>
      <w:sz w:val="24"/>
      <w:szCs w:val="24"/>
      <w:lang w:val="en-US" w:eastAsia="en-US"/>
    </w:rPr>
  </w:style>
  <w:style w:type="paragraph" w:customStyle="1" w:styleId="ListParagraph">
    <w:name w:val="List Paragraph"/>
    <w:basedOn w:val="a0"/>
    <w:rsid w:val="00B92AFE"/>
    <w:pPr>
      <w:spacing w:after="200" w:line="276" w:lineRule="auto"/>
      <w:ind w:left="720"/>
      <w:contextualSpacing/>
    </w:pPr>
    <w:rPr>
      <w:sz w:val="24"/>
      <w:szCs w:val="22"/>
      <w:lang w:eastAsia="en-US"/>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E7CFE038B7EB99C0A2654B14F713DFC2012C403C5325C2EA9EA7C6AA238568D19C2D1959C4C3A6111235x8r4I" TargetMode="External"/><Relationship Id="rId13" Type="http://schemas.openxmlformats.org/officeDocument/2006/relationships/header" Target="header2.xml"/><Relationship Id="rId18" Type="http://schemas.openxmlformats.org/officeDocument/2006/relationships/hyperlink" Target="consultantplus://offline/ref=EDE7CFE038B7EB99C0A2654B14F713DFC2012C403C5325C2EA9EA7C6AA238568D19C2D1959C4C3A6111235x8r4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inezhye.ru/data/files/post_admin_2017_1014.ra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EDE7CFE038B7EB99C0A2654B14F713DFC2012C403C5325C2EA9EA7C6AA238568D19C2D1959C4C3A6111235x8r4I"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consultantplus://offline/ref=EDE7CFE038B7EB99C0A2654B14F713DFC2012C403C5325C2EA9EA7C6AA238568D19C2D1959C4C3A6111F37x8r5I"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13464-8F49-44E0-B8D7-4F713854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1</Pages>
  <Words>19861</Words>
  <Characters>113213</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91</cp:revision>
  <dcterms:created xsi:type="dcterms:W3CDTF">2022-05-21T12:46:00Z</dcterms:created>
  <dcterms:modified xsi:type="dcterms:W3CDTF">2022-11-11T14:33:00Z</dcterms:modified>
</cp:coreProperties>
</file>